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4.xml" ContentType="application/vnd.openxmlformats-officedocument.wordprocessingml.footer+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diagrams/data15.xml" ContentType="application/vnd.openxmlformats-officedocument.drawingml.diagramData+xml"/>
  <Override PartName="/word/diagrams/layout15.xml" ContentType="application/vnd.openxmlformats-officedocument.drawingml.diagramLayout+xml"/>
  <Override PartName="/word/diagrams/quickStyle15.xml" ContentType="application/vnd.openxmlformats-officedocument.drawingml.diagramStyle+xml"/>
  <Override PartName="/word/diagrams/colors15.xml" ContentType="application/vnd.openxmlformats-officedocument.drawingml.diagramColors+xml"/>
  <Override PartName="/word/diagrams/drawing15.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F5ADF" w14:textId="79FBA778" w:rsidR="000018E4" w:rsidRDefault="000018E4" w:rsidP="002E5DD2"/>
    <w:p w14:paraId="3FCE157F" w14:textId="5FA721A7" w:rsidR="0084478F" w:rsidRDefault="0084478F" w:rsidP="002E5DD2"/>
    <w:p w14:paraId="09BFF7A8" w14:textId="77777777" w:rsidR="006D777E" w:rsidRDefault="006D777E" w:rsidP="002E5DD2">
      <w:pPr>
        <w:jc w:val="center"/>
      </w:pPr>
    </w:p>
    <w:p w14:paraId="248CAC38" w14:textId="77777777" w:rsidR="006D777E" w:rsidRDefault="006D777E" w:rsidP="002E5DD2">
      <w:pPr>
        <w:jc w:val="center"/>
      </w:pPr>
    </w:p>
    <w:p w14:paraId="03CBA448" w14:textId="77777777" w:rsidR="006D777E" w:rsidRDefault="006D777E" w:rsidP="002E5DD2">
      <w:pPr>
        <w:jc w:val="center"/>
      </w:pPr>
    </w:p>
    <w:p w14:paraId="4BE47083" w14:textId="77777777" w:rsidR="00EA7827" w:rsidRDefault="00EA7827" w:rsidP="002E5DD2">
      <w:pPr>
        <w:jc w:val="center"/>
      </w:pPr>
    </w:p>
    <w:p w14:paraId="4A0ED413" w14:textId="77777777" w:rsidR="006D777E" w:rsidRDefault="006D777E" w:rsidP="00FB4625"/>
    <w:p w14:paraId="43B79F0F" w14:textId="77777777" w:rsidR="006D777E" w:rsidRDefault="006D777E" w:rsidP="002E5DD2">
      <w:pPr>
        <w:jc w:val="center"/>
      </w:pPr>
    </w:p>
    <w:p w14:paraId="1AEF7D52" w14:textId="7D955522" w:rsidR="0084478F" w:rsidRDefault="00850EB7" w:rsidP="00FF7F67">
      <w:pPr>
        <w:jc w:val="center"/>
        <w:rPr>
          <w:sz w:val="48"/>
        </w:rPr>
      </w:pPr>
      <w:r>
        <w:rPr>
          <w:sz w:val="48"/>
        </w:rPr>
        <w:t>Resistance</w:t>
      </w:r>
    </w:p>
    <w:p w14:paraId="5E7847CD" w14:textId="77777777" w:rsidR="00BF0207" w:rsidRDefault="00BF0207" w:rsidP="00FF7F67">
      <w:pPr>
        <w:jc w:val="center"/>
        <w:rPr>
          <w:sz w:val="48"/>
        </w:rPr>
      </w:pPr>
    </w:p>
    <w:p w14:paraId="2D036BCD" w14:textId="0C69EF02" w:rsidR="00850EB7" w:rsidRDefault="00A44734" w:rsidP="00FF7F67">
      <w:pPr>
        <w:jc w:val="center"/>
        <w:rPr>
          <w:sz w:val="48"/>
        </w:rPr>
      </w:pPr>
      <w:r>
        <w:rPr>
          <w:noProof/>
          <w:sz w:val="48"/>
        </w:rPr>
        <w:drawing>
          <wp:inline distT="0" distB="0" distL="0" distR="0" wp14:anchorId="2982CC8A" wp14:editId="50D6D01F">
            <wp:extent cx="1545251" cy="1815865"/>
            <wp:effectExtent l="0" t="0" r="4445" b="635"/>
            <wp:docPr id="1982244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24458" name="Picture 198224458"/>
                    <pic:cNvPicPr/>
                  </pic:nvPicPr>
                  <pic:blipFill rotWithShape="1">
                    <a:blip r:embed="rId11"/>
                    <a:srcRect l="405" t="369" r="47692" b="369"/>
                    <a:stretch>
                      <a:fillRect/>
                    </a:stretch>
                  </pic:blipFill>
                  <pic:spPr bwMode="auto">
                    <a:xfrm>
                      <a:off x="0" y="0"/>
                      <a:ext cx="1550864" cy="1822460"/>
                    </a:xfrm>
                    <a:prstGeom prst="rect">
                      <a:avLst/>
                    </a:prstGeom>
                    <a:ln>
                      <a:noFill/>
                    </a:ln>
                    <a:extLst>
                      <a:ext uri="{53640926-AAD7-44D8-BBD7-CCE9431645EC}">
                        <a14:shadowObscured xmlns:a14="http://schemas.microsoft.com/office/drawing/2010/main"/>
                      </a:ext>
                    </a:extLst>
                  </pic:spPr>
                </pic:pic>
              </a:graphicData>
            </a:graphic>
          </wp:inline>
        </w:drawing>
      </w:r>
      <w:r>
        <w:rPr>
          <w:noProof/>
          <w:sz w:val="48"/>
        </w:rPr>
        <w:drawing>
          <wp:inline distT="0" distB="0" distL="0" distR="0" wp14:anchorId="5702E5A2" wp14:editId="22CDABC3">
            <wp:extent cx="1544955" cy="1812232"/>
            <wp:effectExtent l="0" t="0" r="0" b="4445"/>
            <wp:docPr id="56598950" name="Picture 3" descr="A blue and yellow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98950" name="Picture 3" descr="A blue and yellow flag&#10;&#10;AI-generated content may be incorrect."/>
                    <pic:cNvPicPr/>
                  </pic:nvPicPr>
                  <pic:blipFill rotWithShape="1">
                    <a:blip r:embed="rId12"/>
                    <a:srcRect l="49982" r="-2325"/>
                    <a:stretch>
                      <a:fillRect/>
                    </a:stretch>
                  </pic:blipFill>
                  <pic:spPr bwMode="auto">
                    <a:xfrm>
                      <a:off x="0" y="0"/>
                      <a:ext cx="1563997" cy="1834568"/>
                    </a:xfrm>
                    <a:prstGeom prst="rect">
                      <a:avLst/>
                    </a:prstGeom>
                    <a:ln>
                      <a:noFill/>
                    </a:ln>
                    <a:extLst>
                      <a:ext uri="{53640926-AAD7-44D8-BBD7-CCE9431645EC}">
                        <a14:shadowObscured xmlns:a14="http://schemas.microsoft.com/office/drawing/2010/main"/>
                      </a:ext>
                    </a:extLst>
                  </pic:spPr>
                </pic:pic>
              </a:graphicData>
            </a:graphic>
          </wp:inline>
        </w:drawing>
      </w:r>
    </w:p>
    <w:p w14:paraId="1079C65A" w14:textId="77777777" w:rsidR="00A44734" w:rsidRDefault="00A44734" w:rsidP="00FF7F67">
      <w:pPr>
        <w:jc w:val="center"/>
        <w:rPr>
          <w:sz w:val="48"/>
        </w:rPr>
      </w:pPr>
    </w:p>
    <w:p w14:paraId="1FA970E4" w14:textId="78C16B30" w:rsidR="00850EB7" w:rsidRPr="00850EB7" w:rsidRDefault="00850EB7" w:rsidP="00FF7F67">
      <w:pPr>
        <w:jc w:val="center"/>
        <w:rPr>
          <w:sz w:val="36"/>
          <w:szCs w:val="15"/>
        </w:rPr>
      </w:pPr>
      <w:r w:rsidRPr="00850EB7">
        <w:rPr>
          <w:sz w:val="36"/>
          <w:szCs w:val="15"/>
        </w:rPr>
        <w:t>From the People of Ukraine to the People of Iran</w:t>
      </w:r>
    </w:p>
    <w:p w14:paraId="6C8045F3" w14:textId="4D69E45D" w:rsidR="00FF7F67" w:rsidRDefault="00FF7F67" w:rsidP="00FF7F67">
      <w:pPr>
        <w:jc w:val="center"/>
        <w:rPr>
          <w:sz w:val="28"/>
        </w:rPr>
      </w:pPr>
    </w:p>
    <w:p w14:paraId="2CB5DAA0" w14:textId="77777777" w:rsidR="00FF7F67" w:rsidRPr="006D777E" w:rsidRDefault="00FF7F67" w:rsidP="002E5DD2">
      <w:pPr>
        <w:jc w:val="center"/>
        <w:rPr>
          <w:sz w:val="28"/>
        </w:rPr>
        <w:sectPr w:rsidR="00FF7F67" w:rsidRPr="006D777E" w:rsidSect="008727E9">
          <w:footerReference w:type="even" r:id="rId13"/>
          <w:footerReference w:type="default" r:id="rId14"/>
          <w:footerReference w:type="first" r:id="rId15"/>
          <w:pgSz w:w="11900" w:h="16840"/>
          <w:pgMar w:top="680" w:right="1268" w:bottom="680" w:left="1276" w:header="720" w:footer="720" w:gutter="0"/>
          <w:cols w:space="720"/>
          <w:docGrid w:linePitch="360"/>
        </w:sectPr>
      </w:pPr>
    </w:p>
    <w:p w14:paraId="062175BD" w14:textId="6A29FDA7" w:rsidR="009159C2" w:rsidRDefault="009159C2" w:rsidP="002E5DD2">
      <w:pPr>
        <w:spacing w:before="0" w:after="0"/>
        <w:rPr>
          <w:b/>
          <w:sz w:val="24"/>
          <w:highlight w:val="yellow"/>
        </w:rPr>
      </w:pPr>
    </w:p>
    <w:p w14:paraId="464662AC" w14:textId="49659515" w:rsidR="008C11BF" w:rsidRDefault="008C11BF" w:rsidP="002E5DD2">
      <w:pPr>
        <w:spacing w:before="0" w:after="0" w:line="360" w:lineRule="auto"/>
        <w:jc w:val="center"/>
        <w:rPr>
          <w:b/>
          <w:color w:val="auto"/>
          <w:sz w:val="40"/>
        </w:rPr>
      </w:pPr>
      <w:r w:rsidRPr="0073068D">
        <w:rPr>
          <w:b/>
          <w:color w:val="auto"/>
          <w:sz w:val="40"/>
        </w:rPr>
        <w:t>Table of Contents</w:t>
      </w:r>
    </w:p>
    <w:p w14:paraId="591530F3" w14:textId="77777777" w:rsidR="0073068D" w:rsidRPr="0073068D" w:rsidRDefault="0073068D" w:rsidP="002E5DD2">
      <w:pPr>
        <w:spacing w:before="0" w:after="0" w:line="360" w:lineRule="auto"/>
        <w:jc w:val="center"/>
        <w:rPr>
          <w:b/>
          <w:color w:val="auto"/>
          <w:sz w:val="24"/>
        </w:rPr>
      </w:pPr>
    </w:p>
    <w:p w14:paraId="3FA2C1E2" w14:textId="06ACDE2A" w:rsidR="003130DD" w:rsidRPr="00A8793A" w:rsidRDefault="001D170E" w:rsidP="002E5DD2">
      <w:pPr>
        <w:spacing w:before="0" w:after="0" w:line="360" w:lineRule="auto"/>
        <w:rPr>
          <w:b/>
          <w:color w:val="auto"/>
          <w:sz w:val="24"/>
        </w:rPr>
      </w:pPr>
      <w:r>
        <w:rPr>
          <w:b/>
          <w:color w:val="auto"/>
          <w:sz w:val="24"/>
        </w:rPr>
        <w:t>Welcome to the Resistance</w:t>
      </w:r>
      <w:r w:rsidR="003130DD" w:rsidRPr="00A8793A">
        <w:rPr>
          <w:b/>
          <w:color w:val="auto"/>
          <w:sz w:val="24"/>
        </w:rPr>
        <w:t>……</w:t>
      </w:r>
      <w:r w:rsidR="004942BD">
        <w:rPr>
          <w:b/>
          <w:color w:val="auto"/>
          <w:sz w:val="24"/>
        </w:rPr>
        <w:t>…</w:t>
      </w:r>
      <w:proofErr w:type="gramStart"/>
      <w:r w:rsidR="004942BD">
        <w:rPr>
          <w:b/>
          <w:color w:val="auto"/>
          <w:sz w:val="24"/>
        </w:rPr>
        <w:t>…..</w:t>
      </w:r>
      <w:proofErr w:type="gramEnd"/>
      <w:r w:rsidR="008727E9">
        <w:rPr>
          <w:b/>
          <w:color w:val="auto"/>
          <w:sz w:val="24"/>
        </w:rPr>
        <w:t>………………………………………</w:t>
      </w:r>
      <w:r w:rsidR="003130DD" w:rsidRPr="00A8793A">
        <w:rPr>
          <w:b/>
          <w:color w:val="auto"/>
          <w:sz w:val="24"/>
        </w:rPr>
        <w:t>………………</w:t>
      </w:r>
      <w:r w:rsidR="003A4A88">
        <w:rPr>
          <w:b/>
          <w:color w:val="auto"/>
          <w:sz w:val="24"/>
        </w:rPr>
        <w:t>……………</w:t>
      </w:r>
      <w:r w:rsidR="003130DD" w:rsidRPr="00A8793A">
        <w:rPr>
          <w:b/>
          <w:color w:val="auto"/>
          <w:sz w:val="24"/>
        </w:rPr>
        <w:t>………………</w:t>
      </w:r>
      <w:r w:rsidR="00B74462">
        <w:rPr>
          <w:b/>
          <w:color w:val="auto"/>
          <w:sz w:val="24"/>
        </w:rPr>
        <w:t>…1</w:t>
      </w:r>
    </w:p>
    <w:p w14:paraId="41013ED1" w14:textId="4BCC15C7" w:rsidR="007078D7" w:rsidRPr="001D4187" w:rsidRDefault="004942BD" w:rsidP="000604F7">
      <w:pPr>
        <w:pStyle w:val="ListParagraph"/>
        <w:numPr>
          <w:ilvl w:val="0"/>
          <w:numId w:val="5"/>
        </w:numPr>
        <w:spacing w:before="0" w:after="0" w:line="360" w:lineRule="auto"/>
        <w:rPr>
          <w:color w:val="auto"/>
          <w:sz w:val="24"/>
        </w:rPr>
      </w:pPr>
      <w:r w:rsidRPr="001D4187">
        <w:rPr>
          <w:color w:val="auto"/>
        </w:rPr>
        <w:t>Mission Statement</w:t>
      </w:r>
      <w:r w:rsidR="007078D7" w:rsidRPr="001D4187">
        <w:rPr>
          <w:color w:val="auto"/>
        </w:rPr>
        <w:t xml:space="preserve"> </w:t>
      </w:r>
    </w:p>
    <w:p w14:paraId="4C754636" w14:textId="77777777" w:rsidR="003130DD" w:rsidRPr="00A8793A" w:rsidRDefault="003130DD" w:rsidP="002E5DD2">
      <w:pPr>
        <w:pStyle w:val="ListParagraph"/>
        <w:spacing w:before="0" w:after="0" w:line="360" w:lineRule="auto"/>
        <w:ind w:left="0"/>
        <w:rPr>
          <w:color w:val="auto"/>
          <w:sz w:val="16"/>
        </w:rPr>
      </w:pPr>
    </w:p>
    <w:p w14:paraId="465B636A" w14:textId="221B401A" w:rsidR="001C75B0" w:rsidRPr="00A8793A" w:rsidRDefault="001C75B0" w:rsidP="00960EFE">
      <w:pPr>
        <w:spacing w:before="0" w:after="0" w:line="360" w:lineRule="auto"/>
        <w:rPr>
          <w:b/>
          <w:color w:val="auto"/>
          <w:sz w:val="24"/>
          <w:szCs w:val="28"/>
        </w:rPr>
      </w:pPr>
      <w:r w:rsidRPr="00A8793A">
        <w:rPr>
          <w:b/>
          <w:color w:val="auto"/>
          <w:sz w:val="24"/>
        </w:rPr>
        <w:t>Section I</w:t>
      </w:r>
      <w:r w:rsidR="001D53F2" w:rsidRPr="00A8793A">
        <w:rPr>
          <w:b/>
          <w:color w:val="auto"/>
          <w:sz w:val="24"/>
        </w:rPr>
        <w:t xml:space="preserve"> –</w:t>
      </w:r>
      <w:r w:rsidR="00960EFE">
        <w:rPr>
          <w:b/>
          <w:color w:val="auto"/>
          <w:sz w:val="24"/>
          <w:szCs w:val="28"/>
        </w:rPr>
        <w:t xml:space="preserve"> </w:t>
      </w:r>
      <w:r w:rsidR="004942BD">
        <w:rPr>
          <w:b/>
          <w:color w:val="auto"/>
          <w:sz w:val="24"/>
          <w:szCs w:val="28"/>
        </w:rPr>
        <w:t xml:space="preserve">Planning Civil Resistance </w:t>
      </w:r>
      <w:r w:rsidR="00960EFE">
        <w:rPr>
          <w:b/>
          <w:color w:val="auto"/>
          <w:sz w:val="24"/>
          <w:szCs w:val="28"/>
        </w:rPr>
        <w:t>Activities</w:t>
      </w:r>
      <w:proofErr w:type="gramStart"/>
      <w:r w:rsidR="00960EFE">
        <w:rPr>
          <w:b/>
          <w:color w:val="auto"/>
          <w:sz w:val="24"/>
          <w:szCs w:val="28"/>
        </w:rPr>
        <w:t>…..</w:t>
      </w:r>
      <w:proofErr w:type="gramEnd"/>
      <w:r w:rsidR="004942BD">
        <w:rPr>
          <w:b/>
          <w:color w:val="auto"/>
          <w:sz w:val="24"/>
          <w:szCs w:val="28"/>
        </w:rPr>
        <w:t>………………</w:t>
      </w:r>
      <w:r w:rsidR="00EF300F">
        <w:rPr>
          <w:b/>
          <w:color w:val="auto"/>
          <w:sz w:val="24"/>
          <w:szCs w:val="28"/>
        </w:rPr>
        <w:t>…</w:t>
      </w:r>
      <w:r w:rsidR="008727E9">
        <w:rPr>
          <w:b/>
          <w:color w:val="auto"/>
          <w:sz w:val="24"/>
          <w:szCs w:val="28"/>
        </w:rPr>
        <w:t>………………………..</w:t>
      </w:r>
      <w:r w:rsidR="004942BD">
        <w:rPr>
          <w:b/>
          <w:color w:val="auto"/>
          <w:sz w:val="24"/>
          <w:szCs w:val="28"/>
        </w:rPr>
        <w:t>…</w:t>
      </w:r>
      <w:r w:rsidR="0073068D" w:rsidRPr="00A8793A">
        <w:rPr>
          <w:b/>
          <w:color w:val="auto"/>
          <w:sz w:val="24"/>
          <w:szCs w:val="28"/>
        </w:rPr>
        <w:t>…………</w:t>
      </w:r>
      <w:r w:rsidR="00DD2DC6">
        <w:rPr>
          <w:b/>
          <w:color w:val="auto"/>
          <w:sz w:val="24"/>
          <w:szCs w:val="28"/>
        </w:rPr>
        <w:t>…</w:t>
      </w:r>
      <w:r w:rsidR="0073068D" w:rsidRPr="00A8793A">
        <w:rPr>
          <w:b/>
          <w:color w:val="auto"/>
          <w:sz w:val="24"/>
          <w:szCs w:val="28"/>
        </w:rPr>
        <w:t>……</w:t>
      </w:r>
      <w:r w:rsidR="0099263D">
        <w:rPr>
          <w:b/>
          <w:color w:val="auto"/>
          <w:sz w:val="24"/>
          <w:szCs w:val="28"/>
        </w:rPr>
        <w:t>…4</w:t>
      </w:r>
    </w:p>
    <w:p w14:paraId="07D990A2" w14:textId="0C72E35E" w:rsidR="0073068D" w:rsidRPr="001D4187" w:rsidRDefault="00577A94" w:rsidP="000604F7">
      <w:pPr>
        <w:pStyle w:val="ListParagraph"/>
        <w:numPr>
          <w:ilvl w:val="0"/>
          <w:numId w:val="6"/>
        </w:numPr>
        <w:spacing w:before="0" w:after="0" w:line="360" w:lineRule="auto"/>
        <w:jc w:val="both"/>
        <w:rPr>
          <w:color w:val="auto"/>
          <w:szCs w:val="22"/>
        </w:rPr>
      </w:pPr>
      <w:r>
        <w:rPr>
          <w:color w:val="auto"/>
          <w:szCs w:val="22"/>
        </w:rPr>
        <w:t xml:space="preserve">Step 1: </w:t>
      </w:r>
      <w:r w:rsidR="00551A04">
        <w:rPr>
          <w:color w:val="auto"/>
          <w:szCs w:val="22"/>
        </w:rPr>
        <w:t xml:space="preserve">Target Audience </w:t>
      </w:r>
      <w:r w:rsidR="0021138A">
        <w:rPr>
          <w:color w:val="auto"/>
          <w:szCs w:val="22"/>
        </w:rPr>
        <w:t>&amp; Outcome</w:t>
      </w:r>
      <w:r w:rsidR="00D20A2B">
        <w:rPr>
          <w:color w:val="auto"/>
          <w:szCs w:val="22"/>
        </w:rPr>
        <w:t>s</w:t>
      </w:r>
    </w:p>
    <w:p w14:paraId="7E252592" w14:textId="52AF73D0" w:rsidR="004942BD" w:rsidRPr="001D4187" w:rsidRDefault="00577A94" w:rsidP="000604F7">
      <w:pPr>
        <w:pStyle w:val="ListParagraph"/>
        <w:numPr>
          <w:ilvl w:val="0"/>
          <w:numId w:val="6"/>
        </w:numPr>
        <w:spacing w:before="0" w:after="0" w:line="360" w:lineRule="auto"/>
        <w:jc w:val="both"/>
        <w:rPr>
          <w:color w:val="auto"/>
          <w:szCs w:val="22"/>
        </w:rPr>
      </w:pPr>
      <w:r>
        <w:rPr>
          <w:color w:val="auto"/>
          <w:szCs w:val="22"/>
        </w:rPr>
        <w:t xml:space="preserve">Step 2: </w:t>
      </w:r>
      <w:r w:rsidR="0021138A">
        <w:rPr>
          <w:color w:val="auto"/>
          <w:szCs w:val="22"/>
        </w:rPr>
        <w:t>Organization &amp;</w:t>
      </w:r>
      <w:r w:rsidR="00551A04">
        <w:rPr>
          <w:color w:val="auto"/>
          <w:szCs w:val="22"/>
        </w:rPr>
        <w:t xml:space="preserve"> Resources</w:t>
      </w:r>
    </w:p>
    <w:p w14:paraId="022C4294" w14:textId="27928F08" w:rsidR="004942BD" w:rsidRPr="001D4187" w:rsidRDefault="00577A94" w:rsidP="000604F7">
      <w:pPr>
        <w:pStyle w:val="ListParagraph"/>
        <w:numPr>
          <w:ilvl w:val="0"/>
          <w:numId w:val="6"/>
        </w:numPr>
        <w:spacing w:before="0" w:after="0" w:line="360" w:lineRule="auto"/>
        <w:jc w:val="both"/>
        <w:rPr>
          <w:color w:val="auto"/>
          <w:szCs w:val="22"/>
        </w:rPr>
      </w:pPr>
      <w:r>
        <w:rPr>
          <w:color w:val="auto"/>
          <w:szCs w:val="22"/>
        </w:rPr>
        <w:t xml:space="preserve">Step 3: </w:t>
      </w:r>
      <w:r w:rsidR="00D70E1E">
        <w:rPr>
          <w:color w:val="auto"/>
          <w:szCs w:val="22"/>
        </w:rPr>
        <w:t>Opportunities &amp; Risks</w:t>
      </w:r>
    </w:p>
    <w:p w14:paraId="30FF05D8" w14:textId="7D472D75" w:rsidR="000F7B7D" w:rsidRPr="00551A04" w:rsidRDefault="00577A94" w:rsidP="000604F7">
      <w:pPr>
        <w:pStyle w:val="ListParagraph"/>
        <w:numPr>
          <w:ilvl w:val="0"/>
          <w:numId w:val="6"/>
        </w:numPr>
        <w:spacing w:before="0" w:after="0" w:line="360" w:lineRule="auto"/>
        <w:jc w:val="both"/>
        <w:rPr>
          <w:color w:val="auto"/>
          <w:szCs w:val="22"/>
        </w:rPr>
      </w:pPr>
      <w:r>
        <w:rPr>
          <w:color w:val="auto"/>
          <w:szCs w:val="22"/>
        </w:rPr>
        <w:t>Step 4</w:t>
      </w:r>
      <w:r w:rsidR="00551A04">
        <w:rPr>
          <w:color w:val="auto"/>
          <w:szCs w:val="22"/>
        </w:rPr>
        <w:t>:</w:t>
      </w:r>
      <w:r w:rsidRPr="00551A04">
        <w:rPr>
          <w:color w:val="auto"/>
          <w:szCs w:val="22"/>
        </w:rPr>
        <w:t xml:space="preserve"> </w:t>
      </w:r>
      <w:r w:rsidR="001D55AD">
        <w:rPr>
          <w:color w:val="auto"/>
          <w:szCs w:val="22"/>
        </w:rPr>
        <w:t>Action Plan</w:t>
      </w:r>
      <w:r w:rsidR="0040534C">
        <w:rPr>
          <w:color w:val="auto"/>
          <w:szCs w:val="22"/>
        </w:rPr>
        <w:t>, Narratives, and</w:t>
      </w:r>
      <w:r w:rsidR="001D55AD">
        <w:rPr>
          <w:color w:val="auto"/>
          <w:szCs w:val="22"/>
        </w:rPr>
        <w:t xml:space="preserve"> Amplification</w:t>
      </w:r>
    </w:p>
    <w:p w14:paraId="30C18417" w14:textId="5EAD876B" w:rsidR="004942BD" w:rsidRPr="001D4187" w:rsidRDefault="00551A04" w:rsidP="000604F7">
      <w:pPr>
        <w:pStyle w:val="ListParagraph"/>
        <w:numPr>
          <w:ilvl w:val="0"/>
          <w:numId w:val="6"/>
        </w:numPr>
        <w:spacing w:before="0" w:after="0" w:line="360" w:lineRule="auto"/>
        <w:jc w:val="both"/>
        <w:rPr>
          <w:color w:val="auto"/>
          <w:szCs w:val="22"/>
        </w:rPr>
      </w:pPr>
      <w:r>
        <w:rPr>
          <w:color w:val="auto"/>
          <w:szCs w:val="22"/>
        </w:rPr>
        <w:t>Step 5</w:t>
      </w:r>
      <w:r w:rsidR="00577A94">
        <w:rPr>
          <w:color w:val="auto"/>
          <w:szCs w:val="22"/>
        </w:rPr>
        <w:t xml:space="preserve">: </w:t>
      </w:r>
      <w:r>
        <w:rPr>
          <w:color w:val="auto"/>
          <w:szCs w:val="22"/>
        </w:rPr>
        <w:t>Scaling to a “Campaign”</w:t>
      </w:r>
    </w:p>
    <w:p w14:paraId="65C52ABC" w14:textId="77777777" w:rsidR="008D1069" w:rsidRPr="008D1069" w:rsidRDefault="008D1069" w:rsidP="002E5DD2">
      <w:pPr>
        <w:pStyle w:val="ListParagraph"/>
        <w:spacing w:before="0" w:after="0" w:line="360" w:lineRule="auto"/>
        <w:ind w:left="0"/>
        <w:jc w:val="both"/>
        <w:rPr>
          <w:color w:val="auto"/>
          <w:sz w:val="16"/>
          <w:szCs w:val="16"/>
        </w:rPr>
      </w:pPr>
    </w:p>
    <w:p w14:paraId="35CF8759" w14:textId="5DA9EDE6" w:rsidR="005E4D71" w:rsidRPr="00A8793A" w:rsidRDefault="00551A04" w:rsidP="002E5DD2">
      <w:pPr>
        <w:spacing w:line="360" w:lineRule="auto"/>
        <w:jc w:val="both"/>
        <w:rPr>
          <w:b/>
          <w:color w:val="auto"/>
          <w:sz w:val="24"/>
          <w:szCs w:val="22"/>
        </w:rPr>
      </w:pPr>
      <w:r>
        <w:rPr>
          <w:b/>
          <w:color w:val="auto"/>
          <w:sz w:val="24"/>
          <w:szCs w:val="22"/>
        </w:rPr>
        <w:t>Section II</w:t>
      </w:r>
      <w:r w:rsidR="001D53F2" w:rsidRPr="00A8793A">
        <w:rPr>
          <w:b/>
          <w:color w:val="auto"/>
          <w:sz w:val="24"/>
          <w:szCs w:val="22"/>
        </w:rPr>
        <w:t xml:space="preserve"> – </w:t>
      </w:r>
      <w:r w:rsidR="004942BD">
        <w:rPr>
          <w:b/>
          <w:color w:val="auto"/>
          <w:sz w:val="24"/>
          <w:szCs w:val="22"/>
        </w:rPr>
        <w:t xml:space="preserve">Executing Civil Resistance </w:t>
      </w:r>
      <w:r>
        <w:rPr>
          <w:b/>
          <w:color w:val="auto"/>
          <w:sz w:val="24"/>
          <w:szCs w:val="22"/>
        </w:rPr>
        <w:t>Activities</w:t>
      </w:r>
      <w:proofErr w:type="gramStart"/>
      <w:r>
        <w:rPr>
          <w:b/>
          <w:color w:val="auto"/>
          <w:sz w:val="24"/>
          <w:szCs w:val="22"/>
        </w:rPr>
        <w:t>…..</w:t>
      </w:r>
      <w:proofErr w:type="gramEnd"/>
      <w:r w:rsidR="0073068D" w:rsidRPr="00A8793A">
        <w:rPr>
          <w:b/>
          <w:color w:val="auto"/>
          <w:sz w:val="24"/>
          <w:szCs w:val="22"/>
        </w:rPr>
        <w:t>……</w:t>
      </w:r>
      <w:r w:rsidR="008727E9">
        <w:rPr>
          <w:b/>
          <w:color w:val="auto"/>
          <w:sz w:val="24"/>
          <w:szCs w:val="22"/>
        </w:rPr>
        <w:t>………………………….……………..</w:t>
      </w:r>
      <w:r w:rsidR="00EF300F">
        <w:rPr>
          <w:b/>
          <w:color w:val="auto"/>
          <w:sz w:val="24"/>
          <w:szCs w:val="22"/>
        </w:rPr>
        <w:t>…</w:t>
      </w:r>
      <w:r w:rsidR="0073068D" w:rsidRPr="00A8793A">
        <w:rPr>
          <w:b/>
          <w:color w:val="auto"/>
          <w:sz w:val="24"/>
          <w:szCs w:val="22"/>
        </w:rPr>
        <w:t>……..……</w:t>
      </w:r>
      <w:r w:rsidR="000D2B4D">
        <w:rPr>
          <w:b/>
          <w:color w:val="auto"/>
          <w:sz w:val="24"/>
          <w:szCs w:val="22"/>
        </w:rPr>
        <w:t>.2</w:t>
      </w:r>
      <w:r w:rsidR="00B475E2">
        <w:rPr>
          <w:b/>
          <w:color w:val="auto"/>
          <w:sz w:val="24"/>
          <w:szCs w:val="22"/>
        </w:rPr>
        <w:t>0</w:t>
      </w:r>
    </w:p>
    <w:p w14:paraId="42627C3B" w14:textId="35CD9947" w:rsidR="004942BD" w:rsidRPr="001D4187" w:rsidRDefault="00577A94" w:rsidP="000604F7">
      <w:pPr>
        <w:pStyle w:val="ListParagraph"/>
        <w:numPr>
          <w:ilvl w:val="0"/>
          <w:numId w:val="7"/>
        </w:numPr>
        <w:spacing w:before="0" w:after="0" w:line="360" w:lineRule="auto"/>
        <w:jc w:val="both"/>
        <w:rPr>
          <w:color w:val="auto"/>
          <w:szCs w:val="22"/>
        </w:rPr>
      </w:pPr>
      <w:r>
        <w:rPr>
          <w:color w:val="auto"/>
          <w:szCs w:val="22"/>
        </w:rPr>
        <w:t xml:space="preserve">Phase 1: </w:t>
      </w:r>
      <w:r w:rsidR="004942BD" w:rsidRPr="001D4187">
        <w:rPr>
          <w:color w:val="auto"/>
          <w:szCs w:val="22"/>
        </w:rPr>
        <w:t>Plan</w:t>
      </w:r>
    </w:p>
    <w:p w14:paraId="5744C118" w14:textId="4CACEA15" w:rsidR="004942BD" w:rsidRPr="001D4187" w:rsidRDefault="00577A94" w:rsidP="000604F7">
      <w:pPr>
        <w:pStyle w:val="ListParagraph"/>
        <w:numPr>
          <w:ilvl w:val="0"/>
          <w:numId w:val="7"/>
        </w:numPr>
        <w:spacing w:before="0" w:after="0" w:line="360" w:lineRule="auto"/>
        <w:jc w:val="both"/>
        <w:rPr>
          <w:color w:val="auto"/>
          <w:szCs w:val="22"/>
        </w:rPr>
      </w:pPr>
      <w:r>
        <w:rPr>
          <w:color w:val="auto"/>
          <w:szCs w:val="22"/>
        </w:rPr>
        <w:t xml:space="preserve">Phase 2: </w:t>
      </w:r>
      <w:r w:rsidR="004C5EEA">
        <w:rPr>
          <w:color w:val="auto"/>
          <w:szCs w:val="22"/>
        </w:rPr>
        <w:t>Coordinate</w:t>
      </w:r>
    </w:p>
    <w:p w14:paraId="71D0A522" w14:textId="40E6DA6E" w:rsidR="004942BD" w:rsidRPr="001D4187" w:rsidRDefault="00577A94" w:rsidP="000604F7">
      <w:pPr>
        <w:pStyle w:val="ListParagraph"/>
        <w:numPr>
          <w:ilvl w:val="0"/>
          <w:numId w:val="7"/>
        </w:numPr>
        <w:spacing w:before="0" w:after="0" w:line="360" w:lineRule="auto"/>
        <w:jc w:val="both"/>
        <w:rPr>
          <w:color w:val="auto"/>
          <w:szCs w:val="22"/>
        </w:rPr>
      </w:pPr>
      <w:r>
        <w:rPr>
          <w:color w:val="auto"/>
          <w:szCs w:val="22"/>
        </w:rPr>
        <w:t xml:space="preserve">Phase 3: </w:t>
      </w:r>
      <w:r w:rsidR="004C5EEA">
        <w:rPr>
          <w:color w:val="auto"/>
          <w:szCs w:val="22"/>
        </w:rPr>
        <w:t>Act</w:t>
      </w:r>
      <w:r w:rsidR="004942BD" w:rsidRPr="001D4187">
        <w:rPr>
          <w:color w:val="auto"/>
          <w:szCs w:val="22"/>
        </w:rPr>
        <w:t xml:space="preserve"> </w:t>
      </w:r>
    </w:p>
    <w:p w14:paraId="224919F0" w14:textId="22D42090" w:rsidR="004942BD" w:rsidRDefault="00577A94" w:rsidP="000604F7">
      <w:pPr>
        <w:pStyle w:val="ListParagraph"/>
        <w:numPr>
          <w:ilvl w:val="0"/>
          <w:numId w:val="7"/>
        </w:numPr>
        <w:spacing w:before="0" w:after="0" w:line="360" w:lineRule="auto"/>
        <w:jc w:val="both"/>
        <w:rPr>
          <w:color w:val="auto"/>
          <w:szCs w:val="22"/>
        </w:rPr>
      </w:pPr>
      <w:r>
        <w:rPr>
          <w:color w:val="auto"/>
          <w:szCs w:val="22"/>
        </w:rPr>
        <w:t xml:space="preserve">Phase 4: </w:t>
      </w:r>
      <w:r w:rsidR="004942BD" w:rsidRPr="001D4187">
        <w:rPr>
          <w:color w:val="auto"/>
          <w:szCs w:val="22"/>
        </w:rPr>
        <w:t>Evaluate</w:t>
      </w:r>
    </w:p>
    <w:p w14:paraId="0819E214" w14:textId="6402C133" w:rsidR="00E11FF1" w:rsidRPr="001D4187" w:rsidRDefault="00E11FF1" w:rsidP="000604F7">
      <w:pPr>
        <w:pStyle w:val="ListParagraph"/>
        <w:numPr>
          <w:ilvl w:val="0"/>
          <w:numId w:val="7"/>
        </w:numPr>
        <w:spacing w:before="0" w:after="0" w:line="360" w:lineRule="auto"/>
        <w:jc w:val="both"/>
        <w:rPr>
          <w:color w:val="auto"/>
          <w:szCs w:val="22"/>
        </w:rPr>
      </w:pPr>
      <w:r>
        <w:rPr>
          <w:color w:val="auto"/>
          <w:szCs w:val="22"/>
        </w:rPr>
        <w:t>Phase 5: Campaign</w:t>
      </w:r>
    </w:p>
    <w:p w14:paraId="129C8920" w14:textId="77777777" w:rsidR="00A8793A" w:rsidRPr="004636CD" w:rsidRDefault="00A8793A" w:rsidP="002E5DD2">
      <w:pPr>
        <w:spacing w:before="0" w:after="0" w:line="360" w:lineRule="auto"/>
        <w:rPr>
          <w:color w:val="auto"/>
          <w:sz w:val="16"/>
          <w:szCs w:val="16"/>
        </w:rPr>
      </w:pPr>
    </w:p>
    <w:p w14:paraId="50757108" w14:textId="4D66DDC5" w:rsidR="008727E9" w:rsidRPr="00857100" w:rsidRDefault="000D6D9F" w:rsidP="00857100">
      <w:pPr>
        <w:spacing w:before="0" w:after="0" w:line="360" w:lineRule="auto"/>
        <w:jc w:val="both"/>
        <w:rPr>
          <w:b/>
          <w:color w:val="auto"/>
          <w:sz w:val="24"/>
          <w:szCs w:val="28"/>
        </w:rPr>
      </w:pPr>
      <w:r>
        <w:rPr>
          <w:b/>
          <w:color w:val="auto"/>
          <w:sz w:val="24"/>
          <w:szCs w:val="28"/>
        </w:rPr>
        <w:t>Annex</w:t>
      </w:r>
      <w:r w:rsidR="000F7B7D">
        <w:rPr>
          <w:b/>
          <w:color w:val="auto"/>
          <w:sz w:val="24"/>
          <w:szCs w:val="28"/>
        </w:rPr>
        <w:t>………………………………………………</w:t>
      </w:r>
      <w:r w:rsidR="008727E9">
        <w:rPr>
          <w:b/>
          <w:color w:val="auto"/>
          <w:sz w:val="24"/>
          <w:szCs w:val="28"/>
        </w:rPr>
        <w:t>……………………</w:t>
      </w:r>
      <w:proofErr w:type="gramStart"/>
      <w:r>
        <w:rPr>
          <w:b/>
          <w:color w:val="auto"/>
          <w:sz w:val="24"/>
          <w:szCs w:val="28"/>
        </w:rPr>
        <w:t>…..</w:t>
      </w:r>
      <w:proofErr w:type="gramEnd"/>
      <w:r w:rsidR="008727E9">
        <w:rPr>
          <w:b/>
          <w:color w:val="auto"/>
          <w:sz w:val="24"/>
          <w:szCs w:val="28"/>
        </w:rPr>
        <w:t>……..</w:t>
      </w:r>
      <w:r w:rsidR="00EF300F">
        <w:rPr>
          <w:b/>
          <w:color w:val="auto"/>
          <w:sz w:val="24"/>
          <w:szCs w:val="28"/>
        </w:rPr>
        <w:t>…….………………</w:t>
      </w:r>
      <w:r w:rsidR="00EF300F" w:rsidRPr="00A8793A">
        <w:rPr>
          <w:b/>
          <w:color w:val="auto"/>
          <w:sz w:val="24"/>
          <w:szCs w:val="28"/>
        </w:rPr>
        <w:t>…………</w:t>
      </w:r>
      <w:r w:rsidR="00EF300F">
        <w:rPr>
          <w:b/>
          <w:color w:val="auto"/>
          <w:sz w:val="24"/>
          <w:szCs w:val="28"/>
        </w:rPr>
        <w:t>…</w:t>
      </w:r>
      <w:r w:rsidR="0069035A">
        <w:rPr>
          <w:b/>
          <w:color w:val="auto"/>
          <w:sz w:val="24"/>
          <w:szCs w:val="28"/>
        </w:rPr>
        <w:t>..</w:t>
      </w:r>
      <w:r w:rsidR="00CC756C">
        <w:rPr>
          <w:b/>
          <w:color w:val="auto"/>
          <w:sz w:val="24"/>
          <w:szCs w:val="28"/>
        </w:rPr>
        <w:t>……</w:t>
      </w:r>
      <w:r w:rsidR="00FA5823">
        <w:rPr>
          <w:b/>
          <w:color w:val="auto"/>
          <w:sz w:val="24"/>
          <w:szCs w:val="28"/>
        </w:rPr>
        <w:t>……..</w:t>
      </w:r>
      <w:r w:rsidR="00DB699B">
        <w:rPr>
          <w:b/>
          <w:color w:val="auto"/>
          <w:sz w:val="24"/>
          <w:szCs w:val="28"/>
        </w:rPr>
        <w:t>2</w:t>
      </w:r>
      <w:r w:rsidR="00B475E2">
        <w:rPr>
          <w:b/>
          <w:color w:val="auto"/>
          <w:sz w:val="24"/>
          <w:szCs w:val="28"/>
        </w:rPr>
        <w:t>6</w:t>
      </w:r>
    </w:p>
    <w:p w14:paraId="7B9292FE" w14:textId="139CAED3" w:rsidR="007D1B35" w:rsidRDefault="007D1B35" w:rsidP="00FE2872">
      <w:pPr>
        <w:pStyle w:val="ListParagraph"/>
        <w:numPr>
          <w:ilvl w:val="0"/>
          <w:numId w:val="57"/>
        </w:numPr>
        <w:spacing w:before="0" w:after="0" w:line="360" w:lineRule="auto"/>
        <w:ind w:left="709" w:hanging="283"/>
        <w:jc w:val="both"/>
        <w:rPr>
          <w:color w:val="auto"/>
          <w:szCs w:val="22"/>
        </w:rPr>
      </w:pPr>
      <w:r>
        <w:rPr>
          <w:color w:val="auto"/>
          <w:szCs w:val="22"/>
        </w:rPr>
        <w:t xml:space="preserve">Target Audience </w:t>
      </w:r>
      <w:r w:rsidR="0021138A">
        <w:rPr>
          <w:color w:val="auto"/>
          <w:szCs w:val="22"/>
        </w:rPr>
        <w:t xml:space="preserve">&amp; Outcome </w:t>
      </w:r>
      <w:r>
        <w:rPr>
          <w:color w:val="auto"/>
          <w:szCs w:val="22"/>
        </w:rPr>
        <w:t>Brainstorming Board</w:t>
      </w:r>
    </w:p>
    <w:p w14:paraId="2D520110" w14:textId="0DF674B6" w:rsidR="007D1B35" w:rsidRDefault="007D1B35" w:rsidP="00FE2872">
      <w:pPr>
        <w:pStyle w:val="ListParagraph"/>
        <w:numPr>
          <w:ilvl w:val="0"/>
          <w:numId w:val="57"/>
        </w:numPr>
        <w:spacing w:before="0" w:after="0" w:line="360" w:lineRule="auto"/>
        <w:ind w:left="709" w:hanging="283"/>
        <w:jc w:val="both"/>
        <w:rPr>
          <w:color w:val="auto"/>
          <w:szCs w:val="22"/>
        </w:rPr>
      </w:pPr>
      <w:r>
        <w:rPr>
          <w:color w:val="auto"/>
          <w:szCs w:val="22"/>
        </w:rPr>
        <w:t>Organizational Profile &amp; Associations Template</w:t>
      </w:r>
    </w:p>
    <w:p w14:paraId="42E823E3" w14:textId="22C721F7" w:rsidR="007D1B35" w:rsidRDefault="007D1B35" w:rsidP="00FE2872">
      <w:pPr>
        <w:pStyle w:val="ListParagraph"/>
        <w:numPr>
          <w:ilvl w:val="0"/>
          <w:numId w:val="57"/>
        </w:numPr>
        <w:spacing w:before="0" w:after="0" w:line="360" w:lineRule="auto"/>
        <w:ind w:left="709" w:hanging="283"/>
        <w:jc w:val="both"/>
        <w:rPr>
          <w:color w:val="auto"/>
          <w:szCs w:val="22"/>
        </w:rPr>
      </w:pPr>
      <w:r>
        <w:rPr>
          <w:color w:val="auto"/>
          <w:szCs w:val="22"/>
        </w:rPr>
        <w:t>Resource Profile Template</w:t>
      </w:r>
      <w:r w:rsidR="00B22CA6">
        <w:rPr>
          <w:color w:val="auto"/>
          <w:szCs w:val="22"/>
        </w:rPr>
        <w:t xml:space="preserve"> </w:t>
      </w:r>
    </w:p>
    <w:p w14:paraId="5EB59707" w14:textId="0F834ACA" w:rsidR="007D1B35" w:rsidRDefault="007D1B35" w:rsidP="00FE2872">
      <w:pPr>
        <w:pStyle w:val="ListParagraph"/>
        <w:numPr>
          <w:ilvl w:val="0"/>
          <w:numId w:val="57"/>
        </w:numPr>
        <w:spacing w:before="0" w:after="0" w:line="360" w:lineRule="auto"/>
        <w:ind w:left="709" w:hanging="283"/>
        <w:jc w:val="both"/>
        <w:rPr>
          <w:color w:val="auto"/>
          <w:szCs w:val="22"/>
        </w:rPr>
      </w:pPr>
      <w:r>
        <w:rPr>
          <w:color w:val="auto"/>
          <w:szCs w:val="22"/>
        </w:rPr>
        <w:t>Opportunity Brainstorming Template</w:t>
      </w:r>
    </w:p>
    <w:p w14:paraId="563AA050" w14:textId="22250105" w:rsidR="00B9242E" w:rsidRPr="00F237B9" w:rsidRDefault="00B9242E" w:rsidP="00CA3E5B">
      <w:pPr>
        <w:pStyle w:val="ListParagraph"/>
        <w:numPr>
          <w:ilvl w:val="0"/>
          <w:numId w:val="57"/>
        </w:numPr>
        <w:spacing w:before="0" w:after="0" w:line="360" w:lineRule="auto"/>
        <w:ind w:left="709" w:hanging="283"/>
        <w:jc w:val="both"/>
        <w:rPr>
          <w:color w:val="auto"/>
          <w:szCs w:val="22"/>
        </w:rPr>
      </w:pPr>
      <w:r>
        <w:rPr>
          <w:color w:val="auto"/>
          <w:szCs w:val="22"/>
        </w:rPr>
        <w:t>Opportunity Short-List Template</w:t>
      </w:r>
    </w:p>
    <w:p w14:paraId="1526E09B" w14:textId="15340069" w:rsidR="007D1B35" w:rsidRDefault="007D1B35" w:rsidP="00FE2872">
      <w:pPr>
        <w:pStyle w:val="ListParagraph"/>
        <w:numPr>
          <w:ilvl w:val="0"/>
          <w:numId w:val="57"/>
        </w:numPr>
        <w:spacing w:before="0" w:after="0" w:line="360" w:lineRule="auto"/>
        <w:ind w:left="709" w:hanging="283"/>
        <w:jc w:val="both"/>
        <w:rPr>
          <w:color w:val="auto"/>
          <w:szCs w:val="22"/>
        </w:rPr>
      </w:pPr>
      <w:r>
        <w:rPr>
          <w:color w:val="auto"/>
          <w:szCs w:val="22"/>
        </w:rPr>
        <w:t>Risk Assessment Framework</w:t>
      </w:r>
    </w:p>
    <w:p w14:paraId="2C2E0207" w14:textId="2F81D9BC" w:rsidR="00FE58E8" w:rsidRPr="00315AF5" w:rsidRDefault="007D1B35" w:rsidP="00FE2872">
      <w:pPr>
        <w:pStyle w:val="ListParagraph"/>
        <w:numPr>
          <w:ilvl w:val="0"/>
          <w:numId w:val="57"/>
        </w:numPr>
        <w:spacing w:before="0" w:after="0" w:line="360" w:lineRule="auto"/>
        <w:ind w:left="709" w:hanging="283"/>
        <w:jc w:val="both"/>
        <w:rPr>
          <w:color w:val="auto"/>
          <w:szCs w:val="22"/>
        </w:rPr>
      </w:pPr>
      <w:r>
        <w:rPr>
          <w:color w:val="auto"/>
        </w:rPr>
        <w:t>Action Plan</w:t>
      </w:r>
      <w:r w:rsidR="00D525EA">
        <w:rPr>
          <w:color w:val="auto"/>
        </w:rPr>
        <w:t>ning</w:t>
      </w:r>
      <w:r>
        <w:rPr>
          <w:color w:val="auto"/>
        </w:rPr>
        <w:t xml:space="preserve"> Template</w:t>
      </w:r>
      <w:r w:rsidR="00FE58E8">
        <w:rPr>
          <w:color w:val="auto"/>
        </w:rPr>
        <w:t xml:space="preserve"> </w:t>
      </w:r>
    </w:p>
    <w:p w14:paraId="0BB02748" w14:textId="238ABEBD" w:rsidR="00315AF5" w:rsidRPr="007D1B35" w:rsidRDefault="00315AF5" w:rsidP="00FE2872">
      <w:pPr>
        <w:pStyle w:val="ListParagraph"/>
        <w:numPr>
          <w:ilvl w:val="0"/>
          <w:numId w:val="57"/>
        </w:numPr>
        <w:spacing w:before="0" w:after="0" w:line="360" w:lineRule="auto"/>
        <w:ind w:left="709" w:hanging="283"/>
        <w:jc w:val="both"/>
        <w:rPr>
          <w:color w:val="auto"/>
          <w:szCs w:val="22"/>
        </w:rPr>
      </w:pPr>
      <w:r>
        <w:rPr>
          <w:color w:val="auto"/>
        </w:rPr>
        <w:t>Narrative Warfare</w:t>
      </w:r>
      <w:r w:rsidR="00D525EA">
        <w:rPr>
          <w:color w:val="auto"/>
        </w:rPr>
        <w:t xml:space="preserve"> Guidance</w:t>
      </w:r>
    </w:p>
    <w:p w14:paraId="16A2D5AB" w14:textId="7BE56432" w:rsidR="007D1B35" w:rsidRPr="007D1B35" w:rsidRDefault="007D1B35" w:rsidP="00FE2872">
      <w:pPr>
        <w:pStyle w:val="ListParagraph"/>
        <w:numPr>
          <w:ilvl w:val="0"/>
          <w:numId w:val="57"/>
        </w:numPr>
        <w:spacing w:before="0" w:after="0" w:line="360" w:lineRule="auto"/>
        <w:ind w:left="709" w:hanging="283"/>
        <w:jc w:val="both"/>
        <w:rPr>
          <w:color w:val="auto"/>
          <w:szCs w:val="22"/>
        </w:rPr>
      </w:pPr>
      <w:r>
        <w:rPr>
          <w:color w:val="auto"/>
        </w:rPr>
        <w:t xml:space="preserve">Amplification </w:t>
      </w:r>
      <w:r w:rsidR="00D525EA">
        <w:rPr>
          <w:color w:val="auto"/>
        </w:rPr>
        <w:t>Planning Framework</w:t>
      </w:r>
    </w:p>
    <w:p w14:paraId="35391213" w14:textId="7A01BF15" w:rsidR="007D1B35" w:rsidRPr="00FE58E8" w:rsidRDefault="007D1B35" w:rsidP="00FE2872">
      <w:pPr>
        <w:pStyle w:val="ListParagraph"/>
        <w:numPr>
          <w:ilvl w:val="0"/>
          <w:numId w:val="57"/>
        </w:numPr>
        <w:spacing w:before="0" w:after="0" w:line="360" w:lineRule="auto"/>
        <w:ind w:left="709" w:hanging="283"/>
        <w:jc w:val="both"/>
        <w:rPr>
          <w:color w:val="auto"/>
          <w:szCs w:val="22"/>
        </w:rPr>
      </w:pPr>
      <w:r>
        <w:rPr>
          <w:color w:val="auto"/>
        </w:rPr>
        <w:t>Campaign Plan</w:t>
      </w:r>
      <w:r w:rsidR="00B26FC6">
        <w:rPr>
          <w:color w:val="auto"/>
        </w:rPr>
        <w:t>ning Framework</w:t>
      </w:r>
    </w:p>
    <w:p w14:paraId="27044AC9" w14:textId="296E92D1" w:rsidR="00A233CC" w:rsidRPr="00F237B9" w:rsidRDefault="009B438A" w:rsidP="00FE2872">
      <w:pPr>
        <w:pStyle w:val="ListParagraph"/>
        <w:numPr>
          <w:ilvl w:val="0"/>
          <w:numId w:val="57"/>
        </w:numPr>
        <w:spacing w:before="0" w:after="0" w:line="360" w:lineRule="auto"/>
        <w:ind w:left="709" w:hanging="283"/>
        <w:jc w:val="both"/>
        <w:rPr>
          <w:color w:val="auto"/>
          <w:szCs w:val="22"/>
        </w:rPr>
      </w:pPr>
      <w:r>
        <w:rPr>
          <w:color w:val="auto"/>
        </w:rPr>
        <w:t>Measures of Performance/Effectiveness</w:t>
      </w:r>
      <w:r w:rsidR="00A233CC">
        <w:rPr>
          <w:color w:val="auto"/>
        </w:rPr>
        <w:t xml:space="preserve"> Assessment Templates</w:t>
      </w:r>
    </w:p>
    <w:p w14:paraId="463B80F4" w14:textId="77777777" w:rsidR="00F237B9" w:rsidRPr="00BB1D92" w:rsidRDefault="00F237B9" w:rsidP="00F237B9">
      <w:pPr>
        <w:pStyle w:val="ListParagraph"/>
        <w:spacing w:before="0" w:after="0" w:line="360" w:lineRule="auto"/>
        <w:ind w:left="644"/>
        <w:jc w:val="both"/>
        <w:rPr>
          <w:color w:val="auto"/>
          <w:szCs w:val="22"/>
        </w:rPr>
      </w:pPr>
    </w:p>
    <w:p w14:paraId="5010DBC3" w14:textId="77777777" w:rsidR="00332639" w:rsidRDefault="00332639" w:rsidP="002E5DD2">
      <w:pPr>
        <w:spacing w:before="0" w:after="0" w:line="360" w:lineRule="auto"/>
        <w:jc w:val="center"/>
        <w:rPr>
          <w:b/>
          <w:color w:val="auto"/>
          <w:sz w:val="28"/>
          <w:szCs w:val="22"/>
        </w:rPr>
      </w:pPr>
    </w:p>
    <w:p w14:paraId="31CBBAA2" w14:textId="77777777" w:rsidR="00332639" w:rsidRDefault="00332639" w:rsidP="002E5DD2">
      <w:pPr>
        <w:spacing w:before="0" w:after="0" w:line="360" w:lineRule="auto"/>
        <w:jc w:val="center"/>
        <w:rPr>
          <w:b/>
          <w:color w:val="auto"/>
          <w:sz w:val="28"/>
          <w:szCs w:val="22"/>
        </w:rPr>
      </w:pPr>
    </w:p>
    <w:p w14:paraId="6FC396D1" w14:textId="77777777" w:rsidR="00332639" w:rsidRDefault="00332639" w:rsidP="002E5DD2">
      <w:pPr>
        <w:spacing w:before="0" w:after="0" w:line="360" w:lineRule="auto"/>
        <w:jc w:val="center"/>
        <w:rPr>
          <w:b/>
          <w:color w:val="auto"/>
          <w:sz w:val="28"/>
          <w:szCs w:val="22"/>
        </w:rPr>
      </w:pPr>
    </w:p>
    <w:p w14:paraId="3D7DB215" w14:textId="77777777" w:rsidR="00332639" w:rsidRDefault="00332639" w:rsidP="002E5DD2">
      <w:pPr>
        <w:spacing w:before="0" w:after="0" w:line="360" w:lineRule="auto"/>
        <w:jc w:val="center"/>
        <w:rPr>
          <w:b/>
          <w:color w:val="auto"/>
          <w:sz w:val="28"/>
          <w:szCs w:val="22"/>
        </w:rPr>
      </w:pPr>
    </w:p>
    <w:p w14:paraId="1A25A7AC" w14:textId="77777777" w:rsidR="00332639" w:rsidRDefault="00332639" w:rsidP="002E5DD2">
      <w:pPr>
        <w:spacing w:before="0" w:after="0" w:line="360" w:lineRule="auto"/>
        <w:jc w:val="center"/>
        <w:rPr>
          <w:b/>
          <w:color w:val="auto"/>
          <w:sz w:val="28"/>
          <w:szCs w:val="22"/>
        </w:rPr>
      </w:pPr>
    </w:p>
    <w:p w14:paraId="68EF1DEA" w14:textId="77777777" w:rsidR="00206454" w:rsidRDefault="00206454" w:rsidP="0096794F">
      <w:pPr>
        <w:spacing w:before="0" w:after="0" w:line="360" w:lineRule="auto"/>
        <w:rPr>
          <w:b/>
          <w:color w:val="auto"/>
          <w:sz w:val="28"/>
          <w:szCs w:val="22"/>
        </w:rPr>
      </w:pPr>
    </w:p>
    <w:p w14:paraId="33DDB6BB" w14:textId="77777777" w:rsidR="00152A14" w:rsidRDefault="00152A14" w:rsidP="002E5DD2">
      <w:pPr>
        <w:spacing w:before="0" w:after="0" w:line="360" w:lineRule="auto"/>
        <w:jc w:val="center"/>
        <w:rPr>
          <w:b/>
          <w:color w:val="auto"/>
          <w:sz w:val="28"/>
          <w:szCs w:val="22"/>
        </w:rPr>
      </w:pPr>
    </w:p>
    <w:p w14:paraId="2FFACAD4" w14:textId="77777777" w:rsidR="0021138A" w:rsidRDefault="0021138A" w:rsidP="002E5DD2">
      <w:pPr>
        <w:spacing w:before="0" w:after="0" w:line="360" w:lineRule="auto"/>
        <w:jc w:val="center"/>
        <w:rPr>
          <w:b/>
          <w:color w:val="auto"/>
          <w:sz w:val="28"/>
          <w:szCs w:val="22"/>
        </w:rPr>
      </w:pPr>
    </w:p>
    <w:p w14:paraId="385B8BF9" w14:textId="77777777" w:rsidR="00206454" w:rsidRDefault="00206454" w:rsidP="002E5DD2">
      <w:pPr>
        <w:spacing w:before="0" w:after="0" w:line="360" w:lineRule="auto"/>
        <w:jc w:val="center"/>
        <w:rPr>
          <w:b/>
          <w:color w:val="auto"/>
          <w:sz w:val="28"/>
          <w:szCs w:val="22"/>
        </w:rPr>
      </w:pPr>
    </w:p>
    <w:p w14:paraId="3C3C39CE" w14:textId="77777777" w:rsidR="0099263D" w:rsidRDefault="0099263D" w:rsidP="007D1B35">
      <w:pPr>
        <w:spacing w:before="0" w:after="0" w:line="360" w:lineRule="auto"/>
        <w:rPr>
          <w:b/>
          <w:color w:val="auto"/>
          <w:sz w:val="28"/>
          <w:szCs w:val="22"/>
        </w:rPr>
      </w:pPr>
    </w:p>
    <w:p w14:paraId="6D825A7E" w14:textId="77777777" w:rsidR="0099263D" w:rsidRDefault="0099263D" w:rsidP="002E5DD2">
      <w:pPr>
        <w:spacing w:before="0" w:after="0" w:line="360" w:lineRule="auto"/>
        <w:jc w:val="center"/>
        <w:rPr>
          <w:b/>
          <w:color w:val="auto"/>
          <w:sz w:val="28"/>
          <w:szCs w:val="22"/>
        </w:rPr>
      </w:pPr>
    </w:p>
    <w:p w14:paraId="3CD678A1" w14:textId="77777777" w:rsidR="0099263D" w:rsidRDefault="0099263D" w:rsidP="002E5DD2">
      <w:pPr>
        <w:spacing w:before="0" w:after="0" w:line="360" w:lineRule="auto"/>
        <w:jc w:val="center"/>
        <w:rPr>
          <w:b/>
          <w:color w:val="auto"/>
          <w:sz w:val="28"/>
          <w:szCs w:val="22"/>
        </w:rPr>
      </w:pPr>
    </w:p>
    <w:p w14:paraId="167FB799" w14:textId="60F8491D" w:rsidR="008727E9" w:rsidRDefault="00936BB7" w:rsidP="002E5DD2">
      <w:pPr>
        <w:spacing w:before="0" w:after="0" w:line="360" w:lineRule="auto"/>
        <w:jc w:val="center"/>
        <w:rPr>
          <w:b/>
          <w:color w:val="auto"/>
          <w:sz w:val="28"/>
          <w:szCs w:val="22"/>
        </w:rPr>
      </w:pPr>
      <w:r>
        <w:rPr>
          <w:b/>
          <w:color w:val="auto"/>
          <w:sz w:val="28"/>
          <w:szCs w:val="22"/>
        </w:rPr>
        <w:t>Welcome to the Resistance</w:t>
      </w:r>
    </w:p>
    <w:p w14:paraId="3019D712" w14:textId="77777777" w:rsidR="00936BB7" w:rsidRDefault="00936BB7" w:rsidP="002E5DD2">
      <w:pPr>
        <w:spacing w:before="0" w:after="0" w:line="360" w:lineRule="auto"/>
        <w:jc w:val="center"/>
        <w:rPr>
          <w:b/>
          <w:color w:val="auto"/>
          <w:sz w:val="28"/>
          <w:szCs w:val="22"/>
        </w:rPr>
      </w:pPr>
    </w:p>
    <w:p w14:paraId="6A5C98D7" w14:textId="77777777" w:rsidR="00936BB7" w:rsidRDefault="00936BB7" w:rsidP="002E5DD2">
      <w:pPr>
        <w:spacing w:before="0" w:after="0" w:line="360" w:lineRule="auto"/>
        <w:jc w:val="center"/>
        <w:rPr>
          <w:b/>
          <w:color w:val="auto"/>
          <w:sz w:val="28"/>
          <w:szCs w:val="22"/>
        </w:rPr>
      </w:pPr>
    </w:p>
    <w:p w14:paraId="7D605EFF" w14:textId="77777777" w:rsidR="00936BB7" w:rsidRDefault="00936BB7" w:rsidP="002E5DD2">
      <w:pPr>
        <w:spacing w:before="0" w:after="0" w:line="360" w:lineRule="auto"/>
        <w:jc w:val="center"/>
        <w:rPr>
          <w:b/>
          <w:color w:val="auto"/>
          <w:sz w:val="28"/>
          <w:szCs w:val="22"/>
        </w:rPr>
      </w:pPr>
    </w:p>
    <w:p w14:paraId="7529563E" w14:textId="77777777" w:rsidR="00936BB7" w:rsidRDefault="00936BB7" w:rsidP="002E5DD2">
      <w:pPr>
        <w:spacing w:before="0" w:after="0" w:line="360" w:lineRule="auto"/>
        <w:jc w:val="center"/>
        <w:rPr>
          <w:b/>
          <w:color w:val="auto"/>
          <w:sz w:val="28"/>
          <w:szCs w:val="22"/>
        </w:rPr>
      </w:pPr>
    </w:p>
    <w:p w14:paraId="4DDE813B" w14:textId="77777777" w:rsidR="00936BB7" w:rsidRDefault="00936BB7" w:rsidP="002E5DD2">
      <w:pPr>
        <w:spacing w:before="0" w:after="0" w:line="360" w:lineRule="auto"/>
        <w:jc w:val="center"/>
        <w:rPr>
          <w:b/>
          <w:color w:val="auto"/>
          <w:sz w:val="28"/>
          <w:szCs w:val="22"/>
        </w:rPr>
      </w:pPr>
    </w:p>
    <w:p w14:paraId="6C10A63F" w14:textId="77777777" w:rsidR="00936BB7" w:rsidRDefault="00936BB7" w:rsidP="002E5DD2">
      <w:pPr>
        <w:spacing w:before="0" w:after="0" w:line="360" w:lineRule="auto"/>
        <w:jc w:val="center"/>
        <w:rPr>
          <w:b/>
          <w:color w:val="auto"/>
          <w:sz w:val="28"/>
          <w:szCs w:val="22"/>
        </w:rPr>
      </w:pPr>
    </w:p>
    <w:p w14:paraId="55C6BBB7" w14:textId="77777777" w:rsidR="00936BB7" w:rsidRDefault="00936BB7" w:rsidP="002E5DD2">
      <w:pPr>
        <w:spacing w:before="0" w:after="0" w:line="360" w:lineRule="auto"/>
        <w:jc w:val="center"/>
        <w:rPr>
          <w:b/>
          <w:color w:val="auto"/>
          <w:sz w:val="28"/>
          <w:szCs w:val="22"/>
        </w:rPr>
      </w:pPr>
    </w:p>
    <w:p w14:paraId="441C4CFF" w14:textId="77777777" w:rsidR="00936BB7" w:rsidRDefault="00936BB7" w:rsidP="002E5DD2">
      <w:pPr>
        <w:spacing w:before="0" w:after="0" w:line="360" w:lineRule="auto"/>
        <w:jc w:val="center"/>
        <w:rPr>
          <w:b/>
          <w:color w:val="auto"/>
          <w:sz w:val="28"/>
          <w:szCs w:val="22"/>
        </w:rPr>
      </w:pPr>
    </w:p>
    <w:p w14:paraId="0CC2B399" w14:textId="77777777" w:rsidR="00936BB7" w:rsidRDefault="00936BB7" w:rsidP="002E5DD2">
      <w:pPr>
        <w:spacing w:before="0" w:after="0" w:line="360" w:lineRule="auto"/>
        <w:jc w:val="center"/>
        <w:rPr>
          <w:b/>
          <w:color w:val="auto"/>
          <w:sz w:val="28"/>
          <w:szCs w:val="22"/>
        </w:rPr>
      </w:pPr>
    </w:p>
    <w:p w14:paraId="2470A9B5" w14:textId="77777777" w:rsidR="00936BB7" w:rsidRDefault="00936BB7" w:rsidP="002E5DD2">
      <w:pPr>
        <w:spacing w:before="0" w:after="0" w:line="360" w:lineRule="auto"/>
        <w:jc w:val="center"/>
        <w:rPr>
          <w:b/>
          <w:color w:val="auto"/>
          <w:sz w:val="28"/>
          <w:szCs w:val="22"/>
        </w:rPr>
      </w:pPr>
    </w:p>
    <w:p w14:paraId="112B5647" w14:textId="77777777" w:rsidR="00936BB7" w:rsidRDefault="00936BB7" w:rsidP="002E5DD2">
      <w:pPr>
        <w:spacing w:before="0" w:after="0" w:line="360" w:lineRule="auto"/>
        <w:jc w:val="center"/>
        <w:rPr>
          <w:b/>
          <w:color w:val="auto"/>
          <w:sz w:val="28"/>
          <w:szCs w:val="22"/>
        </w:rPr>
      </w:pPr>
    </w:p>
    <w:p w14:paraId="74981141" w14:textId="77777777" w:rsidR="00332639" w:rsidRDefault="00332639">
      <w:pPr>
        <w:spacing w:before="0" w:after="0"/>
        <w:rPr>
          <w:b/>
          <w:color w:val="auto"/>
          <w:sz w:val="24"/>
          <w:szCs w:val="22"/>
        </w:rPr>
      </w:pPr>
      <w:r>
        <w:rPr>
          <w:b/>
          <w:color w:val="auto"/>
          <w:sz w:val="24"/>
          <w:szCs w:val="22"/>
        </w:rPr>
        <w:br w:type="page"/>
      </w:r>
    </w:p>
    <w:p w14:paraId="4A6CD02C" w14:textId="18A7B359" w:rsidR="00A8793A" w:rsidRPr="008727E9" w:rsidRDefault="008727E9" w:rsidP="002E5DD2">
      <w:pPr>
        <w:spacing w:before="0" w:after="0" w:line="360" w:lineRule="auto"/>
        <w:rPr>
          <w:b/>
          <w:color w:val="auto"/>
          <w:sz w:val="24"/>
          <w:szCs w:val="22"/>
        </w:rPr>
      </w:pPr>
      <w:r w:rsidRPr="008727E9">
        <w:rPr>
          <w:b/>
          <w:color w:val="auto"/>
          <w:sz w:val="24"/>
          <w:szCs w:val="22"/>
        </w:rPr>
        <w:lastRenderedPageBreak/>
        <w:t>Mission Statement</w:t>
      </w:r>
    </w:p>
    <w:p w14:paraId="7579029F" w14:textId="20E87889" w:rsidR="00FB1865" w:rsidRDefault="00850EB7" w:rsidP="002E5DD2">
      <w:pPr>
        <w:spacing w:before="0" w:after="0" w:line="360" w:lineRule="auto"/>
        <w:jc w:val="both"/>
        <w:rPr>
          <w:color w:val="auto"/>
          <w:szCs w:val="22"/>
        </w:rPr>
      </w:pPr>
      <w:r>
        <w:rPr>
          <w:color w:val="auto"/>
          <w:szCs w:val="22"/>
        </w:rPr>
        <w:t>Th</w:t>
      </w:r>
      <w:r w:rsidR="00FB1865">
        <w:rPr>
          <w:color w:val="auto"/>
          <w:szCs w:val="22"/>
        </w:rPr>
        <w:t>is document is offered to the people of Iran, as a gift from the people of Ukraine. We, the Ukrainian people, have self-mobilized in the face of tyranny and oppression. In so doing, we have sent a clear message to the world as to our values, objectives, and strength</w:t>
      </w:r>
      <w:r w:rsidR="001F0867">
        <w:rPr>
          <w:color w:val="auto"/>
          <w:szCs w:val="22"/>
        </w:rPr>
        <w:t xml:space="preserve">. This has been vital to </w:t>
      </w:r>
      <w:r w:rsidR="004451EE">
        <w:rPr>
          <w:color w:val="auto"/>
          <w:szCs w:val="22"/>
        </w:rPr>
        <w:t>the survival of our nation</w:t>
      </w:r>
      <w:r w:rsidR="00FB1865">
        <w:rPr>
          <w:color w:val="auto"/>
          <w:szCs w:val="22"/>
        </w:rPr>
        <w:t>. As you, the Iranian people, seize the moment to bring an end to the tyrannical and oppressive Islamic Republic</w:t>
      </w:r>
      <w:r w:rsidR="004451EE">
        <w:rPr>
          <w:color w:val="auto"/>
          <w:szCs w:val="22"/>
        </w:rPr>
        <w:t xml:space="preserve"> and restore the glory of your nation</w:t>
      </w:r>
      <w:r w:rsidR="00FB1865">
        <w:rPr>
          <w:color w:val="auto"/>
          <w:szCs w:val="22"/>
        </w:rPr>
        <w:t xml:space="preserve">, we hope that this document will help you achieve your objectives. </w:t>
      </w:r>
    </w:p>
    <w:p w14:paraId="2669D4F1" w14:textId="77777777" w:rsidR="00850EB7" w:rsidRDefault="00850EB7" w:rsidP="002E5DD2">
      <w:pPr>
        <w:spacing w:before="0" w:after="0" w:line="360" w:lineRule="auto"/>
        <w:jc w:val="both"/>
        <w:rPr>
          <w:color w:val="auto"/>
          <w:szCs w:val="22"/>
        </w:rPr>
      </w:pPr>
    </w:p>
    <w:p w14:paraId="19314539" w14:textId="18EF93F2" w:rsidR="00F81960" w:rsidRDefault="00850EB7" w:rsidP="002E5DD2">
      <w:pPr>
        <w:spacing w:before="0" w:after="0" w:line="360" w:lineRule="auto"/>
        <w:jc w:val="both"/>
        <w:rPr>
          <w:color w:val="auto"/>
          <w:szCs w:val="22"/>
        </w:rPr>
      </w:pPr>
      <w:r>
        <w:rPr>
          <w:color w:val="auto"/>
          <w:szCs w:val="22"/>
        </w:rPr>
        <w:t>T</w:t>
      </w:r>
      <w:r w:rsidR="00332639">
        <w:rPr>
          <w:color w:val="auto"/>
          <w:szCs w:val="22"/>
        </w:rPr>
        <w:t xml:space="preserve">his document offers a structured approach to the design and </w:t>
      </w:r>
      <w:r w:rsidR="007C7E00">
        <w:rPr>
          <w:color w:val="auto"/>
          <w:szCs w:val="22"/>
        </w:rPr>
        <w:t>conduct</w:t>
      </w:r>
      <w:r w:rsidR="00332639">
        <w:rPr>
          <w:color w:val="auto"/>
          <w:szCs w:val="22"/>
        </w:rPr>
        <w:t xml:space="preserve"> </w:t>
      </w:r>
      <w:r w:rsidR="00862F1B">
        <w:rPr>
          <w:color w:val="auto"/>
          <w:szCs w:val="22"/>
        </w:rPr>
        <w:t xml:space="preserve">of civil resistance </w:t>
      </w:r>
      <w:r w:rsidR="00375E71">
        <w:rPr>
          <w:color w:val="auto"/>
          <w:szCs w:val="22"/>
        </w:rPr>
        <w:t>activities</w:t>
      </w:r>
      <w:r w:rsidR="00862F1B">
        <w:rPr>
          <w:color w:val="auto"/>
          <w:szCs w:val="22"/>
        </w:rPr>
        <w:t>.</w:t>
      </w:r>
      <w:r w:rsidR="00FB1865">
        <w:rPr>
          <w:color w:val="auto"/>
          <w:szCs w:val="22"/>
        </w:rPr>
        <w:t xml:space="preserve"> Drawing from our experiences in </w:t>
      </w:r>
      <w:r w:rsidR="00C67EE1">
        <w:rPr>
          <w:color w:val="auto"/>
          <w:szCs w:val="22"/>
        </w:rPr>
        <w:t xml:space="preserve">resisting Russian advances on the battlefield and subverting Russian </w:t>
      </w:r>
      <w:r w:rsidR="00043498">
        <w:rPr>
          <w:color w:val="auto"/>
          <w:szCs w:val="22"/>
        </w:rPr>
        <w:t>control</w:t>
      </w:r>
      <w:r w:rsidR="00C67EE1">
        <w:rPr>
          <w:color w:val="auto"/>
          <w:szCs w:val="22"/>
        </w:rPr>
        <w:t xml:space="preserve"> of temporarily </w:t>
      </w:r>
      <w:r w:rsidR="00043498">
        <w:rPr>
          <w:color w:val="auto"/>
          <w:szCs w:val="22"/>
        </w:rPr>
        <w:t>occupied territories</w:t>
      </w:r>
      <w:r w:rsidR="00C67EE1">
        <w:rPr>
          <w:color w:val="auto"/>
          <w:szCs w:val="22"/>
        </w:rPr>
        <w:t xml:space="preserve">, we present this to you as a resource for decentralized action. </w:t>
      </w:r>
      <w:r w:rsidR="00862F1B">
        <w:rPr>
          <w:color w:val="auto"/>
          <w:szCs w:val="22"/>
        </w:rPr>
        <w:t xml:space="preserve"> </w:t>
      </w:r>
    </w:p>
    <w:p w14:paraId="3F2BE6E1" w14:textId="77777777" w:rsidR="00F81960" w:rsidRDefault="00F81960" w:rsidP="002E5DD2">
      <w:pPr>
        <w:spacing w:before="0" w:after="0" w:line="360" w:lineRule="auto"/>
        <w:jc w:val="both"/>
        <w:rPr>
          <w:color w:val="auto"/>
          <w:szCs w:val="22"/>
        </w:rPr>
      </w:pPr>
    </w:p>
    <w:p w14:paraId="6A46E39D" w14:textId="650807C5" w:rsidR="00C67EE1" w:rsidRDefault="004451EE" w:rsidP="00C67EE1">
      <w:pPr>
        <w:spacing w:before="0" w:after="0" w:line="360" w:lineRule="auto"/>
        <w:jc w:val="both"/>
        <w:rPr>
          <w:color w:val="auto"/>
          <w:szCs w:val="22"/>
          <w:lang w:val="en-CH"/>
        </w:rPr>
      </w:pPr>
      <w:r>
        <w:rPr>
          <w:color w:val="auto"/>
          <w:szCs w:val="22"/>
          <w:lang w:val="en-CH"/>
        </w:rPr>
        <w:t xml:space="preserve">Since 2022, </w:t>
      </w:r>
      <w:r w:rsidR="00C67EE1">
        <w:rPr>
          <w:color w:val="auto"/>
          <w:szCs w:val="22"/>
          <w:lang w:val="en-CH"/>
        </w:rPr>
        <w:t>Ukrainian resistance organizations like</w:t>
      </w:r>
      <w:r w:rsidR="00C67EE1" w:rsidRPr="00C67EE1">
        <w:rPr>
          <w:color w:val="auto"/>
          <w:szCs w:val="22"/>
          <w:lang w:val="en-CH"/>
        </w:rPr>
        <w:t xml:space="preserve"> Yellow Ribbon and the Angry Mavka </w:t>
      </w:r>
      <w:r w:rsidR="00C67EE1">
        <w:rPr>
          <w:color w:val="auto"/>
          <w:szCs w:val="22"/>
          <w:lang w:val="en-CH"/>
        </w:rPr>
        <w:t>have pioneered</w:t>
      </w:r>
      <w:r w:rsidR="00C67EE1" w:rsidRPr="00C67EE1">
        <w:rPr>
          <w:color w:val="auto"/>
          <w:szCs w:val="22"/>
          <w:lang w:val="en-CH"/>
        </w:rPr>
        <w:t xml:space="preserve"> a powerful new form of bottom-up, decentralized resistance</w:t>
      </w:r>
      <w:r w:rsidR="00C67EE1">
        <w:rPr>
          <w:color w:val="auto"/>
          <w:szCs w:val="22"/>
          <w:lang w:val="en-CH"/>
        </w:rPr>
        <w:t>.</w:t>
      </w:r>
      <w:r w:rsidR="00C67EE1" w:rsidRPr="00C67EE1">
        <w:rPr>
          <w:color w:val="auto"/>
          <w:szCs w:val="22"/>
          <w:lang w:val="en-CH"/>
        </w:rPr>
        <w:t xml:space="preserve"> </w:t>
      </w:r>
      <w:r w:rsidR="00C67EE1">
        <w:rPr>
          <w:color w:val="auto"/>
          <w:szCs w:val="22"/>
          <w:lang w:val="en-CH"/>
        </w:rPr>
        <w:t>Our actions have</w:t>
      </w:r>
      <w:r w:rsidR="00C67EE1" w:rsidRPr="00C67EE1">
        <w:rPr>
          <w:color w:val="auto"/>
          <w:szCs w:val="22"/>
          <w:lang w:val="en-CH"/>
        </w:rPr>
        <w:t xml:space="preserve"> not only helped undermine Russia’s grip over occupied Ukrainian territories</w:t>
      </w:r>
      <w:r w:rsidR="00C67EE1">
        <w:rPr>
          <w:color w:val="auto"/>
          <w:szCs w:val="22"/>
          <w:lang w:val="en-CH"/>
        </w:rPr>
        <w:t>,</w:t>
      </w:r>
      <w:r w:rsidR="00C67EE1" w:rsidRPr="00C67EE1">
        <w:rPr>
          <w:color w:val="auto"/>
          <w:szCs w:val="22"/>
          <w:lang w:val="en-CH"/>
        </w:rPr>
        <w:t xml:space="preserve"> but also projected Ukraine’s resolve to the global community. These grassroots initiatives—formed spontaneously by ordinary citizens rather than orchestrated by state structures—have proven vital in sustaining morale at home while signaling to the world a coherent, civilian-led will to resist. This dual function has been instrumental in sustaining international support for </w:t>
      </w:r>
      <w:r w:rsidR="00C67EE1">
        <w:rPr>
          <w:color w:val="auto"/>
          <w:szCs w:val="22"/>
          <w:lang w:val="en-CH"/>
        </w:rPr>
        <w:t>our cause</w:t>
      </w:r>
      <w:r w:rsidR="00C67EE1" w:rsidRPr="00C67EE1">
        <w:rPr>
          <w:color w:val="auto"/>
          <w:szCs w:val="22"/>
          <w:lang w:val="en-CH"/>
        </w:rPr>
        <w:t xml:space="preserve">, </w:t>
      </w:r>
      <w:r w:rsidR="00C67EE1">
        <w:rPr>
          <w:color w:val="auto"/>
          <w:szCs w:val="22"/>
          <w:lang w:val="en-CH"/>
        </w:rPr>
        <w:t>which will be essential as a new Iran takes shape</w:t>
      </w:r>
      <w:r w:rsidR="00C67EE1" w:rsidRPr="00C67EE1">
        <w:rPr>
          <w:color w:val="auto"/>
          <w:szCs w:val="22"/>
          <w:lang w:val="en-CH"/>
        </w:rPr>
        <w:t>.</w:t>
      </w:r>
    </w:p>
    <w:p w14:paraId="093A7590" w14:textId="77777777" w:rsidR="00C67EE1" w:rsidRPr="00C67EE1" w:rsidRDefault="00C67EE1" w:rsidP="00C67EE1">
      <w:pPr>
        <w:spacing w:before="0" w:after="0" w:line="360" w:lineRule="auto"/>
        <w:jc w:val="both"/>
        <w:rPr>
          <w:color w:val="auto"/>
          <w:szCs w:val="22"/>
          <w:lang w:val="en-CH"/>
        </w:rPr>
      </w:pPr>
    </w:p>
    <w:p w14:paraId="3C96F758" w14:textId="0CE64B44" w:rsidR="00C67EE1" w:rsidRPr="00C67EE1" w:rsidRDefault="00C67EE1" w:rsidP="00C67EE1">
      <w:pPr>
        <w:spacing w:before="0" w:after="0" w:line="360" w:lineRule="auto"/>
        <w:jc w:val="both"/>
        <w:rPr>
          <w:color w:val="auto"/>
          <w:szCs w:val="22"/>
          <w:lang w:val="en-CH"/>
        </w:rPr>
      </w:pPr>
      <w:r w:rsidRPr="00C67EE1">
        <w:rPr>
          <w:color w:val="auto"/>
          <w:szCs w:val="22"/>
          <w:lang w:val="en-CH"/>
        </w:rPr>
        <w:t xml:space="preserve">By bypassing traditional, centralized command structures and instead relying on secure, anonymous digital platforms, </w:t>
      </w:r>
      <w:r>
        <w:rPr>
          <w:color w:val="auto"/>
          <w:szCs w:val="22"/>
          <w:lang w:val="en-CH"/>
        </w:rPr>
        <w:t>our</w:t>
      </w:r>
      <w:r w:rsidRPr="00C67EE1">
        <w:rPr>
          <w:color w:val="auto"/>
          <w:szCs w:val="22"/>
          <w:lang w:val="en-CH"/>
        </w:rPr>
        <w:t xml:space="preserve"> resistance networks </w:t>
      </w:r>
      <w:r>
        <w:rPr>
          <w:color w:val="auto"/>
          <w:szCs w:val="22"/>
          <w:lang w:val="en-CH"/>
        </w:rPr>
        <w:t>have</w:t>
      </w:r>
      <w:r w:rsidRPr="00C67EE1">
        <w:rPr>
          <w:color w:val="auto"/>
          <w:szCs w:val="22"/>
          <w:lang w:val="en-CH"/>
        </w:rPr>
        <w:t xml:space="preserve"> engage</w:t>
      </w:r>
      <w:r>
        <w:rPr>
          <w:color w:val="auto"/>
          <w:szCs w:val="22"/>
          <w:lang w:val="en-CH"/>
        </w:rPr>
        <w:t>d</w:t>
      </w:r>
      <w:r w:rsidRPr="00C67EE1">
        <w:rPr>
          <w:color w:val="auto"/>
          <w:szCs w:val="22"/>
          <w:lang w:val="en-CH"/>
        </w:rPr>
        <w:t xml:space="preserve"> in meaningful acts of defiance with </w:t>
      </w:r>
      <w:r>
        <w:rPr>
          <w:color w:val="auto"/>
          <w:szCs w:val="22"/>
          <w:lang w:val="en-CH"/>
        </w:rPr>
        <w:t>minimized</w:t>
      </w:r>
      <w:r w:rsidRPr="00C67EE1">
        <w:rPr>
          <w:color w:val="auto"/>
          <w:szCs w:val="22"/>
          <w:lang w:val="en-CH"/>
        </w:rPr>
        <w:t xml:space="preserve"> personal risk. The Yellow Ribbon Group, for </w:t>
      </w:r>
      <w:r w:rsidR="004451EE">
        <w:rPr>
          <w:color w:val="auto"/>
          <w:szCs w:val="22"/>
          <w:lang w:val="en-CH"/>
        </w:rPr>
        <w:t>example</w:t>
      </w:r>
      <w:r w:rsidRPr="00C67EE1">
        <w:rPr>
          <w:color w:val="auto"/>
          <w:szCs w:val="22"/>
          <w:lang w:val="en-CH"/>
        </w:rPr>
        <w:t xml:space="preserve">, has built a secure AI-driven communication platform that enables individuals to coordinate nonviolent acts—from graffiti and subversive posters to exposing collaborators—without revealing their identities. Similarly, the Angry Mavka, a female-led network, have used satire, folklore, and symbolic campaigns like the circulation of protest-themed counterfeit rubles to not only disrupt Russian narratives but </w:t>
      </w:r>
      <w:r>
        <w:rPr>
          <w:color w:val="auto"/>
          <w:szCs w:val="22"/>
          <w:lang w:val="en-CH"/>
        </w:rPr>
        <w:t xml:space="preserve">also </w:t>
      </w:r>
      <w:r w:rsidRPr="00C67EE1">
        <w:rPr>
          <w:color w:val="auto"/>
          <w:szCs w:val="22"/>
          <w:lang w:val="en-CH"/>
        </w:rPr>
        <w:t>to assert Ukraine’s cultural identity and political agency.</w:t>
      </w:r>
    </w:p>
    <w:p w14:paraId="41108C4D" w14:textId="77777777" w:rsidR="00C67EE1" w:rsidRDefault="00C67EE1" w:rsidP="00C67EE1">
      <w:pPr>
        <w:spacing w:before="0" w:after="0" w:line="360" w:lineRule="auto"/>
        <w:jc w:val="both"/>
        <w:rPr>
          <w:color w:val="auto"/>
          <w:szCs w:val="22"/>
          <w:lang w:val="en-CH"/>
        </w:rPr>
      </w:pPr>
    </w:p>
    <w:p w14:paraId="069BC7BC" w14:textId="22BCD3A8" w:rsidR="00C67EE1" w:rsidRDefault="00C67EE1" w:rsidP="00C67EE1">
      <w:pPr>
        <w:spacing w:before="0" w:after="0" w:line="360" w:lineRule="auto"/>
        <w:jc w:val="both"/>
        <w:rPr>
          <w:color w:val="auto"/>
          <w:szCs w:val="22"/>
          <w:lang w:val="en-CH"/>
        </w:rPr>
      </w:pPr>
      <w:r w:rsidRPr="00C67EE1">
        <w:rPr>
          <w:color w:val="auto"/>
          <w:szCs w:val="22"/>
          <w:lang w:val="en-CH"/>
        </w:rPr>
        <w:t>These movements have done more than contest control over territory—they have articulated, through countless small acts, what Ukraine stands for: sovereignty, dignity, and democratic values. This message, transmitted virally through encrypted apps, social media, and even global news coverage, has helped reframe Ukraine in the eyes of the international community not merely as a victim of aggression, but as a nation of citizens actively shaping their destiny. In this way, the decentralized resistance has become a moral and symbolic cornerstone of Ukraine’s appeal to global audiences.</w:t>
      </w:r>
    </w:p>
    <w:p w14:paraId="3B169250" w14:textId="77777777" w:rsidR="00C67EE1" w:rsidRPr="00C67EE1" w:rsidRDefault="00C67EE1" w:rsidP="00C67EE1">
      <w:pPr>
        <w:spacing w:before="0" w:after="0" w:line="360" w:lineRule="auto"/>
        <w:jc w:val="both"/>
        <w:rPr>
          <w:color w:val="auto"/>
          <w:szCs w:val="22"/>
          <w:lang w:val="en-CH"/>
        </w:rPr>
      </w:pPr>
    </w:p>
    <w:p w14:paraId="214A25D4" w14:textId="2A907AE2" w:rsidR="00C67EE1" w:rsidRPr="00C67EE1" w:rsidRDefault="00C67EE1" w:rsidP="00C67EE1">
      <w:pPr>
        <w:spacing w:before="0" w:after="0" w:line="360" w:lineRule="auto"/>
        <w:jc w:val="both"/>
        <w:rPr>
          <w:color w:val="auto"/>
          <w:szCs w:val="22"/>
          <w:lang w:val="en-CH"/>
        </w:rPr>
      </w:pPr>
      <w:r w:rsidRPr="00C67EE1">
        <w:rPr>
          <w:color w:val="auto"/>
          <w:szCs w:val="22"/>
          <w:lang w:val="en-CH"/>
        </w:rPr>
        <w:lastRenderedPageBreak/>
        <w:t xml:space="preserve">For opponents of authoritarian regimes such as </w:t>
      </w:r>
      <w:r w:rsidR="004451EE">
        <w:rPr>
          <w:color w:val="auto"/>
          <w:szCs w:val="22"/>
          <w:lang w:val="en-CH"/>
        </w:rPr>
        <w:t>the Islamic Republic</w:t>
      </w:r>
      <w:r w:rsidRPr="00C67EE1">
        <w:rPr>
          <w:color w:val="auto"/>
          <w:szCs w:val="22"/>
          <w:lang w:val="en-CH"/>
        </w:rPr>
        <w:t xml:space="preserve">, Ukraine’s example underscores how grassroots, digitally-enabled resistance can project national purpose beyond borders. It demonstrates how bottom-up activism can serve not just to challenge </w:t>
      </w:r>
      <w:r w:rsidR="00552200">
        <w:rPr>
          <w:color w:val="auto"/>
          <w:szCs w:val="22"/>
          <w:lang w:val="en-CH"/>
        </w:rPr>
        <w:t>localized</w:t>
      </w:r>
      <w:r w:rsidRPr="00C67EE1">
        <w:rPr>
          <w:color w:val="auto"/>
          <w:szCs w:val="22"/>
          <w:lang w:val="en-CH"/>
        </w:rPr>
        <w:t xml:space="preserve"> repression, but to forge a compelling international narrative—one that builds solidarity, shapes </w:t>
      </w:r>
      <w:r w:rsidR="004451EE">
        <w:rPr>
          <w:color w:val="auto"/>
          <w:szCs w:val="22"/>
          <w:lang w:val="en-CH"/>
        </w:rPr>
        <w:t>the</w:t>
      </w:r>
      <w:r w:rsidRPr="00C67EE1">
        <w:rPr>
          <w:color w:val="auto"/>
          <w:szCs w:val="22"/>
          <w:lang w:val="en-CH"/>
        </w:rPr>
        <w:t xml:space="preserve"> </w:t>
      </w:r>
      <w:r w:rsidR="004451EE">
        <w:rPr>
          <w:color w:val="auto"/>
          <w:szCs w:val="22"/>
          <w:lang w:val="en-CH"/>
        </w:rPr>
        <w:t xml:space="preserve">foreign </w:t>
      </w:r>
      <w:r w:rsidRPr="00C67EE1">
        <w:rPr>
          <w:color w:val="auto"/>
          <w:szCs w:val="22"/>
          <w:lang w:val="en-CH"/>
        </w:rPr>
        <w:t>policy</w:t>
      </w:r>
      <w:r w:rsidR="004451EE">
        <w:rPr>
          <w:color w:val="auto"/>
          <w:szCs w:val="22"/>
          <w:lang w:val="en-CH"/>
        </w:rPr>
        <w:t xml:space="preserve"> of allies and enemies</w:t>
      </w:r>
      <w:r w:rsidRPr="00C67EE1">
        <w:rPr>
          <w:color w:val="auto"/>
          <w:szCs w:val="22"/>
          <w:lang w:val="en-CH"/>
        </w:rPr>
        <w:t>, and mobilizes enduring support from global civil society and democratic governments alike.</w:t>
      </w:r>
    </w:p>
    <w:p w14:paraId="1200F38F" w14:textId="77777777" w:rsidR="00850EB7" w:rsidRDefault="00850EB7" w:rsidP="002E5DD2">
      <w:pPr>
        <w:spacing w:before="0" w:after="0" w:line="360" w:lineRule="auto"/>
        <w:jc w:val="both"/>
        <w:rPr>
          <w:color w:val="auto"/>
          <w:szCs w:val="22"/>
        </w:rPr>
      </w:pPr>
    </w:p>
    <w:p w14:paraId="2654EA56" w14:textId="4EDE2C47" w:rsidR="00AE4DF9" w:rsidRDefault="00552200" w:rsidP="002E5DD2">
      <w:pPr>
        <w:spacing w:before="0" w:after="0" w:line="360" w:lineRule="auto"/>
        <w:jc w:val="both"/>
        <w:rPr>
          <w:color w:val="auto"/>
          <w:szCs w:val="22"/>
        </w:rPr>
      </w:pPr>
      <w:r>
        <w:rPr>
          <w:color w:val="auto"/>
          <w:szCs w:val="22"/>
        </w:rPr>
        <w:t>As you fight for your future, you</w:t>
      </w:r>
      <w:r w:rsidR="007079F7" w:rsidRPr="00E5569D">
        <w:rPr>
          <w:color w:val="auto"/>
          <w:szCs w:val="22"/>
        </w:rPr>
        <w:t xml:space="preserve"> must speak directly to the world, in words and in deeds, to </w:t>
      </w:r>
      <w:r w:rsidR="00FF7F67">
        <w:rPr>
          <w:color w:val="auto"/>
          <w:szCs w:val="22"/>
        </w:rPr>
        <w:t>ensure</w:t>
      </w:r>
      <w:r w:rsidR="007079F7" w:rsidRPr="00E5569D">
        <w:rPr>
          <w:color w:val="auto"/>
          <w:szCs w:val="22"/>
        </w:rPr>
        <w:t xml:space="preserve"> that </w:t>
      </w:r>
      <w:r>
        <w:rPr>
          <w:color w:val="auto"/>
          <w:szCs w:val="22"/>
        </w:rPr>
        <w:t>the future of Iran is in your hands</w:t>
      </w:r>
      <w:r w:rsidR="007079F7" w:rsidRPr="00E5569D">
        <w:rPr>
          <w:color w:val="auto"/>
          <w:szCs w:val="22"/>
        </w:rPr>
        <w:t xml:space="preserve">. </w:t>
      </w:r>
      <w:r w:rsidR="009F5D80">
        <w:rPr>
          <w:color w:val="auto"/>
          <w:szCs w:val="22"/>
        </w:rPr>
        <w:t xml:space="preserve">To that end, this document offers a planning framework for the design and execution of civil resistance activities. It </w:t>
      </w:r>
      <w:r w:rsidR="007079F7">
        <w:rPr>
          <w:color w:val="auto"/>
          <w:szCs w:val="22"/>
        </w:rPr>
        <w:t>is offered for use</w:t>
      </w:r>
      <w:r w:rsidR="00BA0FE9">
        <w:rPr>
          <w:color w:val="auto"/>
          <w:szCs w:val="22"/>
        </w:rPr>
        <w:t xml:space="preserve"> by civilian networks</w:t>
      </w:r>
      <w:r w:rsidR="009F5D80">
        <w:rPr>
          <w:color w:val="auto"/>
          <w:szCs w:val="22"/>
        </w:rPr>
        <w:t xml:space="preserve"> </w:t>
      </w:r>
      <w:r>
        <w:rPr>
          <w:color w:val="auto"/>
          <w:szCs w:val="22"/>
        </w:rPr>
        <w:t>within Iran and across the diaspora</w:t>
      </w:r>
      <w:r w:rsidR="009F5D80">
        <w:rPr>
          <w:color w:val="auto"/>
          <w:szCs w:val="22"/>
        </w:rPr>
        <w:t>, with the primary objective of enabling practitioners to develop sustained campaigns that deliver strategically impactful effects on target audiences</w:t>
      </w:r>
      <w:r>
        <w:rPr>
          <w:color w:val="auto"/>
          <w:szCs w:val="22"/>
        </w:rPr>
        <w:t xml:space="preserve"> at home and</w:t>
      </w:r>
      <w:r w:rsidR="009F5D80">
        <w:rPr>
          <w:color w:val="auto"/>
          <w:szCs w:val="22"/>
        </w:rPr>
        <w:t xml:space="preserve"> </w:t>
      </w:r>
      <w:r>
        <w:rPr>
          <w:color w:val="auto"/>
          <w:szCs w:val="22"/>
        </w:rPr>
        <w:t>around the world</w:t>
      </w:r>
      <w:r w:rsidR="0061586F">
        <w:rPr>
          <w:color w:val="auto"/>
          <w:szCs w:val="22"/>
        </w:rPr>
        <w:t xml:space="preserve">. </w:t>
      </w:r>
    </w:p>
    <w:p w14:paraId="1065B583" w14:textId="4DBD524D" w:rsidR="0061586F" w:rsidRPr="009F5D80" w:rsidRDefault="0061586F" w:rsidP="009F5D80">
      <w:pPr>
        <w:spacing w:before="0" w:after="0" w:line="360" w:lineRule="auto"/>
        <w:jc w:val="both"/>
        <w:rPr>
          <w:color w:val="auto"/>
          <w:szCs w:val="22"/>
        </w:rPr>
      </w:pPr>
    </w:p>
    <w:p w14:paraId="6C400503" w14:textId="77777777" w:rsidR="006B3B21" w:rsidRDefault="006B3B21" w:rsidP="002E5DD2">
      <w:pPr>
        <w:spacing w:before="0" w:after="0" w:line="360" w:lineRule="auto"/>
        <w:jc w:val="both"/>
        <w:rPr>
          <w:color w:val="auto"/>
          <w:szCs w:val="22"/>
        </w:rPr>
      </w:pPr>
    </w:p>
    <w:p w14:paraId="15974749" w14:textId="67966BD9" w:rsidR="00AE4DF9" w:rsidRDefault="00AE4DF9">
      <w:pPr>
        <w:spacing w:before="0" w:after="0"/>
        <w:rPr>
          <w:color w:val="auto"/>
          <w:szCs w:val="22"/>
        </w:rPr>
      </w:pPr>
      <w:r>
        <w:rPr>
          <w:color w:val="auto"/>
          <w:szCs w:val="22"/>
        </w:rPr>
        <w:br w:type="page"/>
      </w:r>
    </w:p>
    <w:p w14:paraId="10B443BE" w14:textId="77777777" w:rsidR="00AE4DF9" w:rsidRPr="008727E9" w:rsidRDefault="00AE4DF9" w:rsidP="002E5DD2">
      <w:pPr>
        <w:spacing w:before="0" w:after="0" w:line="360" w:lineRule="auto"/>
        <w:jc w:val="both"/>
        <w:rPr>
          <w:color w:val="auto"/>
          <w:szCs w:val="22"/>
        </w:rPr>
      </w:pPr>
    </w:p>
    <w:p w14:paraId="735EF073" w14:textId="024835CC" w:rsidR="007B0DBD" w:rsidRDefault="007B0DBD" w:rsidP="002E5DD2">
      <w:pPr>
        <w:spacing w:before="0" w:after="0"/>
        <w:rPr>
          <w:b/>
          <w:color w:val="auto"/>
          <w:sz w:val="28"/>
          <w:szCs w:val="22"/>
        </w:rPr>
      </w:pPr>
    </w:p>
    <w:p w14:paraId="23F54325" w14:textId="77777777" w:rsidR="007078D7" w:rsidRDefault="007078D7" w:rsidP="002E5DD2">
      <w:pPr>
        <w:spacing w:before="0" w:after="0"/>
        <w:jc w:val="center"/>
        <w:rPr>
          <w:b/>
          <w:color w:val="auto"/>
          <w:sz w:val="28"/>
          <w:szCs w:val="22"/>
        </w:rPr>
      </w:pPr>
    </w:p>
    <w:p w14:paraId="131DAEF2" w14:textId="77777777" w:rsidR="007078D7" w:rsidRDefault="007078D7" w:rsidP="002E5DD2">
      <w:pPr>
        <w:spacing w:before="0" w:after="0"/>
        <w:jc w:val="center"/>
        <w:rPr>
          <w:b/>
          <w:color w:val="auto"/>
          <w:sz w:val="28"/>
          <w:szCs w:val="22"/>
        </w:rPr>
      </w:pPr>
    </w:p>
    <w:p w14:paraId="74CD3ED8" w14:textId="77777777" w:rsidR="007078D7" w:rsidRDefault="007078D7" w:rsidP="002E5DD2">
      <w:pPr>
        <w:spacing w:before="0" w:after="0"/>
        <w:jc w:val="center"/>
        <w:rPr>
          <w:b/>
          <w:color w:val="auto"/>
          <w:sz w:val="28"/>
          <w:szCs w:val="22"/>
        </w:rPr>
      </w:pPr>
    </w:p>
    <w:p w14:paraId="00F0E8DF" w14:textId="77777777" w:rsidR="007078D7" w:rsidRDefault="007078D7" w:rsidP="002E5DD2">
      <w:pPr>
        <w:spacing w:before="0" w:after="0"/>
        <w:jc w:val="center"/>
        <w:rPr>
          <w:b/>
          <w:color w:val="auto"/>
          <w:sz w:val="28"/>
          <w:szCs w:val="22"/>
        </w:rPr>
      </w:pPr>
    </w:p>
    <w:p w14:paraId="352264FD" w14:textId="77777777" w:rsidR="007078D7" w:rsidRDefault="007078D7" w:rsidP="002E5DD2">
      <w:pPr>
        <w:spacing w:before="0" w:after="0"/>
        <w:jc w:val="center"/>
        <w:rPr>
          <w:b/>
          <w:color w:val="auto"/>
          <w:sz w:val="28"/>
          <w:szCs w:val="22"/>
        </w:rPr>
      </w:pPr>
    </w:p>
    <w:p w14:paraId="03891DAC" w14:textId="77777777" w:rsidR="007078D7" w:rsidRDefault="007078D7" w:rsidP="002E5DD2">
      <w:pPr>
        <w:spacing w:before="0" w:after="0"/>
        <w:jc w:val="center"/>
        <w:rPr>
          <w:b/>
          <w:color w:val="auto"/>
          <w:sz w:val="28"/>
          <w:szCs w:val="22"/>
        </w:rPr>
      </w:pPr>
    </w:p>
    <w:p w14:paraId="3E4413B5" w14:textId="77777777" w:rsidR="007078D7" w:rsidRDefault="007078D7" w:rsidP="002E5DD2">
      <w:pPr>
        <w:spacing w:before="0" w:after="0"/>
        <w:jc w:val="center"/>
        <w:rPr>
          <w:b/>
          <w:color w:val="auto"/>
          <w:sz w:val="28"/>
          <w:szCs w:val="22"/>
        </w:rPr>
      </w:pPr>
    </w:p>
    <w:p w14:paraId="5BB7FB13" w14:textId="77777777" w:rsidR="00152A14" w:rsidRDefault="00152A14" w:rsidP="002E5DD2">
      <w:pPr>
        <w:spacing w:before="0" w:after="0"/>
        <w:jc w:val="center"/>
        <w:rPr>
          <w:b/>
          <w:color w:val="auto"/>
          <w:sz w:val="28"/>
          <w:szCs w:val="22"/>
        </w:rPr>
      </w:pPr>
    </w:p>
    <w:p w14:paraId="62791745" w14:textId="77777777" w:rsidR="00152A14" w:rsidRDefault="00152A14" w:rsidP="0021138A">
      <w:pPr>
        <w:spacing w:before="0" w:after="0"/>
        <w:rPr>
          <w:b/>
          <w:color w:val="auto"/>
          <w:sz w:val="28"/>
          <w:szCs w:val="22"/>
        </w:rPr>
      </w:pPr>
    </w:p>
    <w:p w14:paraId="54B4DC22" w14:textId="77777777" w:rsidR="007078D7" w:rsidRDefault="007078D7" w:rsidP="002E5DD2">
      <w:pPr>
        <w:spacing w:before="0" w:after="0"/>
        <w:rPr>
          <w:b/>
          <w:color w:val="auto"/>
          <w:sz w:val="28"/>
          <w:szCs w:val="22"/>
        </w:rPr>
      </w:pPr>
    </w:p>
    <w:p w14:paraId="6B055700" w14:textId="77777777" w:rsidR="00152A14" w:rsidRDefault="00152A14" w:rsidP="007C1F01">
      <w:pPr>
        <w:spacing w:before="0" w:after="0"/>
        <w:rPr>
          <w:b/>
          <w:color w:val="auto"/>
          <w:sz w:val="28"/>
          <w:szCs w:val="22"/>
        </w:rPr>
      </w:pPr>
    </w:p>
    <w:p w14:paraId="0B47FBA7" w14:textId="77777777" w:rsidR="00EF300F" w:rsidRDefault="00EF300F" w:rsidP="002E5DD2">
      <w:pPr>
        <w:spacing w:before="0" w:after="0"/>
        <w:jc w:val="center"/>
        <w:rPr>
          <w:b/>
          <w:color w:val="auto"/>
          <w:sz w:val="28"/>
          <w:szCs w:val="22"/>
        </w:rPr>
      </w:pPr>
    </w:p>
    <w:p w14:paraId="38915888" w14:textId="77777777" w:rsidR="008530D9" w:rsidRDefault="008530D9" w:rsidP="002E5DD2">
      <w:pPr>
        <w:spacing w:before="0" w:after="0"/>
        <w:rPr>
          <w:b/>
          <w:color w:val="auto"/>
          <w:sz w:val="28"/>
          <w:szCs w:val="22"/>
        </w:rPr>
      </w:pPr>
    </w:p>
    <w:p w14:paraId="3AFE3A5D" w14:textId="77777777" w:rsidR="008530D9" w:rsidRDefault="008530D9" w:rsidP="002E5DD2">
      <w:pPr>
        <w:spacing w:before="0" w:after="0"/>
        <w:jc w:val="center"/>
        <w:rPr>
          <w:b/>
          <w:color w:val="auto"/>
          <w:sz w:val="28"/>
          <w:szCs w:val="22"/>
        </w:rPr>
      </w:pPr>
    </w:p>
    <w:p w14:paraId="758A6A2F" w14:textId="722AF11F" w:rsidR="008530D9" w:rsidRPr="0001565F" w:rsidRDefault="008530D9" w:rsidP="0001565F">
      <w:pPr>
        <w:spacing w:before="0" w:after="0"/>
        <w:jc w:val="center"/>
        <w:rPr>
          <w:b/>
          <w:color w:val="auto"/>
          <w:sz w:val="28"/>
          <w:szCs w:val="22"/>
        </w:rPr>
      </w:pPr>
      <w:r>
        <w:rPr>
          <w:b/>
          <w:color w:val="auto"/>
          <w:sz w:val="28"/>
          <w:szCs w:val="22"/>
        </w:rPr>
        <w:t>Section I –</w:t>
      </w:r>
      <w:r w:rsidR="0001565F">
        <w:rPr>
          <w:b/>
          <w:color w:val="auto"/>
          <w:sz w:val="28"/>
          <w:szCs w:val="22"/>
        </w:rPr>
        <w:t xml:space="preserve"> </w:t>
      </w:r>
      <w:r w:rsidR="00C62DC7">
        <w:rPr>
          <w:b/>
          <w:color w:val="auto"/>
          <w:sz w:val="28"/>
          <w:szCs w:val="22"/>
        </w:rPr>
        <w:t xml:space="preserve">Planning Civil Resistance </w:t>
      </w:r>
      <w:r w:rsidR="00E5569D">
        <w:rPr>
          <w:b/>
          <w:color w:val="auto"/>
          <w:sz w:val="28"/>
          <w:szCs w:val="22"/>
        </w:rPr>
        <w:t>Activities</w:t>
      </w:r>
      <w:r>
        <w:rPr>
          <w:b/>
          <w:color w:val="auto"/>
          <w:sz w:val="28"/>
        </w:rPr>
        <w:t xml:space="preserve"> </w:t>
      </w:r>
      <w:r>
        <w:rPr>
          <w:b/>
          <w:color w:val="auto"/>
          <w:sz w:val="28"/>
        </w:rPr>
        <w:br w:type="page"/>
      </w:r>
    </w:p>
    <w:p w14:paraId="7F29EF55" w14:textId="22AC434C" w:rsidR="009B3267" w:rsidRPr="00B50566" w:rsidRDefault="0040154F" w:rsidP="00DB5F0F">
      <w:pPr>
        <w:spacing w:line="360" w:lineRule="auto"/>
        <w:ind w:left="720" w:hanging="720"/>
        <w:jc w:val="both"/>
        <w:rPr>
          <w:b/>
          <w:i/>
          <w:color w:val="auto"/>
          <w:sz w:val="28"/>
          <w:szCs w:val="28"/>
        </w:rPr>
      </w:pPr>
      <w:r w:rsidRPr="00B50566">
        <w:rPr>
          <w:b/>
          <w:i/>
          <w:color w:val="auto"/>
          <w:sz w:val="28"/>
          <w:szCs w:val="28"/>
        </w:rPr>
        <w:lastRenderedPageBreak/>
        <w:t>Planning Civil Resistance</w:t>
      </w:r>
    </w:p>
    <w:p w14:paraId="65444957" w14:textId="5DBE3A65" w:rsidR="002417FD" w:rsidRDefault="00FF7F67" w:rsidP="002E5DD2">
      <w:pPr>
        <w:spacing w:line="360" w:lineRule="auto"/>
        <w:jc w:val="both"/>
        <w:rPr>
          <w:color w:val="auto"/>
          <w:szCs w:val="22"/>
        </w:rPr>
      </w:pPr>
      <w:r>
        <w:rPr>
          <w:color w:val="auto"/>
          <w:szCs w:val="22"/>
        </w:rPr>
        <w:t>This section</w:t>
      </w:r>
      <w:r w:rsidR="00E5569D">
        <w:rPr>
          <w:color w:val="auto"/>
          <w:szCs w:val="22"/>
        </w:rPr>
        <w:t xml:space="preserve"> presents</w:t>
      </w:r>
      <w:r w:rsidR="0001565F">
        <w:rPr>
          <w:color w:val="auto"/>
          <w:szCs w:val="22"/>
        </w:rPr>
        <w:t xml:space="preserve"> a </w:t>
      </w:r>
      <w:r w:rsidR="00A51492">
        <w:rPr>
          <w:color w:val="auto"/>
          <w:szCs w:val="22"/>
        </w:rPr>
        <w:t>5</w:t>
      </w:r>
      <w:r w:rsidR="0001565F">
        <w:rPr>
          <w:color w:val="auto"/>
          <w:szCs w:val="22"/>
        </w:rPr>
        <w:t>-step process for the design of civil resistan</w:t>
      </w:r>
      <w:r w:rsidR="00E5569D">
        <w:rPr>
          <w:color w:val="auto"/>
          <w:szCs w:val="22"/>
        </w:rPr>
        <w:t>ce activities</w:t>
      </w:r>
      <w:r w:rsidR="006D56BE">
        <w:rPr>
          <w:color w:val="auto"/>
          <w:szCs w:val="22"/>
        </w:rPr>
        <w:t xml:space="preserve">, with a focus </w:t>
      </w:r>
      <w:r w:rsidR="00D95E99">
        <w:rPr>
          <w:color w:val="auto"/>
          <w:szCs w:val="22"/>
        </w:rPr>
        <w:t>on shaping the</w:t>
      </w:r>
      <w:r w:rsidR="006D56BE">
        <w:rPr>
          <w:color w:val="auto"/>
          <w:szCs w:val="22"/>
        </w:rPr>
        <w:t xml:space="preserve"> opinions and </w:t>
      </w:r>
      <w:proofErr w:type="spellStart"/>
      <w:r w:rsidR="006D56BE">
        <w:rPr>
          <w:color w:val="auto"/>
          <w:szCs w:val="22"/>
        </w:rPr>
        <w:t>behaviors</w:t>
      </w:r>
      <w:proofErr w:type="spellEnd"/>
      <w:r w:rsidR="006D56BE">
        <w:rPr>
          <w:color w:val="auto"/>
          <w:szCs w:val="22"/>
        </w:rPr>
        <w:t xml:space="preserve"> of </w:t>
      </w:r>
      <w:r w:rsidR="006647ED">
        <w:rPr>
          <w:color w:val="auto"/>
          <w:szCs w:val="22"/>
        </w:rPr>
        <w:t>stakeholders inside Iran (both hostile and supportive) and across the global community</w:t>
      </w:r>
      <w:r w:rsidR="002417FD">
        <w:rPr>
          <w:color w:val="auto"/>
          <w:szCs w:val="22"/>
        </w:rPr>
        <w:t>:</w:t>
      </w:r>
    </w:p>
    <w:p w14:paraId="63769413" w14:textId="568FA733" w:rsidR="00E5569D" w:rsidRDefault="00E5569D" w:rsidP="002E5DD2">
      <w:pPr>
        <w:spacing w:line="360" w:lineRule="auto"/>
        <w:jc w:val="both"/>
        <w:rPr>
          <w:color w:val="auto"/>
          <w:szCs w:val="22"/>
        </w:rPr>
      </w:pPr>
      <w:r w:rsidRPr="00A51492">
        <w:rPr>
          <w:noProof/>
          <w:color w:val="auto"/>
          <w:sz w:val="20"/>
          <w:lang w:val="en-US"/>
        </w:rPr>
        <w:drawing>
          <wp:inline distT="0" distB="0" distL="0" distR="0" wp14:anchorId="600E2FBC" wp14:editId="2E89426D">
            <wp:extent cx="5923280" cy="1292860"/>
            <wp:effectExtent l="76200" t="0" r="58420" b="0"/>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4EC81117" w14:textId="1ED8AC8B" w:rsidR="00412336" w:rsidRDefault="00F06546" w:rsidP="002E5DD2">
      <w:pPr>
        <w:spacing w:line="360" w:lineRule="auto"/>
        <w:jc w:val="both"/>
        <w:rPr>
          <w:color w:val="auto"/>
          <w:szCs w:val="22"/>
        </w:rPr>
      </w:pPr>
      <w:r>
        <w:rPr>
          <w:color w:val="auto"/>
          <w:szCs w:val="22"/>
        </w:rPr>
        <w:t>This process has been designed for the planning of non-violent resistance activity, for use by independent civilian groups. It</w:t>
      </w:r>
      <w:r w:rsidR="00E5569D">
        <w:rPr>
          <w:color w:val="auto"/>
          <w:szCs w:val="22"/>
        </w:rPr>
        <w:t xml:space="preserve"> can be used </w:t>
      </w:r>
      <w:r w:rsidR="00E52AC2">
        <w:rPr>
          <w:color w:val="auto"/>
          <w:szCs w:val="22"/>
        </w:rPr>
        <w:t>within Iran or across the diaspora</w:t>
      </w:r>
      <w:r w:rsidR="00412336">
        <w:rPr>
          <w:color w:val="auto"/>
          <w:szCs w:val="22"/>
        </w:rPr>
        <w:t xml:space="preserve"> </w:t>
      </w:r>
      <w:r w:rsidR="00E5569D">
        <w:rPr>
          <w:color w:val="auto"/>
          <w:szCs w:val="22"/>
        </w:rPr>
        <w:t xml:space="preserve">by the leadership of resistance networks, </w:t>
      </w:r>
      <w:r w:rsidR="00FF7F67">
        <w:rPr>
          <w:color w:val="auto"/>
          <w:szCs w:val="22"/>
        </w:rPr>
        <w:t xml:space="preserve">by </w:t>
      </w:r>
      <w:r w:rsidR="00E5569D">
        <w:rPr>
          <w:color w:val="auto"/>
          <w:szCs w:val="22"/>
        </w:rPr>
        <w:t xml:space="preserve">non-governmental and civil society organizations, </w:t>
      </w:r>
      <w:r w:rsidR="00FF7F67">
        <w:rPr>
          <w:color w:val="auto"/>
          <w:szCs w:val="22"/>
        </w:rPr>
        <w:t xml:space="preserve">by </w:t>
      </w:r>
      <w:r w:rsidR="00412336">
        <w:rPr>
          <w:color w:val="auto"/>
          <w:szCs w:val="22"/>
        </w:rPr>
        <w:t xml:space="preserve">localized social </w:t>
      </w:r>
      <w:r w:rsidR="0040154F">
        <w:rPr>
          <w:color w:val="auto"/>
          <w:szCs w:val="22"/>
        </w:rPr>
        <w:t xml:space="preserve">or professional </w:t>
      </w:r>
      <w:r w:rsidR="00412336">
        <w:rPr>
          <w:color w:val="auto"/>
          <w:szCs w:val="22"/>
        </w:rPr>
        <w:t xml:space="preserve">groups, and even </w:t>
      </w:r>
      <w:r w:rsidR="00FF7F67">
        <w:rPr>
          <w:color w:val="auto"/>
          <w:szCs w:val="22"/>
        </w:rPr>
        <w:t xml:space="preserve">by </w:t>
      </w:r>
      <w:r w:rsidR="00412336">
        <w:rPr>
          <w:color w:val="auto"/>
          <w:szCs w:val="22"/>
        </w:rPr>
        <w:t xml:space="preserve">individuals. It is a straightforward step-by-step progression that offers guidance and prompts questions regarding </w:t>
      </w:r>
      <w:r>
        <w:rPr>
          <w:color w:val="auto"/>
          <w:szCs w:val="22"/>
        </w:rPr>
        <w:t>the fundamental</w:t>
      </w:r>
      <w:r w:rsidR="00412336">
        <w:rPr>
          <w:color w:val="auto"/>
          <w:szCs w:val="22"/>
        </w:rPr>
        <w:t xml:space="preserve"> aspects of civil resistance activity. </w:t>
      </w:r>
      <w:r w:rsidR="00FF7F67">
        <w:rPr>
          <w:color w:val="auto"/>
          <w:szCs w:val="22"/>
        </w:rPr>
        <w:t>It</w:t>
      </w:r>
      <w:r w:rsidR="00C532D5">
        <w:rPr>
          <w:color w:val="auto"/>
          <w:szCs w:val="22"/>
        </w:rPr>
        <w:t xml:space="preserve"> intended to serve as a catalyst for expanded civil resistance activity by </w:t>
      </w:r>
      <w:r w:rsidR="009C6252">
        <w:rPr>
          <w:color w:val="auto"/>
          <w:szCs w:val="22"/>
        </w:rPr>
        <w:t>the Iranian people around the world</w:t>
      </w:r>
      <w:r w:rsidR="00C532D5">
        <w:rPr>
          <w:color w:val="auto"/>
          <w:szCs w:val="22"/>
        </w:rPr>
        <w:t>, and to enhance the structure, security, and strategic impacts of such activity.</w:t>
      </w:r>
    </w:p>
    <w:p w14:paraId="7ABFFC82" w14:textId="77777777" w:rsidR="003672D5" w:rsidRDefault="003672D5" w:rsidP="003672D5">
      <w:pPr>
        <w:spacing w:before="0" w:after="0"/>
        <w:rPr>
          <w:color w:val="auto"/>
          <w:szCs w:val="22"/>
        </w:rPr>
      </w:pPr>
    </w:p>
    <w:p w14:paraId="6C449152" w14:textId="1C7584F2" w:rsidR="00412336" w:rsidRPr="00B50566" w:rsidRDefault="00412336" w:rsidP="003672D5">
      <w:pPr>
        <w:spacing w:before="0" w:after="0"/>
        <w:rPr>
          <w:b/>
          <w:i/>
          <w:color w:val="auto"/>
          <w:sz w:val="28"/>
          <w:szCs w:val="28"/>
        </w:rPr>
      </w:pPr>
      <w:r w:rsidRPr="00B50566">
        <w:rPr>
          <w:b/>
          <w:i/>
          <w:color w:val="auto"/>
          <w:sz w:val="28"/>
          <w:szCs w:val="28"/>
        </w:rPr>
        <w:t xml:space="preserve">Step 1. Target Audience </w:t>
      </w:r>
      <w:r w:rsidR="0021138A">
        <w:rPr>
          <w:b/>
          <w:i/>
          <w:color w:val="auto"/>
          <w:sz w:val="28"/>
          <w:szCs w:val="28"/>
        </w:rPr>
        <w:t>&amp; Outcome</w:t>
      </w:r>
      <w:r w:rsidR="00D20A2B">
        <w:rPr>
          <w:b/>
          <w:i/>
          <w:color w:val="auto"/>
          <w:sz w:val="28"/>
          <w:szCs w:val="28"/>
        </w:rPr>
        <w:t>s</w:t>
      </w:r>
    </w:p>
    <w:p w14:paraId="54145B87" w14:textId="18B1C24A" w:rsidR="0000590B" w:rsidRDefault="001F4CF3" w:rsidP="0000590B">
      <w:pPr>
        <w:spacing w:before="0" w:after="0" w:line="360" w:lineRule="auto"/>
        <w:jc w:val="both"/>
        <w:rPr>
          <w:color w:val="auto"/>
          <w:szCs w:val="22"/>
        </w:rPr>
      </w:pPr>
      <w:r w:rsidRPr="00A51492">
        <w:rPr>
          <w:noProof/>
          <w:color w:val="auto"/>
          <w:sz w:val="20"/>
          <w:lang w:val="en-US"/>
        </w:rPr>
        <w:drawing>
          <wp:inline distT="0" distB="0" distL="0" distR="0" wp14:anchorId="767751B1" wp14:editId="79949A07">
            <wp:extent cx="5923280" cy="1292860"/>
            <wp:effectExtent l="76200" t="0" r="5842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20E6B265" w14:textId="09E660CB" w:rsidR="00FF7F67" w:rsidRDefault="0021138A" w:rsidP="00C97838">
      <w:pPr>
        <w:spacing w:before="0" w:after="0" w:line="360" w:lineRule="auto"/>
        <w:jc w:val="both"/>
        <w:rPr>
          <w:color w:val="auto"/>
          <w:szCs w:val="22"/>
        </w:rPr>
      </w:pPr>
      <w:r w:rsidRPr="0021138A">
        <w:rPr>
          <w:b/>
          <w:color w:val="auto"/>
          <w:szCs w:val="22"/>
        </w:rPr>
        <w:t>1.1 Target Audience Selection</w:t>
      </w:r>
      <w:r>
        <w:rPr>
          <w:color w:val="auto"/>
          <w:szCs w:val="22"/>
        </w:rPr>
        <w:t xml:space="preserve">: </w:t>
      </w:r>
      <w:r w:rsidR="00A2360B">
        <w:rPr>
          <w:color w:val="auto"/>
          <w:szCs w:val="22"/>
        </w:rPr>
        <w:t xml:space="preserve">The process begins </w:t>
      </w:r>
      <w:r w:rsidR="00C97838">
        <w:rPr>
          <w:color w:val="auto"/>
          <w:szCs w:val="22"/>
        </w:rPr>
        <w:t xml:space="preserve">by selecting </w:t>
      </w:r>
      <w:r w:rsidR="00F06546">
        <w:rPr>
          <w:color w:val="auto"/>
          <w:szCs w:val="22"/>
        </w:rPr>
        <w:t>your</w:t>
      </w:r>
      <w:r w:rsidR="00C97838">
        <w:rPr>
          <w:color w:val="auto"/>
          <w:szCs w:val="22"/>
        </w:rPr>
        <w:t xml:space="preserve"> </w:t>
      </w:r>
      <w:r w:rsidR="00DF0E91">
        <w:rPr>
          <w:color w:val="auto"/>
          <w:szCs w:val="22"/>
        </w:rPr>
        <w:t xml:space="preserve">primary </w:t>
      </w:r>
      <w:r w:rsidR="00C97838">
        <w:rPr>
          <w:color w:val="auto"/>
          <w:szCs w:val="22"/>
        </w:rPr>
        <w:t xml:space="preserve">target audience for civil resistance activity. Who are </w:t>
      </w:r>
      <w:r w:rsidR="0068067C">
        <w:rPr>
          <w:color w:val="auto"/>
          <w:szCs w:val="22"/>
        </w:rPr>
        <w:t>you</w:t>
      </w:r>
      <w:r w:rsidR="00C97838">
        <w:rPr>
          <w:color w:val="auto"/>
          <w:szCs w:val="22"/>
        </w:rPr>
        <w:t xml:space="preserve"> attempting to influence</w:t>
      </w:r>
      <w:r w:rsidR="00A51492">
        <w:rPr>
          <w:color w:val="auto"/>
          <w:szCs w:val="22"/>
        </w:rPr>
        <w:t xml:space="preserve"> through </w:t>
      </w:r>
      <w:r w:rsidR="0068067C">
        <w:rPr>
          <w:color w:val="auto"/>
          <w:szCs w:val="22"/>
        </w:rPr>
        <w:t>y</w:t>
      </w:r>
      <w:r w:rsidR="00A51492">
        <w:rPr>
          <w:color w:val="auto"/>
          <w:szCs w:val="22"/>
        </w:rPr>
        <w:t>our actions</w:t>
      </w:r>
      <w:r w:rsidR="00C97838">
        <w:rPr>
          <w:color w:val="auto"/>
          <w:szCs w:val="22"/>
        </w:rPr>
        <w:t xml:space="preserve">? </w:t>
      </w:r>
      <w:r w:rsidR="0068067C">
        <w:rPr>
          <w:color w:val="auto"/>
          <w:szCs w:val="22"/>
        </w:rPr>
        <w:t>Importantly, the target audience for civil resistance activity may or may not</w:t>
      </w:r>
      <w:r w:rsidR="0035595B">
        <w:rPr>
          <w:color w:val="auto"/>
          <w:szCs w:val="22"/>
        </w:rPr>
        <w:t xml:space="preserve"> be present to</w:t>
      </w:r>
      <w:r w:rsidR="0068067C">
        <w:rPr>
          <w:color w:val="auto"/>
          <w:szCs w:val="22"/>
        </w:rPr>
        <w:t xml:space="preserve"> witness the acti</w:t>
      </w:r>
      <w:r w:rsidR="006D56BE">
        <w:rPr>
          <w:color w:val="auto"/>
          <w:szCs w:val="22"/>
        </w:rPr>
        <w:t xml:space="preserve">ons in question as they occur. </w:t>
      </w:r>
      <w:r w:rsidR="006647ED">
        <w:rPr>
          <w:color w:val="auto"/>
          <w:szCs w:val="22"/>
        </w:rPr>
        <w:t>Do you want to demonstrate the weakness or unpopularity of the regime to global public opinion? Do you want to encourage defections from within the regime’s security apparatus? Do you want to articulate your vision of Iran’s political future after the fall of the Islamic Republic?</w:t>
      </w:r>
      <w:r w:rsidR="0068067C">
        <w:rPr>
          <w:color w:val="auto"/>
          <w:szCs w:val="22"/>
        </w:rPr>
        <w:t xml:space="preserve"> </w:t>
      </w:r>
    </w:p>
    <w:p w14:paraId="0FB86729" w14:textId="77777777" w:rsidR="00FF7F67" w:rsidRDefault="00FF7F67" w:rsidP="00C97838">
      <w:pPr>
        <w:spacing w:before="0" w:after="0" w:line="360" w:lineRule="auto"/>
        <w:jc w:val="both"/>
        <w:rPr>
          <w:color w:val="auto"/>
          <w:szCs w:val="22"/>
        </w:rPr>
      </w:pPr>
    </w:p>
    <w:p w14:paraId="54B98D69" w14:textId="4D56A302" w:rsidR="0000590B" w:rsidRDefault="00C97838" w:rsidP="00C97838">
      <w:pPr>
        <w:spacing w:before="0" w:after="0" w:line="360" w:lineRule="auto"/>
        <w:jc w:val="both"/>
        <w:rPr>
          <w:color w:val="auto"/>
          <w:szCs w:val="22"/>
        </w:rPr>
      </w:pPr>
      <w:r>
        <w:rPr>
          <w:color w:val="auto"/>
          <w:szCs w:val="22"/>
        </w:rPr>
        <w:t xml:space="preserve">Potential </w:t>
      </w:r>
      <w:r w:rsidR="00807C99">
        <w:rPr>
          <w:color w:val="auto"/>
          <w:szCs w:val="22"/>
        </w:rPr>
        <w:t>target audiences for civil resistance activity</w:t>
      </w:r>
      <w:r>
        <w:rPr>
          <w:color w:val="auto"/>
          <w:szCs w:val="22"/>
        </w:rPr>
        <w:t xml:space="preserve"> include:</w:t>
      </w:r>
    </w:p>
    <w:p w14:paraId="2F5F148F" w14:textId="77777777" w:rsidR="006178BF" w:rsidRDefault="006178BF" w:rsidP="00C97838">
      <w:pPr>
        <w:spacing w:before="0" w:after="0" w:line="360" w:lineRule="auto"/>
        <w:jc w:val="both"/>
        <w:rPr>
          <w:color w:val="auto"/>
          <w:szCs w:val="22"/>
        </w:rPr>
      </w:pPr>
    </w:p>
    <w:p w14:paraId="2F44235E" w14:textId="7C5BC8FC" w:rsidR="00C97838" w:rsidRPr="00C97838" w:rsidRDefault="006647ED" w:rsidP="00FE2872">
      <w:pPr>
        <w:pStyle w:val="ListParagraph"/>
        <w:numPr>
          <w:ilvl w:val="0"/>
          <w:numId w:val="15"/>
        </w:numPr>
        <w:spacing w:before="0" w:after="0" w:line="360" w:lineRule="auto"/>
        <w:jc w:val="both"/>
        <w:rPr>
          <w:color w:val="auto"/>
          <w:szCs w:val="22"/>
        </w:rPr>
      </w:pPr>
      <w:r>
        <w:rPr>
          <w:color w:val="auto"/>
          <w:szCs w:val="22"/>
        </w:rPr>
        <w:t>The elite leadership of the Islamic Republic and its security apparatus</w:t>
      </w:r>
    </w:p>
    <w:p w14:paraId="3854E5A4" w14:textId="7D48F0DC" w:rsidR="00C97838" w:rsidRPr="00C97838" w:rsidRDefault="006647ED" w:rsidP="00FE2872">
      <w:pPr>
        <w:pStyle w:val="ListParagraph"/>
        <w:numPr>
          <w:ilvl w:val="0"/>
          <w:numId w:val="15"/>
        </w:numPr>
        <w:spacing w:before="0" w:after="0" w:line="360" w:lineRule="auto"/>
        <w:jc w:val="both"/>
        <w:rPr>
          <w:color w:val="auto"/>
          <w:szCs w:val="22"/>
        </w:rPr>
      </w:pPr>
      <w:r>
        <w:rPr>
          <w:color w:val="auto"/>
          <w:szCs w:val="22"/>
        </w:rPr>
        <w:t>Rank and file members of the security forces</w:t>
      </w:r>
    </w:p>
    <w:p w14:paraId="30A1FB9E" w14:textId="19D22DFF" w:rsidR="00857D4D" w:rsidRDefault="00857D4D" w:rsidP="00FE2872">
      <w:pPr>
        <w:pStyle w:val="ListParagraph"/>
        <w:numPr>
          <w:ilvl w:val="0"/>
          <w:numId w:val="15"/>
        </w:numPr>
        <w:spacing w:before="0" w:after="0" w:line="360" w:lineRule="auto"/>
        <w:jc w:val="both"/>
        <w:rPr>
          <w:color w:val="auto"/>
          <w:szCs w:val="22"/>
        </w:rPr>
      </w:pPr>
      <w:r>
        <w:rPr>
          <w:color w:val="auto"/>
          <w:szCs w:val="22"/>
        </w:rPr>
        <w:t>The families of members of the security forces</w:t>
      </w:r>
    </w:p>
    <w:p w14:paraId="76179FC4" w14:textId="10D759F0" w:rsidR="00C97838" w:rsidRDefault="006647ED" w:rsidP="00FE2872">
      <w:pPr>
        <w:pStyle w:val="ListParagraph"/>
        <w:numPr>
          <w:ilvl w:val="0"/>
          <w:numId w:val="15"/>
        </w:numPr>
        <w:spacing w:before="0" w:after="0" w:line="360" w:lineRule="auto"/>
        <w:jc w:val="both"/>
        <w:rPr>
          <w:color w:val="auto"/>
          <w:szCs w:val="22"/>
        </w:rPr>
      </w:pPr>
      <w:r>
        <w:rPr>
          <w:color w:val="auto"/>
          <w:szCs w:val="22"/>
        </w:rPr>
        <w:lastRenderedPageBreak/>
        <w:t xml:space="preserve">Different segments/cohorts of the Iranian population (defined regionally, </w:t>
      </w:r>
      <w:r w:rsidR="00857D4D">
        <w:rPr>
          <w:color w:val="auto"/>
          <w:szCs w:val="22"/>
        </w:rPr>
        <w:t>ethnically, socio-economically, etc.)</w:t>
      </w:r>
    </w:p>
    <w:p w14:paraId="79E906A3" w14:textId="18D955AA" w:rsidR="00C97838" w:rsidRPr="00C97838" w:rsidRDefault="00857D4D" w:rsidP="00FE2872">
      <w:pPr>
        <w:pStyle w:val="ListParagraph"/>
        <w:numPr>
          <w:ilvl w:val="0"/>
          <w:numId w:val="15"/>
        </w:numPr>
        <w:spacing w:before="0" w:after="0" w:line="360" w:lineRule="auto"/>
        <w:jc w:val="both"/>
        <w:rPr>
          <w:color w:val="auto"/>
          <w:szCs w:val="22"/>
        </w:rPr>
      </w:pPr>
      <w:r>
        <w:rPr>
          <w:color w:val="auto"/>
          <w:szCs w:val="22"/>
        </w:rPr>
        <w:t xml:space="preserve">Ordinary Iranians who have been drawn into the apparatus of the state (via inducement or coercion) </w:t>
      </w:r>
    </w:p>
    <w:p w14:paraId="601FA61D" w14:textId="53E3D086" w:rsidR="00A2360B" w:rsidRPr="00C97838" w:rsidRDefault="00857D4D" w:rsidP="00FE2872">
      <w:pPr>
        <w:pStyle w:val="ListParagraph"/>
        <w:numPr>
          <w:ilvl w:val="0"/>
          <w:numId w:val="15"/>
        </w:numPr>
        <w:spacing w:before="0" w:after="0" w:line="360" w:lineRule="auto"/>
        <w:jc w:val="both"/>
        <w:rPr>
          <w:color w:val="auto"/>
          <w:szCs w:val="22"/>
        </w:rPr>
      </w:pPr>
      <w:r>
        <w:rPr>
          <w:color w:val="auto"/>
          <w:szCs w:val="22"/>
        </w:rPr>
        <w:t>Political leaders and/or parties in the Arab world, Israel, or further abroad</w:t>
      </w:r>
    </w:p>
    <w:p w14:paraId="6AC3581B" w14:textId="510DD0ED" w:rsidR="00C97838" w:rsidRPr="00C97838" w:rsidRDefault="00857D4D" w:rsidP="00FE2872">
      <w:pPr>
        <w:pStyle w:val="ListParagraph"/>
        <w:numPr>
          <w:ilvl w:val="0"/>
          <w:numId w:val="15"/>
        </w:numPr>
        <w:spacing w:before="0" w:after="0" w:line="360" w:lineRule="auto"/>
        <w:jc w:val="both"/>
        <w:rPr>
          <w:color w:val="auto"/>
          <w:szCs w:val="22"/>
        </w:rPr>
      </w:pPr>
      <w:r>
        <w:rPr>
          <w:color w:val="auto"/>
          <w:szCs w:val="22"/>
        </w:rPr>
        <w:t>Cohorts</w:t>
      </w:r>
      <w:r w:rsidR="00A51492">
        <w:rPr>
          <w:color w:val="auto"/>
          <w:szCs w:val="22"/>
        </w:rPr>
        <w:t xml:space="preserve"> </w:t>
      </w:r>
      <w:r w:rsidR="00AE2401">
        <w:rPr>
          <w:color w:val="auto"/>
          <w:szCs w:val="22"/>
        </w:rPr>
        <w:t xml:space="preserve">(political, demographic, ethnic, religious, geographic, etc.) </w:t>
      </w:r>
      <w:r w:rsidR="00A51492">
        <w:rPr>
          <w:color w:val="auto"/>
          <w:szCs w:val="22"/>
        </w:rPr>
        <w:t xml:space="preserve">within </w:t>
      </w:r>
      <w:r>
        <w:rPr>
          <w:color w:val="auto"/>
          <w:szCs w:val="22"/>
        </w:rPr>
        <w:t>global</w:t>
      </w:r>
      <w:r w:rsidR="00C97838" w:rsidRPr="00C97838">
        <w:rPr>
          <w:color w:val="auto"/>
          <w:szCs w:val="22"/>
        </w:rPr>
        <w:t xml:space="preserve"> popular opinion</w:t>
      </w:r>
      <w:r w:rsidR="00807C99">
        <w:rPr>
          <w:color w:val="auto"/>
          <w:szCs w:val="22"/>
        </w:rPr>
        <w:t xml:space="preserve"> </w:t>
      </w:r>
    </w:p>
    <w:p w14:paraId="66AAB277" w14:textId="77777777" w:rsidR="00C97838" w:rsidRDefault="00C97838" w:rsidP="0000590B">
      <w:pPr>
        <w:spacing w:before="0" w:after="0" w:line="360" w:lineRule="auto"/>
        <w:jc w:val="both"/>
        <w:rPr>
          <w:color w:val="auto"/>
          <w:szCs w:val="22"/>
        </w:rPr>
      </w:pPr>
    </w:p>
    <w:p w14:paraId="5A0168CE" w14:textId="0CCE3D1B" w:rsidR="000D3E8A" w:rsidRDefault="00F06546" w:rsidP="0000590B">
      <w:pPr>
        <w:spacing w:before="0" w:after="0" w:line="360" w:lineRule="auto"/>
        <w:jc w:val="both"/>
        <w:rPr>
          <w:color w:val="auto"/>
          <w:szCs w:val="22"/>
        </w:rPr>
      </w:pPr>
      <w:r>
        <w:rPr>
          <w:color w:val="auto"/>
          <w:szCs w:val="22"/>
        </w:rPr>
        <w:t>During</w:t>
      </w:r>
      <w:r w:rsidR="00A51492">
        <w:rPr>
          <w:color w:val="auto"/>
          <w:szCs w:val="22"/>
        </w:rPr>
        <w:t xml:space="preserve"> the selection process, </w:t>
      </w:r>
      <w:r w:rsidR="0068067C">
        <w:rPr>
          <w:color w:val="auto"/>
          <w:szCs w:val="22"/>
        </w:rPr>
        <w:t>you</w:t>
      </w:r>
      <w:r w:rsidR="00A51492">
        <w:rPr>
          <w:color w:val="auto"/>
          <w:szCs w:val="22"/>
        </w:rPr>
        <w:t xml:space="preserve"> should be as specific as possible</w:t>
      </w:r>
      <w:r w:rsidR="0068067C">
        <w:rPr>
          <w:color w:val="auto"/>
          <w:szCs w:val="22"/>
        </w:rPr>
        <w:t xml:space="preserve"> </w:t>
      </w:r>
      <w:r w:rsidR="000D3E8A">
        <w:rPr>
          <w:color w:val="auto"/>
          <w:szCs w:val="22"/>
        </w:rPr>
        <w:t xml:space="preserve">when defining your </w:t>
      </w:r>
      <w:r w:rsidR="00DF0E91">
        <w:rPr>
          <w:color w:val="auto"/>
          <w:szCs w:val="22"/>
        </w:rPr>
        <w:t xml:space="preserve">primary </w:t>
      </w:r>
      <w:r w:rsidR="000D3E8A">
        <w:rPr>
          <w:color w:val="auto"/>
          <w:szCs w:val="22"/>
        </w:rPr>
        <w:t>target audience. F</w:t>
      </w:r>
      <w:r w:rsidR="0068067C">
        <w:rPr>
          <w:color w:val="auto"/>
          <w:szCs w:val="22"/>
        </w:rPr>
        <w:t>or example, “</w:t>
      </w:r>
      <w:r w:rsidR="00857D4D">
        <w:rPr>
          <w:color w:val="auto"/>
          <w:szCs w:val="22"/>
        </w:rPr>
        <w:t>under-privileged young men conscripted into the local police force in Tehran</w:t>
      </w:r>
      <w:r w:rsidR="0068067C">
        <w:rPr>
          <w:color w:val="auto"/>
          <w:szCs w:val="22"/>
        </w:rPr>
        <w:t xml:space="preserve">” </w:t>
      </w:r>
      <w:r w:rsidR="000D3E8A">
        <w:rPr>
          <w:color w:val="auto"/>
          <w:szCs w:val="22"/>
        </w:rPr>
        <w:t>is a more useful framing than</w:t>
      </w:r>
      <w:r w:rsidR="0068067C">
        <w:rPr>
          <w:color w:val="auto"/>
          <w:szCs w:val="22"/>
        </w:rPr>
        <w:t xml:space="preserve"> “the </w:t>
      </w:r>
      <w:r w:rsidR="00857D4D">
        <w:rPr>
          <w:color w:val="auto"/>
          <w:szCs w:val="22"/>
        </w:rPr>
        <w:t>security forces</w:t>
      </w:r>
      <w:r w:rsidR="0068067C">
        <w:rPr>
          <w:color w:val="auto"/>
          <w:szCs w:val="22"/>
        </w:rPr>
        <w:t>”, and “</w:t>
      </w:r>
      <w:r w:rsidR="00857D4D">
        <w:rPr>
          <w:color w:val="auto"/>
          <w:szCs w:val="22"/>
        </w:rPr>
        <w:t>vulnerable young women coerced into collaboration with the IRGC’s intelligence apparatus in Tabriz</w:t>
      </w:r>
      <w:r w:rsidR="0068067C">
        <w:rPr>
          <w:color w:val="auto"/>
          <w:szCs w:val="22"/>
        </w:rPr>
        <w:t xml:space="preserve">” </w:t>
      </w:r>
      <w:r w:rsidR="000D3E8A">
        <w:rPr>
          <w:color w:val="auto"/>
          <w:szCs w:val="22"/>
        </w:rPr>
        <w:t xml:space="preserve">is preferable to “the </w:t>
      </w:r>
      <w:r w:rsidR="00857D4D">
        <w:rPr>
          <w:color w:val="auto"/>
          <w:szCs w:val="22"/>
        </w:rPr>
        <w:t>Azeri community</w:t>
      </w:r>
      <w:r w:rsidR="000D3E8A">
        <w:rPr>
          <w:color w:val="auto"/>
          <w:szCs w:val="22"/>
        </w:rPr>
        <w:t>.”</w:t>
      </w:r>
      <w:r w:rsidR="00A51492">
        <w:rPr>
          <w:color w:val="auto"/>
          <w:szCs w:val="22"/>
        </w:rPr>
        <w:t xml:space="preserve"> </w:t>
      </w:r>
    </w:p>
    <w:p w14:paraId="455211FA" w14:textId="77777777" w:rsidR="000D3E8A" w:rsidRDefault="000D3E8A" w:rsidP="0000590B">
      <w:pPr>
        <w:spacing w:before="0" w:after="0" w:line="360" w:lineRule="auto"/>
        <w:jc w:val="both"/>
        <w:rPr>
          <w:color w:val="auto"/>
          <w:szCs w:val="22"/>
        </w:rPr>
      </w:pPr>
    </w:p>
    <w:p w14:paraId="0F9C2660" w14:textId="661E9FCA" w:rsidR="000D3E8A" w:rsidRDefault="00C13AF1" w:rsidP="0000590B">
      <w:pPr>
        <w:spacing w:before="0" w:after="0" w:line="360" w:lineRule="auto"/>
        <w:jc w:val="both"/>
        <w:rPr>
          <w:color w:val="auto"/>
          <w:szCs w:val="22"/>
        </w:rPr>
      </w:pPr>
      <w:r>
        <w:rPr>
          <w:color w:val="auto"/>
          <w:szCs w:val="22"/>
        </w:rPr>
        <w:t>This process works from the foundational premise that resistance activities should “start small</w:t>
      </w:r>
      <w:r w:rsidR="00F06546">
        <w:rPr>
          <w:color w:val="auto"/>
          <w:szCs w:val="22"/>
        </w:rPr>
        <w:t>,</w:t>
      </w:r>
      <w:r>
        <w:rPr>
          <w:color w:val="auto"/>
          <w:szCs w:val="22"/>
        </w:rPr>
        <w:t>” and be pla</w:t>
      </w:r>
      <w:r w:rsidR="00F06546">
        <w:rPr>
          <w:color w:val="auto"/>
          <w:szCs w:val="22"/>
        </w:rPr>
        <w:t xml:space="preserve">nned at a manageable scale. This is </w:t>
      </w:r>
      <w:r>
        <w:rPr>
          <w:color w:val="auto"/>
          <w:szCs w:val="22"/>
        </w:rPr>
        <w:t xml:space="preserve">for reasons of operational security, </w:t>
      </w:r>
      <w:r w:rsidR="009C6252">
        <w:rPr>
          <w:color w:val="auto"/>
          <w:szCs w:val="22"/>
        </w:rPr>
        <w:t>and</w:t>
      </w:r>
      <w:r>
        <w:rPr>
          <w:color w:val="auto"/>
          <w:szCs w:val="22"/>
        </w:rPr>
        <w:t xml:space="preserve"> to limit </w:t>
      </w:r>
      <w:r w:rsidR="00857D4D">
        <w:rPr>
          <w:color w:val="auto"/>
          <w:szCs w:val="22"/>
        </w:rPr>
        <w:t>you</w:t>
      </w:r>
      <w:r w:rsidR="009C6252">
        <w:rPr>
          <w:color w:val="auto"/>
          <w:szCs w:val="22"/>
        </w:rPr>
        <w:t>r</w:t>
      </w:r>
      <w:r>
        <w:rPr>
          <w:color w:val="auto"/>
          <w:szCs w:val="22"/>
        </w:rPr>
        <w:t xml:space="preserve"> planning efforts to activities that </w:t>
      </w:r>
      <w:r w:rsidR="00F06546">
        <w:rPr>
          <w:color w:val="auto"/>
          <w:szCs w:val="22"/>
        </w:rPr>
        <w:t xml:space="preserve">are within </w:t>
      </w:r>
      <w:r w:rsidR="00857D4D">
        <w:rPr>
          <w:color w:val="auto"/>
          <w:szCs w:val="22"/>
        </w:rPr>
        <w:t>y</w:t>
      </w:r>
      <w:r w:rsidR="00F06546">
        <w:rPr>
          <w:color w:val="auto"/>
          <w:szCs w:val="22"/>
        </w:rPr>
        <w:t>our means to execute</w:t>
      </w:r>
      <w:r>
        <w:rPr>
          <w:color w:val="auto"/>
          <w:szCs w:val="22"/>
        </w:rPr>
        <w:t xml:space="preserve">. </w:t>
      </w:r>
      <w:r w:rsidR="00807C99">
        <w:rPr>
          <w:color w:val="auto"/>
          <w:szCs w:val="22"/>
        </w:rPr>
        <w:t xml:space="preserve">Through the course of </w:t>
      </w:r>
      <w:r w:rsidR="000D3E8A">
        <w:rPr>
          <w:color w:val="auto"/>
          <w:szCs w:val="22"/>
        </w:rPr>
        <w:t>planning</w:t>
      </w:r>
      <w:r w:rsidR="00807C99">
        <w:rPr>
          <w:color w:val="auto"/>
          <w:szCs w:val="22"/>
        </w:rPr>
        <w:t xml:space="preserve"> process</w:t>
      </w:r>
      <w:r w:rsidR="000D3E8A">
        <w:rPr>
          <w:color w:val="auto"/>
          <w:szCs w:val="22"/>
        </w:rPr>
        <w:t xml:space="preserve"> that follows</w:t>
      </w:r>
      <w:r w:rsidR="00807C99">
        <w:rPr>
          <w:color w:val="auto"/>
          <w:szCs w:val="22"/>
        </w:rPr>
        <w:t xml:space="preserve">, </w:t>
      </w:r>
      <w:r w:rsidR="0068067C">
        <w:rPr>
          <w:color w:val="auto"/>
          <w:szCs w:val="22"/>
        </w:rPr>
        <w:t>you</w:t>
      </w:r>
      <w:r w:rsidR="00807C99">
        <w:rPr>
          <w:color w:val="auto"/>
          <w:szCs w:val="22"/>
        </w:rPr>
        <w:t xml:space="preserve"> will structure civil resistance activity that aligns your chosen target </w:t>
      </w:r>
      <w:r w:rsidR="00AE2401">
        <w:rPr>
          <w:color w:val="auto"/>
          <w:szCs w:val="22"/>
        </w:rPr>
        <w:t xml:space="preserve">audience, the resources </w:t>
      </w:r>
      <w:r w:rsidR="006D56BE">
        <w:rPr>
          <w:color w:val="auto"/>
          <w:szCs w:val="22"/>
        </w:rPr>
        <w:t xml:space="preserve">and access </w:t>
      </w:r>
      <w:r w:rsidR="00807C99">
        <w:rPr>
          <w:color w:val="auto"/>
          <w:szCs w:val="22"/>
        </w:rPr>
        <w:t xml:space="preserve">at your disposal, the </w:t>
      </w:r>
      <w:r w:rsidR="006D56BE">
        <w:rPr>
          <w:color w:val="auto"/>
          <w:szCs w:val="22"/>
        </w:rPr>
        <w:t xml:space="preserve">narrative messages you want to utilize, and the </w:t>
      </w:r>
      <w:r w:rsidR="000D3E8A">
        <w:rPr>
          <w:color w:val="auto"/>
          <w:szCs w:val="22"/>
        </w:rPr>
        <w:t>outcomes</w:t>
      </w:r>
      <w:r w:rsidR="00807C99">
        <w:rPr>
          <w:color w:val="auto"/>
          <w:szCs w:val="22"/>
        </w:rPr>
        <w:t xml:space="preserve"> </w:t>
      </w:r>
      <w:r w:rsidR="006D56BE">
        <w:rPr>
          <w:color w:val="auto"/>
          <w:szCs w:val="22"/>
        </w:rPr>
        <w:t>that you want to achieve</w:t>
      </w:r>
      <w:r w:rsidR="0068067C">
        <w:rPr>
          <w:color w:val="auto"/>
          <w:szCs w:val="22"/>
        </w:rPr>
        <w:t xml:space="preserve">. </w:t>
      </w:r>
    </w:p>
    <w:p w14:paraId="5DC5F7E4" w14:textId="77777777" w:rsidR="000D3E8A" w:rsidRDefault="000D3E8A" w:rsidP="0000590B">
      <w:pPr>
        <w:spacing w:before="0" w:after="0" w:line="360" w:lineRule="auto"/>
        <w:jc w:val="both"/>
        <w:rPr>
          <w:color w:val="auto"/>
          <w:szCs w:val="22"/>
        </w:rPr>
      </w:pPr>
    </w:p>
    <w:p w14:paraId="301D52F6" w14:textId="2FAC29B7" w:rsidR="00A51492" w:rsidRDefault="00AE2401" w:rsidP="0000590B">
      <w:pPr>
        <w:spacing w:before="0" w:after="0" w:line="360" w:lineRule="auto"/>
        <w:jc w:val="both"/>
        <w:rPr>
          <w:color w:val="auto"/>
          <w:szCs w:val="22"/>
        </w:rPr>
      </w:pPr>
      <w:r>
        <w:rPr>
          <w:color w:val="auto"/>
          <w:szCs w:val="22"/>
        </w:rPr>
        <w:t xml:space="preserve">As noted in the introduction to this document, our ultimate intent is to design creative and sophisticated resistance campaigns that </w:t>
      </w:r>
      <w:r w:rsidR="00857D4D">
        <w:rPr>
          <w:color w:val="auto"/>
          <w:szCs w:val="22"/>
        </w:rPr>
        <w:t>bring about the fall of the Islamic Republic and enable the people of Iran to control their own destiny</w:t>
      </w:r>
      <w:r>
        <w:rPr>
          <w:color w:val="auto"/>
          <w:szCs w:val="22"/>
        </w:rPr>
        <w:t xml:space="preserve">. </w:t>
      </w:r>
      <w:r w:rsidR="00743FAD">
        <w:rPr>
          <w:color w:val="auto"/>
          <w:szCs w:val="22"/>
        </w:rPr>
        <w:t xml:space="preserve">The more specific you can be about your </w:t>
      </w:r>
      <w:r w:rsidR="00DF0E91">
        <w:rPr>
          <w:color w:val="auto"/>
          <w:szCs w:val="22"/>
        </w:rPr>
        <w:t xml:space="preserve">primary </w:t>
      </w:r>
      <w:r w:rsidR="00743FAD">
        <w:rPr>
          <w:color w:val="auto"/>
          <w:szCs w:val="22"/>
        </w:rPr>
        <w:t xml:space="preserve">target audience at the outset, the more detailed you can be in developing your plans and eventual courses of action. </w:t>
      </w:r>
      <w:r w:rsidR="00DF0E91">
        <w:rPr>
          <w:color w:val="auto"/>
          <w:szCs w:val="22"/>
        </w:rPr>
        <w:t xml:space="preserve">As the planning progress continues, you will have the opportunity to examine potential secondary target audiences that could be influenced by the activity in question. </w:t>
      </w:r>
      <w:r w:rsidR="00990BC1">
        <w:rPr>
          <w:color w:val="auto"/>
          <w:szCs w:val="22"/>
        </w:rPr>
        <w:t>Furthermore, d</w:t>
      </w:r>
      <w:r>
        <w:rPr>
          <w:color w:val="auto"/>
          <w:szCs w:val="22"/>
        </w:rPr>
        <w:t>uring</w:t>
      </w:r>
      <w:r w:rsidR="00807C99">
        <w:rPr>
          <w:color w:val="auto"/>
          <w:szCs w:val="22"/>
        </w:rPr>
        <w:t xml:space="preserve"> the final step of the planning process, </w:t>
      </w:r>
      <w:r w:rsidR="00F06546">
        <w:rPr>
          <w:color w:val="auto"/>
          <w:szCs w:val="22"/>
        </w:rPr>
        <w:t>you</w:t>
      </w:r>
      <w:r w:rsidR="00807C99">
        <w:rPr>
          <w:color w:val="auto"/>
          <w:szCs w:val="22"/>
        </w:rPr>
        <w:t xml:space="preserve"> will </w:t>
      </w:r>
      <w:r w:rsidR="00F06546">
        <w:rPr>
          <w:color w:val="auto"/>
          <w:szCs w:val="22"/>
        </w:rPr>
        <w:t>explore how</w:t>
      </w:r>
      <w:r w:rsidR="00807C99">
        <w:rPr>
          <w:color w:val="auto"/>
          <w:szCs w:val="22"/>
        </w:rPr>
        <w:t xml:space="preserve"> to </w:t>
      </w:r>
      <w:r>
        <w:rPr>
          <w:color w:val="auto"/>
          <w:szCs w:val="22"/>
        </w:rPr>
        <w:t>combine</w:t>
      </w:r>
      <w:r w:rsidR="00807C99">
        <w:rPr>
          <w:color w:val="auto"/>
          <w:szCs w:val="22"/>
        </w:rPr>
        <w:t xml:space="preserve"> a succession of such “small-scale” and “local” actions into a larger, more </w:t>
      </w:r>
      <w:proofErr w:type="gramStart"/>
      <w:r w:rsidR="00807C99">
        <w:rPr>
          <w:color w:val="auto"/>
          <w:szCs w:val="22"/>
        </w:rPr>
        <w:t>strategically–minded</w:t>
      </w:r>
      <w:proofErr w:type="gramEnd"/>
      <w:r w:rsidR="00807C99">
        <w:rPr>
          <w:color w:val="auto"/>
          <w:szCs w:val="22"/>
        </w:rPr>
        <w:t xml:space="preserve"> campaign</w:t>
      </w:r>
      <w:r w:rsidR="00990BC1">
        <w:rPr>
          <w:color w:val="auto"/>
          <w:szCs w:val="22"/>
        </w:rPr>
        <w:t>.</w:t>
      </w:r>
      <w:r w:rsidR="00807C99">
        <w:rPr>
          <w:color w:val="auto"/>
          <w:szCs w:val="22"/>
        </w:rPr>
        <w:t xml:space="preserve"> </w:t>
      </w:r>
    </w:p>
    <w:p w14:paraId="112E917D" w14:textId="77777777" w:rsidR="0021138A" w:rsidRPr="00DF0E91" w:rsidRDefault="0021138A" w:rsidP="0000590B">
      <w:pPr>
        <w:spacing w:before="0" w:after="0" w:line="360" w:lineRule="auto"/>
        <w:jc w:val="both"/>
        <w:rPr>
          <w:i/>
          <w:color w:val="auto"/>
          <w:szCs w:val="22"/>
        </w:rPr>
      </w:pPr>
    </w:p>
    <w:p w14:paraId="554A2256" w14:textId="499139D6" w:rsidR="0021138A" w:rsidRDefault="0021138A" w:rsidP="0021138A">
      <w:pPr>
        <w:spacing w:before="0" w:after="0" w:line="360" w:lineRule="auto"/>
        <w:jc w:val="both"/>
        <w:rPr>
          <w:color w:val="auto"/>
          <w:szCs w:val="22"/>
        </w:rPr>
      </w:pPr>
      <w:r>
        <w:rPr>
          <w:b/>
          <w:color w:val="auto"/>
          <w:szCs w:val="22"/>
        </w:rPr>
        <w:t xml:space="preserve">1.2 </w:t>
      </w:r>
      <w:r w:rsidRPr="000512D6">
        <w:rPr>
          <w:b/>
          <w:color w:val="auto"/>
          <w:szCs w:val="22"/>
        </w:rPr>
        <w:t>Outcomes</w:t>
      </w:r>
      <w:r>
        <w:rPr>
          <w:color w:val="auto"/>
          <w:szCs w:val="22"/>
        </w:rPr>
        <w:t xml:space="preserve">: </w:t>
      </w:r>
      <w:r w:rsidR="00C156DD">
        <w:rPr>
          <w:color w:val="auto"/>
          <w:szCs w:val="22"/>
        </w:rPr>
        <w:t xml:space="preserve">You have chosen a target audience. How do you want to affect that audience? </w:t>
      </w:r>
      <w:r>
        <w:rPr>
          <w:color w:val="auto"/>
          <w:szCs w:val="22"/>
        </w:rPr>
        <w:t xml:space="preserve">What does “success” look like for the civil resistance activity that you are planning? </w:t>
      </w:r>
    </w:p>
    <w:p w14:paraId="18142313" w14:textId="77777777" w:rsidR="0021138A" w:rsidRDefault="0021138A" w:rsidP="0021138A">
      <w:pPr>
        <w:spacing w:before="0" w:after="0" w:line="360" w:lineRule="auto"/>
        <w:jc w:val="both"/>
        <w:rPr>
          <w:color w:val="auto"/>
          <w:szCs w:val="22"/>
        </w:rPr>
      </w:pPr>
    </w:p>
    <w:p w14:paraId="57923D9C" w14:textId="77777777" w:rsidR="0021138A" w:rsidRDefault="0021138A" w:rsidP="0021138A">
      <w:pPr>
        <w:spacing w:before="0" w:after="0" w:line="360" w:lineRule="auto"/>
        <w:jc w:val="both"/>
        <w:rPr>
          <w:color w:val="auto"/>
          <w:szCs w:val="22"/>
        </w:rPr>
      </w:pPr>
      <w:r>
        <w:rPr>
          <w:color w:val="auto"/>
          <w:szCs w:val="22"/>
        </w:rPr>
        <w:t>Example outcomes could include:</w:t>
      </w:r>
    </w:p>
    <w:p w14:paraId="20525BDF" w14:textId="77777777" w:rsidR="0021138A" w:rsidRDefault="0021138A" w:rsidP="0021138A">
      <w:pPr>
        <w:spacing w:before="0" w:after="0" w:line="360" w:lineRule="auto"/>
        <w:jc w:val="both"/>
        <w:rPr>
          <w:color w:val="auto"/>
          <w:szCs w:val="22"/>
        </w:rPr>
      </w:pPr>
    </w:p>
    <w:p w14:paraId="129B3775" w14:textId="59FEA08E" w:rsidR="0021138A" w:rsidRPr="00A51492" w:rsidRDefault="0021138A" w:rsidP="00FE2872">
      <w:pPr>
        <w:pStyle w:val="ListParagraph"/>
        <w:numPr>
          <w:ilvl w:val="0"/>
          <w:numId w:val="16"/>
        </w:numPr>
        <w:spacing w:before="0" w:after="0" w:line="360" w:lineRule="auto"/>
        <w:jc w:val="both"/>
        <w:rPr>
          <w:color w:val="auto"/>
          <w:szCs w:val="22"/>
        </w:rPr>
      </w:pPr>
      <w:r w:rsidRPr="00A51492">
        <w:rPr>
          <w:color w:val="auto"/>
          <w:szCs w:val="22"/>
        </w:rPr>
        <w:t xml:space="preserve">Creating unease and uncertainty </w:t>
      </w:r>
      <w:r w:rsidR="00857D4D">
        <w:rPr>
          <w:color w:val="auto"/>
          <w:szCs w:val="22"/>
        </w:rPr>
        <w:t>within the highest echelons of the regime as to their ability to control a particular city or province</w:t>
      </w:r>
    </w:p>
    <w:p w14:paraId="67AB34E1" w14:textId="6407CB42" w:rsidR="0021138A" w:rsidRPr="00A51492" w:rsidRDefault="0021138A" w:rsidP="00FE2872">
      <w:pPr>
        <w:pStyle w:val="ListParagraph"/>
        <w:numPr>
          <w:ilvl w:val="0"/>
          <w:numId w:val="16"/>
        </w:numPr>
        <w:spacing w:before="0" w:after="0" w:line="360" w:lineRule="auto"/>
        <w:jc w:val="both"/>
        <w:rPr>
          <w:color w:val="auto"/>
          <w:szCs w:val="22"/>
        </w:rPr>
      </w:pPr>
      <w:r w:rsidRPr="00A51492">
        <w:rPr>
          <w:color w:val="auto"/>
          <w:szCs w:val="22"/>
        </w:rPr>
        <w:t xml:space="preserve">Strengthening the resolve of </w:t>
      </w:r>
      <w:r w:rsidR="00857D4D">
        <w:rPr>
          <w:color w:val="auto"/>
          <w:szCs w:val="22"/>
        </w:rPr>
        <w:t xml:space="preserve">your fellow Iranians to </w:t>
      </w:r>
      <w:proofErr w:type="gramStart"/>
      <w:r w:rsidR="00857D4D">
        <w:rPr>
          <w:color w:val="auto"/>
          <w:szCs w:val="22"/>
        </w:rPr>
        <w:t>take action</w:t>
      </w:r>
      <w:proofErr w:type="gramEnd"/>
      <w:r w:rsidR="00857D4D">
        <w:rPr>
          <w:color w:val="auto"/>
          <w:szCs w:val="22"/>
        </w:rPr>
        <w:t xml:space="preserve"> in the street</w:t>
      </w:r>
    </w:p>
    <w:p w14:paraId="2E18907A" w14:textId="6BAF7C6B" w:rsidR="0021138A" w:rsidRDefault="00857D4D" w:rsidP="00FE2872">
      <w:pPr>
        <w:pStyle w:val="ListParagraph"/>
        <w:numPr>
          <w:ilvl w:val="0"/>
          <w:numId w:val="16"/>
        </w:numPr>
        <w:spacing w:before="0" w:after="0" w:line="360" w:lineRule="auto"/>
        <w:jc w:val="both"/>
        <w:rPr>
          <w:color w:val="auto"/>
          <w:szCs w:val="22"/>
        </w:rPr>
      </w:pPr>
      <w:r>
        <w:rPr>
          <w:color w:val="auto"/>
          <w:szCs w:val="22"/>
        </w:rPr>
        <w:t>Subverting the regime’s narrative that claims popular support among Iranians</w:t>
      </w:r>
    </w:p>
    <w:p w14:paraId="625EB781" w14:textId="0CFEC1CF" w:rsidR="00990BC1" w:rsidRPr="00A51492" w:rsidRDefault="00857D4D" w:rsidP="00FE2872">
      <w:pPr>
        <w:pStyle w:val="ListParagraph"/>
        <w:numPr>
          <w:ilvl w:val="0"/>
          <w:numId w:val="16"/>
        </w:numPr>
        <w:spacing w:before="0" w:after="0" w:line="360" w:lineRule="auto"/>
        <w:jc w:val="both"/>
        <w:rPr>
          <w:color w:val="auto"/>
          <w:szCs w:val="22"/>
        </w:rPr>
      </w:pPr>
      <w:r>
        <w:rPr>
          <w:color w:val="auto"/>
          <w:szCs w:val="22"/>
        </w:rPr>
        <w:lastRenderedPageBreak/>
        <w:t>Encouraging defections from the security services</w:t>
      </w:r>
    </w:p>
    <w:p w14:paraId="7F6B7202" w14:textId="5F451941" w:rsidR="0021138A" w:rsidRPr="00A51492" w:rsidRDefault="00857D4D" w:rsidP="00FE2872">
      <w:pPr>
        <w:pStyle w:val="ListParagraph"/>
        <w:numPr>
          <w:ilvl w:val="0"/>
          <w:numId w:val="16"/>
        </w:numPr>
        <w:spacing w:before="0" w:after="0" w:line="360" w:lineRule="auto"/>
        <w:jc w:val="both"/>
        <w:rPr>
          <w:color w:val="auto"/>
          <w:szCs w:val="22"/>
        </w:rPr>
      </w:pPr>
      <w:r>
        <w:rPr>
          <w:color w:val="auto"/>
          <w:szCs w:val="22"/>
        </w:rPr>
        <w:t>Ensuring that the Iranian people have control over their country’s political future, and shaping the terms of future political development</w:t>
      </w:r>
    </w:p>
    <w:p w14:paraId="5801A0D3" w14:textId="114D3780" w:rsidR="0021138A" w:rsidRPr="00A51492" w:rsidRDefault="0021138A" w:rsidP="00FE2872">
      <w:pPr>
        <w:pStyle w:val="ListParagraph"/>
        <w:numPr>
          <w:ilvl w:val="0"/>
          <w:numId w:val="16"/>
        </w:numPr>
        <w:spacing w:before="0" w:after="0" w:line="360" w:lineRule="auto"/>
        <w:jc w:val="both"/>
        <w:rPr>
          <w:color w:val="auto"/>
          <w:szCs w:val="22"/>
        </w:rPr>
      </w:pPr>
      <w:r w:rsidRPr="00A51492">
        <w:rPr>
          <w:color w:val="auto"/>
          <w:szCs w:val="22"/>
        </w:rPr>
        <w:t xml:space="preserve">Re-enforcing </w:t>
      </w:r>
      <w:r>
        <w:rPr>
          <w:color w:val="auto"/>
          <w:szCs w:val="22"/>
        </w:rPr>
        <w:t xml:space="preserve">or re-building </w:t>
      </w:r>
      <w:r w:rsidRPr="00A51492">
        <w:rPr>
          <w:color w:val="auto"/>
          <w:szCs w:val="22"/>
        </w:rPr>
        <w:t>popular support for the cause</w:t>
      </w:r>
      <w:r w:rsidR="00857D4D">
        <w:rPr>
          <w:color w:val="auto"/>
          <w:szCs w:val="22"/>
        </w:rPr>
        <w:t xml:space="preserve"> of the Iranian people</w:t>
      </w:r>
      <w:r w:rsidRPr="00A51492">
        <w:rPr>
          <w:color w:val="auto"/>
          <w:szCs w:val="22"/>
        </w:rPr>
        <w:t xml:space="preserve"> among specific segments of the population within foreign countries</w:t>
      </w:r>
    </w:p>
    <w:p w14:paraId="5183A048" w14:textId="13280BB1" w:rsidR="0021138A" w:rsidRDefault="0021138A" w:rsidP="00FE2872">
      <w:pPr>
        <w:pStyle w:val="ListParagraph"/>
        <w:numPr>
          <w:ilvl w:val="0"/>
          <w:numId w:val="16"/>
        </w:numPr>
        <w:spacing w:before="0" w:after="0" w:line="360" w:lineRule="auto"/>
        <w:jc w:val="both"/>
        <w:rPr>
          <w:color w:val="auto"/>
          <w:szCs w:val="22"/>
        </w:rPr>
      </w:pPr>
      <w:r w:rsidRPr="00A51492">
        <w:rPr>
          <w:color w:val="auto"/>
          <w:szCs w:val="22"/>
        </w:rPr>
        <w:t xml:space="preserve">Maintaining solidarity </w:t>
      </w:r>
      <w:r w:rsidR="00857D4D">
        <w:rPr>
          <w:color w:val="auto"/>
          <w:szCs w:val="22"/>
        </w:rPr>
        <w:t>across ethnically, religiously, and geographically diverse segments of Iran</w:t>
      </w:r>
    </w:p>
    <w:p w14:paraId="41A8DDFF" w14:textId="3068D78B" w:rsidR="0021138A" w:rsidRPr="00A51492" w:rsidRDefault="00857D4D" w:rsidP="00FE2872">
      <w:pPr>
        <w:pStyle w:val="ListParagraph"/>
        <w:numPr>
          <w:ilvl w:val="0"/>
          <w:numId w:val="16"/>
        </w:numPr>
        <w:spacing w:before="0" w:after="0" w:line="360" w:lineRule="auto"/>
        <w:jc w:val="both"/>
        <w:rPr>
          <w:color w:val="auto"/>
          <w:szCs w:val="22"/>
        </w:rPr>
      </w:pPr>
      <w:r>
        <w:rPr>
          <w:color w:val="auto"/>
          <w:szCs w:val="22"/>
        </w:rPr>
        <w:t>Encouraging popular support (logistically, emotionally, etc) for resistance among Iranians</w:t>
      </w:r>
    </w:p>
    <w:p w14:paraId="6F35FDF0" w14:textId="77777777" w:rsidR="0021138A" w:rsidRDefault="0021138A" w:rsidP="0021138A">
      <w:pPr>
        <w:spacing w:before="0" w:after="0" w:line="360" w:lineRule="auto"/>
        <w:jc w:val="both"/>
        <w:rPr>
          <w:color w:val="auto"/>
          <w:szCs w:val="22"/>
        </w:rPr>
      </w:pPr>
    </w:p>
    <w:p w14:paraId="2EF69D9C" w14:textId="77777777" w:rsidR="0021138A" w:rsidRDefault="0021138A" w:rsidP="0021138A">
      <w:pPr>
        <w:spacing w:before="0" w:after="0" w:line="360" w:lineRule="auto"/>
        <w:jc w:val="both"/>
        <w:rPr>
          <w:color w:val="auto"/>
          <w:szCs w:val="22"/>
        </w:rPr>
      </w:pPr>
      <w:r>
        <w:rPr>
          <w:color w:val="auto"/>
          <w:szCs w:val="22"/>
        </w:rPr>
        <w:t xml:space="preserve">To guide your work in this step of the planning process, the Annex contains a </w:t>
      </w:r>
      <w:r w:rsidRPr="00DF0E91">
        <w:rPr>
          <w:b/>
          <w:color w:val="auto"/>
          <w:szCs w:val="22"/>
        </w:rPr>
        <w:t xml:space="preserve">Target Audience </w:t>
      </w:r>
      <w:r>
        <w:rPr>
          <w:b/>
          <w:color w:val="auto"/>
          <w:szCs w:val="22"/>
        </w:rPr>
        <w:t xml:space="preserve">&amp; Outcome </w:t>
      </w:r>
      <w:r w:rsidRPr="00DF0E91">
        <w:rPr>
          <w:b/>
          <w:color w:val="auto"/>
          <w:szCs w:val="22"/>
        </w:rPr>
        <w:t>Brainstorming Board</w:t>
      </w:r>
      <w:r>
        <w:rPr>
          <w:color w:val="auto"/>
          <w:szCs w:val="22"/>
        </w:rPr>
        <w:t xml:space="preserve">. </w:t>
      </w:r>
    </w:p>
    <w:p w14:paraId="0462C7EA" w14:textId="77777777" w:rsidR="00412336" w:rsidRDefault="00412336" w:rsidP="00412336">
      <w:pPr>
        <w:spacing w:before="0" w:after="0" w:line="360" w:lineRule="auto"/>
        <w:jc w:val="both"/>
        <w:rPr>
          <w:color w:val="auto"/>
          <w:szCs w:val="22"/>
        </w:rPr>
      </w:pPr>
    </w:p>
    <w:p w14:paraId="2EC60DB2" w14:textId="724337CC" w:rsidR="00A2360B" w:rsidRPr="00B50566" w:rsidRDefault="00A2360B" w:rsidP="003672D5">
      <w:pPr>
        <w:spacing w:before="0" w:after="0" w:line="360" w:lineRule="auto"/>
        <w:jc w:val="both"/>
        <w:rPr>
          <w:color w:val="auto"/>
          <w:sz w:val="28"/>
          <w:szCs w:val="28"/>
        </w:rPr>
      </w:pPr>
      <w:r w:rsidRPr="00B50566">
        <w:rPr>
          <w:color w:val="auto"/>
          <w:sz w:val="28"/>
          <w:szCs w:val="28"/>
        </w:rPr>
        <w:t xml:space="preserve"> </w:t>
      </w:r>
      <w:r w:rsidR="00412336" w:rsidRPr="00B50566">
        <w:rPr>
          <w:b/>
          <w:i/>
          <w:color w:val="auto"/>
          <w:sz w:val="28"/>
          <w:szCs w:val="28"/>
        </w:rPr>
        <w:t xml:space="preserve">Step 2. </w:t>
      </w:r>
      <w:r w:rsidR="00C156DD">
        <w:rPr>
          <w:b/>
          <w:i/>
          <w:color w:val="auto"/>
          <w:sz w:val="28"/>
          <w:szCs w:val="28"/>
        </w:rPr>
        <w:t>Organization &amp;</w:t>
      </w:r>
      <w:r w:rsidR="00412336" w:rsidRPr="00B50566">
        <w:rPr>
          <w:b/>
          <w:i/>
          <w:color w:val="auto"/>
          <w:sz w:val="28"/>
          <w:szCs w:val="28"/>
        </w:rPr>
        <w:t xml:space="preserve"> Resources</w:t>
      </w:r>
    </w:p>
    <w:p w14:paraId="52E8D940" w14:textId="0BF009D6" w:rsidR="00A2360B" w:rsidRDefault="007771DD" w:rsidP="0000590B">
      <w:pPr>
        <w:spacing w:before="0" w:after="0" w:line="360" w:lineRule="auto"/>
        <w:jc w:val="both"/>
        <w:rPr>
          <w:color w:val="auto"/>
          <w:szCs w:val="22"/>
        </w:rPr>
      </w:pPr>
      <w:r w:rsidRPr="00EB66B7">
        <w:rPr>
          <w:noProof/>
          <w:color w:val="auto"/>
          <w:sz w:val="18"/>
          <w:szCs w:val="18"/>
          <w:lang w:val="en-US"/>
        </w:rPr>
        <w:drawing>
          <wp:inline distT="0" distB="0" distL="0" distR="0" wp14:anchorId="12B60F2B" wp14:editId="50EE8855">
            <wp:extent cx="5923280" cy="1292860"/>
            <wp:effectExtent l="76200" t="0" r="58420" b="0"/>
            <wp:docPr id="20" name="Diagram 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14:paraId="1B815531" w14:textId="7557071B" w:rsidR="0068067C" w:rsidRDefault="00EC13D4" w:rsidP="004A55FF">
      <w:pPr>
        <w:spacing w:before="0" w:after="0" w:line="360" w:lineRule="auto"/>
        <w:jc w:val="both"/>
        <w:rPr>
          <w:color w:val="auto"/>
          <w:szCs w:val="22"/>
        </w:rPr>
      </w:pPr>
      <w:r>
        <w:rPr>
          <w:color w:val="auto"/>
          <w:szCs w:val="22"/>
        </w:rPr>
        <w:t xml:space="preserve">Having identified the target audience that </w:t>
      </w:r>
      <w:r w:rsidR="00C13AF1">
        <w:rPr>
          <w:color w:val="auto"/>
          <w:szCs w:val="22"/>
        </w:rPr>
        <w:t>you</w:t>
      </w:r>
      <w:r>
        <w:rPr>
          <w:color w:val="auto"/>
          <w:szCs w:val="22"/>
        </w:rPr>
        <w:t xml:space="preserve"> seek to influence via civil resistance</w:t>
      </w:r>
      <w:r w:rsidR="00C156DD">
        <w:rPr>
          <w:color w:val="auto"/>
          <w:szCs w:val="22"/>
        </w:rPr>
        <w:t xml:space="preserve"> and</w:t>
      </w:r>
      <w:r>
        <w:rPr>
          <w:color w:val="auto"/>
          <w:szCs w:val="22"/>
        </w:rPr>
        <w:t xml:space="preserve"> the outcomes that </w:t>
      </w:r>
      <w:r w:rsidR="00C13AF1">
        <w:rPr>
          <w:color w:val="auto"/>
          <w:szCs w:val="22"/>
        </w:rPr>
        <w:t>you</w:t>
      </w:r>
      <w:r>
        <w:rPr>
          <w:color w:val="auto"/>
          <w:szCs w:val="22"/>
        </w:rPr>
        <w:t xml:space="preserve"> want to achieve</w:t>
      </w:r>
      <w:r w:rsidR="00C156DD">
        <w:rPr>
          <w:color w:val="auto"/>
          <w:szCs w:val="22"/>
        </w:rPr>
        <w:t>,</w:t>
      </w:r>
      <w:r w:rsidR="007771DD">
        <w:rPr>
          <w:color w:val="auto"/>
          <w:szCs w:val="22"/>
        </w:rPr>
        <w:t xml:space="preserve"> </w:t>
      </w:r>
      <w:r w:rsidR="0068067C">
        <w:rPr>
          <w:color w:val="auto"/>
          <w:szCs w:val="22"/>
        </w:rPr>
        <w:t xml:space="preserve">how are </w:t>
      </w:r>
      <w:r w:rsidR="00C13AF1">
        <w:rPr>
          <w:color w:val="auto"/>
          <w:szCs w:val="22"/>
        </w:rPr>
        <w:t>you</w:t>
      </w:r>
      <w:r w:rsidR="0068067C">
        <w:rPr>
          <w:color w:val="auto"/>
          <w:szCs w:val="22"/>
        </w:rPr>
        <w:t xml:space="preserve"> positioned to achieve them</w:t>
      </w:r>
      <w:r>
        <w:rPr>
          <w:color w:val="auto"/>
          <w:szCs w:val="22"/>
        </w:rPr>
        <w:t xml:space="preserve">? </w:t>
      </w:r>
      <w:r w:rsidR="0068067C">
        <w:rPr>
          <w:color w:val="auto"/>
          <w:szCs w:val="22"/>
        </w:rPr>
        <w:t xml:space="preserve">This requires the </w:t>
      </w:r>
      <w:r w:rsidR="00C156DD">
        <w:rPr>
          <w:color w:val="auto"/>
          <w:szCs w:val="22"/>
        </w:rPr>
        <w:t>evaluation</w:t>
      </w:r>
      <w:r w:rsidR="0068067C">
        <w:rPr>
          <w:color w:val="auto"/>
          <w:szCs w:val="22"/>
        </w:rPr>
        <w:t xml:space="preserve"> of the </w:t>
      </w:r>
      <w:r w:rsidR="0068067C" w:rsidRPr="0068067C">
        <w:rPr>
          <w:b/>
          <w:color w:val="auto"/>
          <w:szCs w:val="22"/>
        </w:rPr>
        <w:t>organization(s</w:t>
      </w:r>
      <w:r w:rsidR="0068067C">
        <w:rPr>
          <w:color w:val="auto"/>
          <w:szCs w:val="22"/>
        </w:rPr>
        <w:t xml:space="preserve">) and/or networks that </w:t>
      </w:r>
      <w:r w:rsidR="00C13AF1">
        <w:rPr>
          <w:color w:val="auto"/>
          <w:szCs w:val="22"/>
        </w:rPr>
        <w:t>you</w:t>
      </w:r>
      <w:r w:rsidR="0068067C">
        <w:rPr>
          <w:color w:val="auto"/>
          <w:szCs w:val="22"/>
        </w:rPr>
        <w:t xml:space="preserve"> can utilize, and the </w:t>
      </w:r>
      <w:r w:rsidR="0068067C" w:rsidRPr="0068067C">
        <w:rPr>
          <w:b/>
          <w:color w:val="auto"/>
          <w:szCs w:val="22"/>
        </w:rPr>
        <w:t>resources</w:t>
      </w:r>
      <w:r w:rsidR="0068067C">
        <w:rPr>
          <w:color w:val="auto"/>
          <w:szCs w:val="22"/>
        </w:rPr>
        <w:t xml:space="preserve"> at </w:t>
      </w:r>
      <w:r w:rsidR="00C13AF1">
        <w:rPr>
          <w:color w:val="auto"/>
          <w:szCs w:val="22"/>
        </w:rPr>
        <w:t>y</w:t>
      </w:r>
      <w:r w:rsidR="0068067C">
        <w:rPr>
          <w:color w:val="auto"/>
          <w:szCs w:val="22"/>
        </w:rPr>
        <w:t xml:space="preserve">our disposal. </w:t>
      </w:r>
    </w:p>
    <w:p w14:paraId="69DB36A3" w14:textId="77777777" w:rsidR="0068067C" w:rsidRDefault="0068067C" w:rsidP="004A55FF">
      <w:pPr>
        <w:spacing w:before="0" w:after="0" w:line="360" w:lineRule="auto"/>
        <w:jc w:val="both"/>
        <w:rPr>
          <w:color w:val="auto"/>
          <w:szCs w:val="22"/>
        </w:rPr>
      </w:pPr>
    </w:p>
    <w:p w14:paraId="76D97BDD" w14:textId="0FB4A03A" w:rsidR="00A54299" w:rsidRDefault="00C156DD" w:rsidP="00B76AD3">
      <w:pPr>
        <w:spacing w:before="0" w:after="0" w:line="360" w:lineRule="auto"/>
        <w:jc w:val="both"/>
        <w:rPr>
          <w:color w:val="auto"/>
          <w:szCs w:val="22"/>
        </w:rPr>
      </w:pPr>
      <w:r>
        <w:rPr>
          <w:b/>
          <w:color w:val="auto"/>
          <w:szCs w:val="22"/>
        </w:rPr>
        <w:t>2.1</w:t>
      </w:r>
      <w:r w:rsidR="007D2EE0">
        <w:rPr>
          <w:b/>
          <w:color w:val="auto"/>
          <w:szCs w:val="22"/>
        </w:rPr>
        <w:t xml:space="preserve"> </w:t>
      </w:r>
      <w:r w:rsidR="00E07B3F" w:rsidRPr="00E07B3F">
        <w:rPr>
          <w:b/>
          <w:color w:val="auto"/>
          <w:szCs w:val="22"/>
        </w:rPr>
        <w:t>Organization</w:t>
      </w:r>
      <w:r w:rsidR="00E07B3F">
        <w:rPr>
          <w:color w:val="auto"/>
          <w:szCs w:val="22"/>
        </w:rPr>
        <w:t xml:space="preserve">: </w:t>
      </w:r>
      <w:r w:rsidR="008360DD">
        <w:rPr>
          <w:color w:val="auto"/>
          <w:szCs w:val="22"/>
        </w:rPr>
        <w:t>Y</w:t>
      </w:r>
      <w:r w:rsidR="00F06546">
        <w:rPr>
          <w:color w:val="auto"/>
          <w:szCs w:val="22"/>
        </w:rPr>
        <w:t>ou should</w:t>
      </w:r>
      <w:r w:rsidR="006D56BE">
        <w:rPr>
          <w:color w:val="auto"/>
          <w:szCs w:val="22"/>
        </w:rPr>
        <w:t xml:space="preserve"> now look at </w:t>
      </w:r>
      <w:r w:rsidR="00F06546" w:rsidRPr="00F06546">
        <w:rPr>
          <w:i/>
          <w:color w:val="auto"/>
          <w:szCs w:val="22"/>
        </w:rPr>
        <w:t>yourself</w:t>
      </w:r>
      <w:r w:rsidR="006D56BE">
        <w:rPr>
          <w:color w:val="auto"/>
          <w:szCs w:val="22"/>
        </w:rPr>
        <w:t xml:space="preserve"> and the organizations and/or social networks </w:t>
      </w:r>
      <w:r w:rsidR="00A54299">
        <w:rPr>
          <w:color w:val="auto"/>
          <w:szCs w:val="22"/>
        </w:rPr>
        <w:t xml:space="preserve">and relationships </w:t>
      </w:r>
      <w:r w:rsidR="006D56BE">
        <w:rPr>
          <w:color w:val="auto"/>
          <w:szCs w:val="22"/>
        </w:rPr>
        <w:t xml:space="preserve">that </w:t>
      </w:r>
      <w:r w:rsidR="006D795D">
        <w:rPr>
          <w:color w:val="auto"/>
          <w:szCs w:val="22"/>
        </w:rPr>
        <w:t>you</w:t>
      </w:r>
      <w:r w:rsidR="006D56BE">
        <w:rPr>
          <w:color w:val="auto"/>
          <w:szCs w:val="22"/>
        </w:rPr>
        <w:t xml:space="preserve"> might draw upon in the conduct of resistance activity. </w:t>
      </w:r>
    </w:p>
    <w:p w14:paraId="77B453DD" w14:textId="77777777" w:rsidR="00A54299" w:rsidRDefault="00A54299" w:rsidP="00B76AD3">
      <w:pPr>
        <w:spacing w:before="0" w:after="0" w:line="360" w:lineRule="auto"/>
        <w:jc w:val="both"/>
        <w:rPr>
          <w:color w:val="auto"/>
          <w:szCs w:val="22"/>
        </w:rPr>
      </w:pPr>
    </w:p>
    <w:p w14:paraId="72D53F6C" w14:textId="531BC359" w:rsidR="008965B3" w:rsidRDefault="006D795D" w:rsidP="00B76AD3">
      <w:pPr>
        <w:spacing w:before="0" w:after="0" w:line="360" w:lineRule="auto"/>
        <w:jc w:val="both"/>
        <w:rPr>
          <w:color w:val="auto"/>
          <w:szCs w:val="22"/>
        </w:rPr>
      </w:pPr>
      <w:r>
        <w:rPr>
          <w:color w:val="auto"/>
          <w:szCs w:val="22"/>
        </w:rPr>
        <w:t>You may be part of an established resistance network</w:t>
      </w:r>
      <w:r w:rsidR="008965B3">
        <w:rPr>
          <w:color w:val="auto"/>
          <w:szCs w:val="22"/>
        </w:rPr>
        <w:t xml:space="preserve">, </w:t>
      </w:r>
      <w:r>
        <w:rPr>
          <w:color w:val="auto"/>
          <w:szCs w:val="22"/>
        </w:rPr>
        <w:t>or a</w:t>
      </w:r>
      <w:r w:rsidR="008965B3">
        <w:rPr>
          <w:color w:val="auto"/>
          <w:szCs w:val="22"/>
        </w:rPr>
        <w:t xml:space="preserve"> non-governmental </w:t>
      </w:r>
      <w:r>
        <w:rPr>
          <w:color w:val="auto"/>
          <w:szCs w:val="22"/>
        </w:rPr>
        <w:t>or</w:t>
      </w:r>
      <w:r w:rsidR="008965B3">
        <w:rPr>
          <w:color w:val="auto"/>
          <w:szCs w:val="22"/>
        </w:rPr>
        <w:t xml:space="preserve"> civil society</w:t>
      </w:r>
      <w:r>
        <w:rPr>
          <w:color w:val="auto"/>
          <w:szCs w:val="22"/>
        </w:rPr>
        <w:t xml:space="preserve"> organization. You may be part of a social or professional group</w:t>
      </w:r>
      <w:r w:rsidR="008965B3">
        <w:rPr>
          <w:color w:val="auto"/>
          <w:szCs w:val="22"/>
        </w:rPr>
        <w:t xml:space="preserve">, or </w:t>
      </w:r>
      <w:r>
        <w:rPr>
          <w:color w:val="auto"/>
          <w:szCs w:val="22"/>
        </w:rPr>
        <w:t xml:space="preserve">simply an individual who wants to </w:t>
      </w:r>
      <w:proofErr w:type="gramStart"/>
      <w:r>
        <w:rPr>
          <w:color w:val="auto"/>
          <w:szCs w:val="22"/>
        </w:rPr>
        <w:t>take action</w:t>
      </w:r>
      <w:proofErr w:type="gramEnd"/>
      <w:r w:rsidR="008965B3">
        <w:rPr>
          <w:color w:val="auto"/>
          <w:szCs w:val="22"/>
        </w:rPr>
        <w:t xml:space="preserve">. </w:t>
      </w:r>
      <w:r>
        <w:rPr>
          <w:color w:val="auto"/>
          <w:szCs w:val="22"/>
        </w:rPr>
        <w:t>In each scenario, you will</w:t>
      </w:r>
      <w:r w:rsidR="008965B3">
        <w:rPr>
          <w:color w:val="auto"/>
          <w:szCs w:val="22"/>
        </w:rPr>
        <w:t xml:space="preserve"> have a distinct “team” that might </w:t>
      </w:r>
      <w:r w:rsidR="008562FC">
        <w:rPr>
          <w:color w:val="auto"/>
          <w:szCs w:val="22"/>
        </w:rPr>
        <w:t xml:space="preserve">be </w:t>
      </w:r>
      <w:r w:rsidR="008965B3">
        <w:rPr>
          <w:color w:val="auto"/>
          <w:szCs w:val="22"/>
        </w:rPr>
        <w:t>utilize</w:t>
      </w:r>
      <w:r w:rsidR="008562FC">
        <w:rPr>
          <w:color w:val="auto"/>
          <w:szCs w:val="22"/>
        </w:rPr>
        <w:t>d</w:t>
      </w:r>
      <w:r w:rsidR="008965B3">
        <w:rPr>
          <w:color w:val="auto"/>
          <w:szCs w:val="22"/>
        </w:rPr>
        <w:t xml:space="preserve"> within the civil resistance </w:t>
      </w:r>
      <w:r w:rsidR="00A54299">
        <w:rPr>
          <w:color w:val="auto"/>
          <w:szCs w:val="22"/>
        </w:rPr>
        <w:t>activity that you are planning. T</w:t>
      </w:r>
      <w:r w:rsidR="008965B3">
        <w:rPr>
          <w:color w:val="auto"/>
          <w:szCs w:val="22"/>
        </w:rPr>
        <w:t xml:space="preserve">he </w:t>
      </w:r>
      <w:r w:rsidR="00F06546">
        <w:rPr>
          <w:color w:val="auto"/>
          <w:szCs w:val="22"/>
        </w:rPr>
        <w:t>strengths and limitations</w:t>
      </w:r>
      <w:r w:rsidR="008965B3">
        <w:rPr>
          <w:color w:val="auto"/>
          <w:szCs w:val="22"/>
        </w:rPr>
        <w:t xml:space="preserve"> of that team should </w:t>
      </w:r>
      <w:r w:rsidR="00F06546">
        <w:rPr>
          <w:color w:val="auto"/>
          <w:szCs w:val="22"/>
        </w:rPr>
        <w:t>shape</w:t>
      </w:r>
      <w:r w:rsidR="008965B3">
        <w:rPr>
          <w:color w:val="auto"/>
          <w:szCs w:val="22"/>
        </w:rPr>
        <w:t xml:space="preserve"> your ambitions and the development of your plan.</w:t>
      </w:r>
    </w:p>
    <w:p w14:paraId="634448C6" w14:textId="77777777" w:rsidR="008965B3" w:rsidRDefault="008965B3" w:rsidP="00B76AD3">
      <w:pPr>
        <w:spacing w:before="0" w:after="0" w:line="360" w:lineRule="auto"/>
        <w:jc w:val="both"/>
        <w:rPr>
          <w:color w:val="auto"/>
          <w:szCs w:val="22"/>
        </w:rPr>
      </w:pPr>
    </w:p>
    <w:p w14:paraId="4DA8D03C" w14:textId="7266CFFB" w:rsidR="008965B3" w:rsidRDefault="008965B3" w:rsidP="00B76AD3">
      <w:pPr>
        <w:spacing w:before="0" w:after="0" w:line="360" w:lineRule="auto"/>
        <w:jc w:val="both"/>
        <w:rPr>
          <w:color w:val="auto"/>
          <w:szCs w:val="22"/>
        </w:rPr>
      </w:pPr>
      <w:r>
        <w:rPr>
          <w:color w:val="auto"/>
          <w:szCs w:val="22"/>
        </w:rPr>
        <w:t>For example, several prominent resistance networks active in occupied Ukraine have developed expansive, anonymous digital networks that connect individual practitioners of resistance to a centralized, anonymous hub</w:t>
      </w:r>
      <w:r w:rsidR="002168CF">
        <w:rPr>
          <w:color w:val="auto"/>
          <w:szCs w:val="22"/>
        </w:rPr>
        <w:t xml:space="preserve"> via proprietary smartphone applications</w:t>
      </w:r>
      <w:r>
        <w:rPr>
          <w:color w:val="auto"/>
          <w:szCs w:val="22"/>
        </w:rPr>
        <w:t xml:space="preserve">. This organizational shape </w:t>
      </w:r>
      <w:r w:rsidR="00F31E99">
        <w:rPr>
          <w:color w:val="auto"/>
          <w:szCs w:val="22"/>
        </w:rPr>
        <w:t>has created</w:t>
      </w:r>
      <w:r>
        <w:rPr>
          <w:color w:val="auto"/>
          <w:szCs w:val="22"/>
        </w:rPr>
        <w:t xml:space="preserve"> powerful opportunities to reach deep into the occupied territories, and to </w:t>
      </w:r>
      <w:r w:rsidR="008562FC">
        <w:rPr>
          <w:color w:val="auto"/>
          <w:szCs w:val="22"/>
        </w:rPr>
        <w:t>direct</w:t>
      </w:r>
      <w:r>
        <w:rPr>
          <w:color w:val="auto"/>
          <w:szCs w:val="22"/>
        </w:rPr>
        <w:t xml:space="preserve"> simultaneous actions across multiple areas. That said, the anonymous nature of these </w:t>
      </w:r>
      <w:r w:rsidR="002C4B84">
        <w:rPr>
          <w:color w:val="auto"/>
          <w:szCs w:val="22"/>
        </w:rPr>
        <w:t xml:space="preserve">networks </w:t>
      </w:r>
      <w:r w:rsidR="00F31E99">
        <w:rPr>
          <w:color w:val="auto"/>
          <w:szCs w:val="22"/>
        </w:rPr>
        <w:t>has limited</w:t>
      </w:r>
      <w:r>
        <w:rPr>
          <w:color w:val="auto"/>
          <w:szCs w:val="22"/>
        </w:rPr>
        <w:t xml:space="preserve"> meaningful </w:t>
      </w:r>
      <w:r w:rsidR="002C4B84">
        <w:rPr>
          <w:color w:val="auto"/>
          <w:szCs w:val="22"/>
        </w:rPr>
        <w:t xml:space="preserve">direct </w:t>
      </w:r>
      <w:r>
        <w:rPr>
          <w:color w:val="auto"/>
          <w:szCs w:val="22"/>
        </w:rPr>
        <w:t xml:space="preserve">coordination </w:t>
      </w:r>
      <w:r w:rsidRPr="008562FC">
        <w:rPr>
          <w:i/>
          <w:color w:val="auto"/>
          <w:szCs w:val="22"/>
        </w:rPr>
        <w:t>among</w:t>
      </w:r>
      <w:r>
        <w:rPr>
          <w:color w:val="auto"/>
          <w:szCs w:val="22"/>
        </w:rPr>
        <w:t xml:space="preserve"> individual members within the occupied territories. </w:t>
      </w:r>
    </w:p>
    <w:p w14:paraId="7D10B340" w14:textId="77777777" w:rsidR="008965B3" w:rsidRDefault="008965B3" w:rsidP="00B76AD3">
      <w:pPr>
        <w:spacing w:before="0" w:after="0" w:line="360" w:lineRule="auto"/>
        <w:jc w:val="both"/>
        <w:rPr>
          <w:color w:val="auto"/>
          <w:szCs w:val="22"/>
        </w:rPr>
      </w:pPr>
    </w:p>
    <w:p w14:paraId="007BDEA1" w14:textId="3DE84024" w:rsidR="00E07B3F" w:rsidRDefault="008965B3" w:rsidP="00B76AD3">
      <w:pPr>
        <w:spacing w:before="0" w:after="0" w:line="360" w:lineRule="auto"/>
        <w:jc w:val="both"/>
        <w:rPr>
          <w:color w:val="auto"/>
          <w:szCs w:val="22"/>
        </w:rPr>
      </w:pPr>
      <w:r>
        <w:rPr>
          <w:color w:val="auto"/>
          <w:szCs w:val="22"/>
        </w:rPr>
        <w:t>Alternatively, civil society groups in cities and towns near the front line</w:t>
      </w:r>
      <w:r w:rsidR="00857D4D">
        <w:rPr>
          <w:color w:val="auto"/>
          <w:szCs w:val="22"/>
        </w:rPr>
        <w:t>s of our war against Russia</w:t>
      </w:r>
      <w:r>
        <w:rPr>
          <w:color w:val="auto"/>
          <w:szCs w:val="22"/>
        </w:rPr>
        <w:t xml:space="preserve"> have built substantive bonds of trust</w:t>
      </w:r>
      <w:r w:rsidR="002168CF">
        <w:rPr>
          <w:color w:val="auto"/>
          <w:szCs w:val="22"/>
        </w:rPr>
        <w:t xml:space="preserve"> as they have responded to the hardships of </w:t>
      </w:r>
      <w:proofErr w:type="gramStart"/>
      <w:r w:rsidR="002168CF">
        <w:rPr>
          <w:color w:val="auto"/>
          <w:szCs w:val="22"/>
        </w:rPr>
        <w:t>war</w:t>
      </w:r>
      <w:r>
        <w:rPr>
          <w:color w:val="auto"/>
          <w:szCs w:val="22"/>
        </w:rPr>
        <w:t>, and</w:t>
      </w:r>
      <w:proofErr w:type="gramEnd"/>
      <w:r>
        <w:rPr>
          <w:color w:val="auto"/>
          <w:szCs w:val="22"/>
        </w:rPr>
        <w:t xml:space="preserve"> </w:t>
      </w:r>
      <w:r w:rsidR="00857D4D">
        <w:rPr>
          <w:color w:val="auto"/>
          <w:szCs w:val="22"/>
        </w:rPr>
        <w:t>therefore</w:t>
      </w:r>
      <w:r w:rsidR="002168CF">
        <w:rPr>
          <w:color w:val="auto"/>
          <w:szCs w:val="22"/>
        </w:rPr>
        <w:t xml:space="preserve"> </w:t>
      </w:r>
      <w:r>
        <w:rPr>
          <w:color w:val="auto"/>
          <w:szCs w:val="22"/>
        </w:rPr>
        <w:t xml:space="preserve">have the opportunity to meet face-to-face to plan resistance activities. </w:t>
      </w:r>
      <w:r w:rsidR="00F31E99">
        <w:rPr>
          <w:color w:val="auto"/>
          <w:szCs w:val="22"/>
        </w:rPr>
        <w:t>Many</w:t>
      </w:r>
      <w:r>
        <w:rPr>
          <w:color w:val="auto"/>
          <w:szCs w:val="22"/>
        </w:rPr>
        <w:t xml:space="preserve"> have trusted contacts within occupied Ukraine, who might be integrated into a particular action. </w:t>
      </w:r>
      <w:r w:rsidR="002C4B84">
        <w:rPr>
          <w:color w:val="auto"/>
          <w:szCs w:val="22"/>
        </w:rPr>
        <w:t>Other social</w:t>
      </w:r>
      <w:r>
        <w:rPr>
          <w:color w:val="auto"/>
          <w:szCs w:val="22"/>
        </w:rPr>
        <w:t xml:space="preserve"> or professional groups </w:t>
      </w:r>
      <w:r w:rsidR="006D795D">
        <w:rPr>
          <w:color w:val="auto"/>
          <w:szCs w:val="22"/>
        </w:rPr>
        <w:t xml:space="preserve">within Ukraine </w:t>
      </w:r>
      <w:r>
        <w:rPr>
          <w:color w:val="auto"/>
          <w:szCs w:val="22"/>
        </w:rPr>
        <w:t xml:space="preserve">have their own strengths and limitations, as </w:t>
      </w:r>
      <w:r w:rsidR="00F31E99">
        <w:rPr>
          <w:color w:val="auto"/>
          <w:szCs w:val="22"/>
        </w:rPr>
        <w:t>do</w:t>
      </w:r>
      <w:r>
        <w:rPr>
          <w:color w:val="auto"/>
          <w:szCs w:val="22"/>
        </w:rPr>
        <w:t xml:space="preserve"> groups within the Ukrainian diaspora </w:t>
      </w:r>
      <w:r w:rsidR="00F31E99">
        <w:rPr>
          <w:color w:val="auto"/>
          <w:szCs w:val="22"/>
        </w:rPr>
        <w:t>and</w:t>
      </w:r>
      <w:r>
        <w:rPr>
          <w:color w:val="auto"/>
          <w:szCs w:val="22"/>
        </w:rPr>
        <w:t xml:space="preserve"> among refugee or displaced communities</w:t>
      </w:r>
      <w:r w:rsidR="008562FC">
        <w:rPr>
          <w:color w:val="auto"/>
          <w:szCs w:val="22"/>
        </w:rPr>
        <w:t xml:space="preserve"> (who may be uniquely positioned to coordinate complementary activities within occupied Ukraine and far from the front lines, potentially within foreign countries</w:t>
      </w:r>
      <w:r w:rsidR="006B0941">
        <w:rPr>
          <w:color w:val="auto"/>
          <w:szCs w:val="22"/>
        </w:rPr>
        <w:t xml:space="preserve"> upon which Ukraine relies for critical military and financial support</w:t>
      </w:r>
      <w:r w:rsidR="008562FC">
        <w:rPr>
          <w:color w:val="auto"/>
          <w:szCs w:val="22"/>
        </w:rPr>
        <w:t>)</w:t>
      </w:r>
      <w:r>
        <w:rPr>
          <w:color w:val="auto"/>
          <w:szCs w:val="22"/>
        </w:rPr>
        <w:t xml:space="preserve">. </w:t>
      </w:r>
    </w:p>
    <w:p w14:paraId="72812728" w14:textId="77777777" w:rsidR="000031FF" w:rsidRDefault="000031FF" w:rsidP="00B76AD3">
      <w:pPr>
        <w:spacing w:before="0" w:after="0" w:line="360" w:lineRule="auto"/>
        <w:jc w:val="both"/>
        <w:rPr>
          <w:color w:val="auto"/>
          <w:szCs w:val="22"/>
        </w:rPr>
      </w:pPr>
    </w:p>
    <w:p w14:paraId="1CFBA2CA" w14:textId="6179B357" w:rsidR="000031FF" w:rsidRDefault="000031FF" w:rsidP="00B76AD3">
      <w:pPr>
        <w:spacing w:before="0" w:after="0" w:line="360" w:lineRule="auto"/>
        <w:jc w:val="both"/>
        <w:rPr>
          <w:color w:val="auto"/>
          <w:szCs w:val="22"/>
        </w:rPr>
      </w:pPr>
      <w:r>
        <w:rPr>
          <w:color w:val="auto"/>
          <w:szCs w:val="22"/>
        </w:rPr>
        <w:t>The Iranian</w:t>
      </w:r>
      <w:r w:rsidR="00F31E99">
        <w:rPr>
          <w:color w:val="auto"/>
          <w:szCs w:val="22"/>
        </w:rPr>
        <w:t xml:space="preserve"> people</w:t>
      </w:r>
      <w:r>
        <w:rPr>
          <w:color w:val="auto"/>
          <w:szCs w:val="22"/>
        </w:rPr>
        <w:t xml:space="preserve"> have a proud legacy of</w:t>
      </w:r>
      <w:r w:rsidR="00F31E99">
        <w:rPr>
          <w:color w:val="auto"/>
          <w:szCs w:val="22"/>
        </w:rPr>
        <w:t xml:space="preserve"> mobilization and</w:t>
      </w:r>
      <w:r>
        <w:rPr>
          <w:color w:val="auto"/>
          <w:szCs w:val="22"/>
        </w:rPr>
        <w:t xml:space="preserve"> resistance within Iran—as well as a vibrant global diaspora</w:t>
      </w:r>
      <w:r w:rsidR="00F31E99">
        <w:rPr>
          <w:color w:val="auto"/>
          <w:szCs w:val="22"/>
        </w:rPr>
        <w:t xml:space="preserve"> that is hostile to the regime</w:t>
      </w:r>
      <w:r>
        <w:rPr>
          <w:color w:val="auto"/>
          <w:szCs w:val="22"/>
        </w:rPr>
        <w:t xml:space="preserve">. </w:t>
      </w:r>
      <w:r w:rsidR="00F31E99">
        <w:rPr>
          <w:color w:val="auto"/>
          <w:szCs w:val="22"/>
        </w:rPr>
        <w:t>Collectively, you</w:t>
      </w:r>
      <w:r>
        <w:rPr>
          <w:color w:val="auto"/>
          <w:szCs w:val="22"/>
        </w:rPr>
        <w:t xml:space="preserve"> know the regime’s strengths and weaknesses, and you are closely watching how it responds to current events and what vulnerabilities may emerge. For aspiring practitioners of resistance, with whom will you work, how will you organize, and how will you communicate? </w:t>
      </w:r>
    </w:p>
    <w:p w14:paraId="431A0D6E" w14:textId="77777777" w:rsidR="00FF61FF" w:rsidRDefault="00FF61FF" w:rsidP="00B76AD3">
      <w:pPr>
        <w:spacing w:before="0" w:after="0" w:line="360" w:lineRule="auto"/>
        <w:jc w:val="both"/>
        <w:rPr>
          <w:color w:val="auto"/>
          <w:szCs w:val="22"/>
        </w:rPr>
      </w:pPr>
    </w:p>
    <w:p w14:paraId="751BEFB9" w14:textId="60D5C6E7" w:rsidR="00A54299" w:rsidRDefault="00FF61FF" w:rsidP="00B76AD3">
      <w:pPr>
        <w:spacing w:before="0" w:after="0" w:line="360" w:lineRule="auto"/>
        <w:jc w:val="both"/>
        <w:rPr>
          <w:color w:val="auto"/>
          <w:szCs w:val="22"/>
        </w:rPr>
      </w:pPr>
      <w:r>
        <w:rPr>
          <w:color w:val="auto"/>
          <w:szCs w:val="22"/>
        </w:rPr>
        <w:t xml:space="preserve">Put simply, each </w:t>
      </w:r>
      <w:r w:rsidR="0099792A">
        <w:rPr>
          <w:color w:val="auto"/>
          <w:szCs w:val="22"/>
        </w:rPr>
        <w:t>group or individual</w:t>
      </w:r>
      <w:r>
        <w:rPr>
          <w:color w:val="auto"/>
          <w:szCs w:val="22"/>
        </w:rPr>
        <w:t xml:space="preserve"> that </w:t>
      </w:r>
      <w:r w:rsidR="002C4B84">
        <w:rPr>
          <w:color w:val="auto"/>
          <w:szCs w:val="22"/>
        </w:rPr>
        <w:t xml:space="preserve">utilizing this process needs to </w:t>
      </w:r>
      <w:r w:rsidR="00A54299">
        <w:rPr>
          <w:color w:val="auto"/>
          <w:szCs w:val="22"/>
        </w:rPr>
        <w:t>examine</w:t>
      </w:r>
      <w:r>
        <w:rPr>
          <w:color w:val="auto"/>
          <w:szCs w:val="22"/>
        </w:rPr>
        <w:t xml:space="preserve"> how </w:t>
      </w:r>
      <w:r w:rsidR="008D4489">
        <w:rPr>
          <w:color w:val="auto"/>
          <w:szCs w:val="22"/>
        </w:rPr>
        <w:t>your</w:t>
      </w:r>
      <w:r>
        <w:rPr>
          <w:color w:val="auto"/>
          <w:szCs w:val="22"/>
        </w:rPr>
        <w:t xml:space="preserve"> structure </w:t>
      </w:r>
      <w:r w:rsidR="002C4B84">
        <w:rPr>
          <w:color w:val="auto"/>
          <w:szCs w:val="22"/>
        </w:rPr>
        <w:t>creates strengths and limitations</w:t>
      </w:r>
      <w:r w:rsidR="00A54299">
        <w:rPr>
          <w:color w:val="auto"/>
          <w:szCs w:val="22"/>
        </w:rPr>
        <w:t xml:space="preserve">, and consider if and how </w:t>
      </w:r>
      <w:r w:rsidR="002C4B84">
        <w:rPr>
          <w:color w:val="auto"/>
          <w:szCs w:val="22"/>
        </w:rPr>
        <w:t xml:space="preserve">additional, </w:t>
      </w:r>
      <w:r w:rsidR="00A54299">
        <w:rPr>
          <w:color w:val="auto"/>
          <w:szCs w:val="22"/>
        </w:rPr>
        <w:t xml:space="preserve">external social groups might be integrated into </w:t>
      </w:r>
      <w:r w:rsidR="002C4B84">
        <w:rPr>
          <w:color w:val="auto"/>
          <w:szCs w:val="22"/>
        </w:rPr>
        <w:t>your</w:t>
      </w:r>
      <w:r w:rsidR="00A54299">
        <w:rPr>
          <w:color w:val="auto"/>
          <w:szCs w:val="22"/>
        </w:rPr>
        <w:t xml:space="preserve"> plan</w:t>
      </w:r>
      <w:r w:rsidR="00D86D8E">
        <w:rPr>
          <w:color w:val="auto"/>
          <w:szCs w:val="22"/>
        </w:rPr>
        <w:t>. On a case-by-case basis, you may wish to use maps to visualize your geographic reach, as well as network diagrams to visualize the structure of the organization(s) and/or network(s) that you might draw upon.</w:t>
      </w:r>
    </w:p>
    <w:p w14:paraId="6380DAC6" w14:textId="77777777" w:rsidR="00A54299" w:rsidRDefault="00A54299" w:rsidP="00B76AD3">
      <w:pPr>
        <w:spacing w:before="0" w:after="0" w:line="360" w:lineRule="auto"/>
        <w:jc w:val="both"/>
        <w:rPr>
          <w:color w:val="auto"/>
          <w:szCs w:val="22"/>
        </w:rPr>
      </w:pPr>
    </w:p>
    <w:p w14:paraId="6155D583" w14:textId="30DDD34F" w:rsidR="00A54299" w:rsidRDefault="0099792A" w:rsidP="00A54299">
      <w:pPr>
        <w:spacing w:before="0" w:after="0" w:line="360" w:lineRule="auto"/>
        <w:jc w:val="both"/>
        <w:rPr>
          <w:color w:val="auto"/>
          <w:szCs w:val="22"/>
        </w:rPr>
      </w:pPr>
      <w:r>
        <w:rPr>
          <w:color w:val="auto"/>
          <w:szCs w:val="22"/>
        </w:rPr>
        <w:t>G</w:t>
      </w:r>
      <w:r w:rsidR="00A54299">
        <w:rPr>
          <w:color w:val="auto"/>
          <w:szCs w:val="22"/>
        </w:rPr>
        <w:t xml:space="preserve">roups </w:t>
      </w:r>
      <w:r>
        <w:rPr>
          <w:color w:val="auto"/>
          <w:szCs w:val="22"/>
        </w:rPr>
        <w:t>that might</w:t>
      </w:r>
      <w:r w:rsidR="00D62684">
        <w:rPr>
          <w:color w:val="auto"/>
          <w:szCs w:val="22"/>
        </w:rPr>
        <w:t xml:space="preserve"> be recruited and integrated into civil resistance activity </w:t>
      </w:r>
      <w:r w:rsidR="00A54299">
        <w:rPr>
          <w:color w:val="auto"/>
          <w:szCs w:val="22"/>
        </w:rPr>
        <w:t>may include</w:t>
      </w:r>
      <w:r w:rsidR="00D62684">
        <w:rPr>
          <w:color w:val="auto"/>
          <w:szCs w:val="22"/>
        </w:rPr>
        <w:t>:</w:t>
      </w:r>
    </w:p>
    <w:p w14:paraId="58AD5963" w14:textId="77777777" w:rsidR="00A54299" w:rsidRDefault="00A54299" w:rsidP="008D4489">
      <w:pPr>
        <w:spacing w:before="0" w:after="0" w:line="360" w:lineRule="auto"/>
        <w:jc w:val="both"/>
        <w:rPr>
          <w:color w:val="auto"/>
          <w:szCs w:val="22"/>
        </w:rPr>
      </w:pPr>
    </w:p>
    <w:p w14:paraId="52FD132A" w14:textId="77777777" w:rsidR="008D4489" w:rsidRPr="008D4489" w:rsidRDefault="008D4489" w:rsidP="008D4489">
      <w:pPr>
        <w:spacing w:before="0" w:after="0" w:line="360" w:lineRule="auto"/>
        <w:jc w:val="both"/>
        <w:rPr>
          <w:color w:val="auto"/>
          <w:szCs w:val="22"/>
        </w:rPr>
        <w:sectPr w:rsidR="008D4489" w:rsidRPr="008D4489" w:rsidSect="00556054">
          <w:headerReference w:type="default" r:id="rId31"/>
          <w:footerReference w:type="default" r:id="rId32"/>
          <w:pgSz w:w="11900" w:h="16840"/>
          <w:pgMar w:top="680" w:right="1268" w:bottom="680" w:left="1276" w:header="720" w:footer="427" w:gutter="0"/>
          <w:pgNumType w:start="0"/>
          <w:cols w:space="720"/>
          <w:titlePg/>
          <w:docGrid w:linePitch="360"/>
        </w:sectPr>
      </w:pPr>
    </w:p>
    <w:p w14:paraId="34ECFEE6" w14:textId="26EFCD8D" w:rsidR="00A54299" w:rsidRPr="00C70AED" w:rsidRDefault="00A54299" w:rsidP="00A54299">
      <w:pPr>
        <w:pStyle w:val="ListParagraph"/>
        <w:numPr>
          <w:ilvl w:val="0"/>
          <w:numId w:val="8"/>
        </w:numPr>
        <w:spacing w:before="0" w:after="0" w:line="360" w:lineRule="auto"/>
        <w:jc w:val="both"/>
        <w:rPr>
          <w:color w:val="auto"/>
          <w:szCs w:val="22"/>
        </w:rPr>
      </w:pPr>
      <w:r>
        <w:rPr>
          <w:color w:val="auto"/>
          <w:szCs w:val="22"/>
        </w:rPr>
        <w:t>Religious groups/parishes</w:t>
      </w:r>
    </w:p>
    <w:p w14:paraId="02FB7E26" w14:textId="77777777" w:rsidR="00A54299" w:rsidRPr="00C70AED" w:rsidRDefault="00A54299" w:rsidP="00A54299">
      <w:pPr>
        <w:pStyle w:val="ListParagraph"/>
        <w:numPr>
          <w:ilvl w:val="0"/>
          <w:numId w:val="8"/>
        </w:numPr>
        <w:spacing w:before="0" w:after="0" w:line="360" w:lineRule="auto"/>
        <w:jc w:val="both"/>
        <w:rPr>
          <w:color w:val="auto"/>
          <w:szCs w:val="22"/>
        </w:rPr>
      </w:pPr>
      <w:r w:rsidRPr="00C70AED">
        <w:rPr>
          <w:color w:val="auto"/>
          <w:szCs w:val="22"/>
        </w:rPr>
        <w:t>Trade unions</w:t>
      </w:r>
    </w:p>
    <w:p w14:paraId="05231AF3" w14:textId="77777777" w:rsidR="00A54299" w:rsidRDefault="00A54299" w:rsidP="00A54299">
      <w:pPr>
        <w:pStyle w:val="ListParagraph"/>
        <w:numPr>
          <w:ilvl w:val="0"/>
          <w:numId w:val="8"/>
        </w:numPr>
        <w:spacing w:before="0" w:after="0" w:line="360" w:lineRule="auto"/>
        <w:jc w:val="both"/>
        <w:rPr>
          <w:color w:val="auto"/>
          <w:szCs w:val="22"/>
        </w:rPr>
      </w:pPr>
      <w:r w:rsidRPr="00C70AED">
        <w:rPr>
          <w:color w:val="auto"/>
          <w:szCs w:val="22"/>
        </w:rPr>
        <w:t>Professional associations</w:t>
      </w:r>
    </w:p>
    <w:p w14:paraId="2ECD9706" w14:textId="77777777" w:rsidR="00A54299" w:rsidRPr="00C70AED" w:rsidRDefault="00A54299" w:rsidP="00A54299">
      <w:pPr>
        <w:pStyle w:val="ListParagraph"/>
        <w:numPr>
          <w:ilvl w:val="0"/>
          <w:numId w:val="8"/>
        </w:numPr>
        <w:spacing w:before="0" w:after="0" w:line="360" w:lineRule="auto"/>
        <w:jc w:val="both"/>
        <w:rPr>
          <w:color w:val="auto"/>
          <w:szCs w:val="22"/>
        </w:rPr>
      </w:pPr>
      <w:r>
        <w:rPr>
          <w:color w:val="auto"/>
          <w:szCs w:val="22"/>
        </w:rPr>
        <w:t>Individual businesses</w:t>
      </w:r>
    </w:p>
    <w:p w14:paraId="20279B3D" w14:textId="77777777" w:rsidR="00A54299" w:rsidRDefault="00A54299" w:rsidP="00A54299">
      <w:pPr>
        <w:pStyle w:val="ListParagraph"/>
        <w:numPr>
          <w:ilvl w:val="0"/>
          <w:numId w:val="8"/>
        </w:numPr>
        <w:spacing w:before="0" w:after="0" w:line="360" w:lineRule="auto"/>
        <w:jc w:val="both"/>
        <w:rPr>
          <w:color w:val="auto"/>
          <w:szCs w:val="22"/>
        </w:rPr>
      </w:pPr>
      <w:r w:rsidRPr="00C70AED">
        <w:rPr>
          <w:color w:val="auto"/>
          <w:szCs w:val="22"/>
        </w:rPr>
        <w:t>Sports clubs or athletic teams</w:t>
      </w:r>
    </w:p>
    <w:p w14:paraId="2DC41E07" w14:textId="03A15E7A" w:rsidR="000031FF" w:rsidRPr="00C70AED" w:rsidRDefault="000031FF" w:rsidP="00A54299">
      <w:pPr>
        <w:pStyle w:val="ListParagraph"/>
        <w:numPr>
          <w:ilvl w:val="0"/>
          <w:numId w:val="8"/>
        </w:numPr>
        <w:spacing w:before="0" w:after="0" w:line="360" w:lineRule="auto"/>
        <w:jc w:val="both"/>
        <w:rPr>
          <w:color w:val="auto"/>
          <w:szCs w:val="22"/>
        </w:rPr>
      </w:pPr>
      <w:r>
        <w:rPr>
          <w:color w:val="auto"/>
          <w:szCs w:val="22"/>
        </w:rPr>
        <w:t>Pre-existing armed opposition groups within Iran or adjacent to Iran’s borders</w:t>
      </w:r>
    </w:p>
    <w:p w14:paraId="2A7B2421" w14:textId="77777777" w:rsidR="00A54299" w:rsidRPr="00BF0207" w:rsidRDefault="00A54299" w:rsidP="00A54299">
      <w:pPr>
        <w:pStyle w:val="ListParagraph"/>
        <w:numPr>
          <w:ilvl w:val="0"/>
          <w:numId w:val="8"/>
        </w:numPr>
        <w:spacing w:before="0" w:after="0" w:line="360" w:lineRule="auto"/>
        <w:jc w:val="both"/>
        <w:rPr>
          <w:color w:val="auto"/>
          <w:szCs w:val="22"/>
          <w:lang w:val="fr-CH"/>
        </w:rPr>
      </w:pPr>
      <w:r w:rsidRPr="00BF0207">
        <w:rPr>
          <w:color w:val="auto"/>
          <w:szCs w:val="22"/>
          <w:lang w:val="fr-CH"/>
        </w:rPr>
        <w:t>Sports fan associations (e.g., “ultras”)</w:t>
      </w:r>
    </w:p>
    <w:p w14:paraId="5125C138"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Youth groups</w:t>
      </w:r>
    </w:p>
    <w:p w14:paraId="6AA273F9" w14:textId="68011441" w:rsidR="006B0941" w:rsidRDefault="000031FF" w:rsidP="00A54299">
      <w:pPr>
        <w:pStyle w:val="ListParagraph"/>
        <w:numPr>
          <w:ilvl w:val="0"/>
          <w:numId w:val="8"/>
        </w:numPr>
        <w:spacing w:before="0" w:after="0" w:line="360" w:lineRule="auto"/>
        <w:jc w:val="both"/>
        <w:rPr>
          <w:color w:val="auto"/>
          <w:szCs w:val="22"/>
        </w:rPr>
      </w:pPr>
      <w:r>
        <w:rPr>
          <w:color w:val="auto"/>
          <w:szCs w:val="22"/>
        </w:rPr>
        <w:t>Diaspora</w:t>
      </w:r>
      <w:r w:rsidR="006B0941">
        <w:rPr>
          <w:color w:val="auto"/>
          <w:szCs w:val="22"/>
        </w:rPr>
        <w:t xml:space="preserve"> communities</w:t>
      </w:r>
    </w:p>
    <w:p w14:paraId="30725E85"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Women’s associations</w:t>
      </w:r>
    </w:p>
    <w:p w14:paraId="2EA0D5F4"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Ethnic/minority communities</w:t>
      </w:r>
    </w:p>
    <w:p w14:paraId="6B3CCFF9"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Charities</w:t>
      </w:r>
    </w:p>
    <w:p w14:paraId="17037799"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Veteran associations</w:t>
      </w:r>
    </w:p>
    <w:p w14:paraId="7B0FF109"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NGOs (local and international)</w:t>
      </w:r>
    </w:p>
    <w:p w14:paraId="2D9ED8E9"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Social movements</w:t>
      </w:r>
    </w:p>
    <w:p w14:paraId="41F43930"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Environmental groups</w:t>
      </w:r>
    </w:p>
    <w:p w14:paraId="5142B869"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Human rights associations</w:t>
      </w:r>
    </w:p>
    <w:p w14:paraId="07A9630C"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Public utility providers (electricity, water, etcetera)</w:t>
      </w:r>
    </w:p>
    <w:p w14:paraId="0849811B"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Political parties</w:t>
      </w:r>
    </w:p>
    <w:p w14:paraId="06EA8FB3"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Social media and/or technology companies</w:t>
      </w:r>
    </w:p>
    <w:p w14:paraId="6F9783EA"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Academic and educational faculties or associations</w:t>
      </w:r>
    </w:p>
    <w:p w14:paraId="22ACA990" w14:textId="77777777" w:rsidR="00A54299" w:rsidRDefault="00A54299" w:rsidP="00A54299">
      <w:pPr>
        <w:pStyle w:val="ListParagraph"/>
        <w:numPr>
          <w:ilvl w:val="0"/>
          <w:numId w:val="8"/>
        </w:numPr>
        <w:spacing w:before="0" w:after="0" w:line="360" w:lineRule="auto"/>
        <w:jc w:val="both"/>
        <w:rPr>
          <w:color w:val="auto"/>
          <w:szCs w:val="22"/>
        </w:rPr>
      </w:pPr>
      <w:proofErr w:type="spellStart"/>
      <w:r>
        <w:rPr>
          <w:color w:val="auto"/>
          <w:szCs w:val="22"/>
        </w:rPr>
        <w:lastRenderedPageBreak/>
        <w:t>Neighborhood</w:t>
      </w:r>
      <w:proofErr w:type="spellEnd"/>
      <w:r>
        <w:rPr>
          <w:color w:val="auto"/>
          <w:szCs w:val="22"/>
        </w:rPr>
        <w:t>/community-based activist groups</w:t>
      </w:r>
    </w:p>
    <w:p w14:paraId="54F1AF09"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Anti-corruption organizations</w:t>
      </w:r>
    </w:p>
    <w:p w14:paraId="56D4CF2C"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Arts groups</w:t>
      </w:r>
    </w:p>
    <w:p w14:paraId="1352D1A2"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Hacking collectives</w:t>
      </w:r>
    </w:p>
    <w:p w14:paraId="6B40E2AE" w14:textId="77777777" w:rsidR="00A54299" w:rsidRDefault="00A54299" w:rsidP="00A54299">
      <w:pPr>
        <w:pStyle w:val="ListParagraph"/>
        <w:numPr>
          <w:ilvl w:val="0"/>
          <w:numId w:val="8"/>
        </w:numPr>
        <w:spacing w:before="0" w:after="0" w:line="360" w:lineRule="auto"/>
        <w:jc w:val="both"/>
        <w:rPr>
          <w:color w:val="auto"/>
          <w:szCs w:val="22"/>
        </w:rPr>
      </w:pPr>
      <w:r>
        <w:rPr>
          <w:color w:val="auto"/>
          <w:szCs w:val="22"/>
        </w:rPr>
        <w:t>Think tanks</w:t>
      </w:r>
    </w:p>
    <w:p w14:paraId="12B93C5D" w14:textId="77777777" w:rsidR="00A54299" w:rsidRDefault="00A54299" w:rsidP="00B76AD3">
      <w:pPr>
        <w:spacing w:before="0" w:after="0" w:line="360" w:lineRule="auto"/>
        <w:jc w:val="both"/>
        <w:rPr>
          <w:color w:val="auto"/>
          <w:szCs w:val="22"/>
        </w:rPr>
        <w:sectPr w:rsidR="00A54299" w:rsidSect="000D2B4D">
          <w:type w:val="continuous"/>
          <w:pgSz w:w="11900" w:h="16840"/>
          <w:pgMar w:top="680" w:right="1268" w:bottom="680" w:left="1276" w:header="720" w:footer="427" w:gutter="0"/>
          <w:cols w:num="2" w:space="720"/>
          <w:titlePg/>
          <w:docGrid w:linePitch="360"/>
        </w:sectPr>
      </w:pPr>
    </w:p>
    <w:p w14:paraId="1CE01F3B" w14:textId="77777777" w:rsidR="00602985" w:rsidRDefault="00602985" w:rsidP="00B76AD3">
      <w:pPr>
        <w:spacing w:before="0" w:after="0" w:line="360" w:lineRule="auto"/>
        <w:jc w:val="both"/>
        <w:rPr>
          <w:color w:val="auto"/>
          <w:szCs w:val="22"/>
        </w:rPr>
      </w:pPr>
    </w:p>
    <w:p w14:paraId="2B187073" w14:textId="60B216B4" w:rsidR="00E07B3F" w:rsidRDefault="00602985" w:rsidP="00B76AD3">
      <w:pPr>
        <w:spacing w:before="0" w:after="0" w:line="360" w:lineRule="auto"/>
        <w:jc w:val="both"/>
        <w:rPr>
          <w:color w:val="auto"/>
          <w:szCs w:val="22"/>
        </w:rPr>
      </w:pPr>
      <w:r>
        <w:rPr>
          <w:color w:val="auto"/>
          <w:szCs w:val="22"/>
        </w:rPr>
        <w:t xml:space="preserve">To support this step of the planning process, the Annex contains an </w:t>
      </w:r>
      <w:r>
        <w:rPr>
          <w:b/>
          <w:color w:val="auto"/>
          <w:szCs w:val="22"/>
        </w:rPr>
        <w:t>Organizational Profile &amp; Associations Template</w:t>
      </w:r>
      <w:r>
        <w:rPr>
          <w:color w:val="auto"/>
          <w:szCs w:val="22"/>
        </w:rPr>
        <w:t xml:space="preserve">. </w:t>
      </w:r>
    </w:p>
    <w:p w14:paraId="674703AD" w14:textId="77777777" w:rsidR="00602985" w:rsidRDefault="00602985" w:rsidP="00B76AD3">
      <w:pPr>
        <w:spacing w:before="0" w:after="0" w:line="360" w:lineRule="auto"/>
        <w:jc w:val="both"/>
        <w:rPr>
          <w:b/>
          <w:color w:val="auto"/>
          <w:szCs w:val="22"/>
        </w:rPr>
      </w:pPr>
    </w:p>
    <w:p w14:paraId="3D5F0897" w14:textId="1AE3FEB5" w:rsidR="000604F7" w:rsidRDefault="007D2EE0" w:rsidP="006E4B15">
      <w:pPr>
        <w:spacing w:before="0" w:after="0" w:line="360" w:lineRule="auto"/>
        <w:jc w:val="both"/>
        <w:rPr>
          <w:color w:val="auto"/>
          <w:szCs w:val="22"/>
        </w:rPr>
      </w:pPr>
      <w:r>
        <w:rPr>
          <w:b/>
          <w:color w:val="auto"/>
          <w:szCs w:val="22"/>
        </w:rPr>
        <w:t>2.</w:t>
      </w:r>
      <w:r w:rsidR="00C156DD">
        <w:rPr>
          <w:b/>
          <w:color w:val="auto"/>
          <w:szCs w:val="22"/>
        </w:rPr>
        <w:t>2</w:t>
      </w:r>
      <w:r>
        <w:rPr>
          <w:b/>
          <w:color w:val="auto"/>
          <w:szCs w:val="22"/>
        </w:rPr>
        <w:t xml:space="preserve"> </w:t>
      </w:r>
      <w:r w:rsidR="00E07B3F" w:rsidRPr="00D86D8E">
        <w:rPr>
          <w:b/>
          <w:color w:val="auto"/>
          <w:szCs w:val="22"/>
        </w:rPr>
        <w:t>Resources</w:t>
      </w:r>
      <w:r w:rsidR="00E07B3F">
        <w:rPr>
          <w:color w:val="auto"/>
          <w:szCs w:val="22"/>
        </w:rPr>
        <w:t xml:space="preserve">: </w:t>
      </w:r>
      <w:proofErr w:type="gramStart"/>
      <w:r w:rsidR="00D86D8E">
        <w:rPr>
          <w:color w:val="auto"/>
          <w:szCs w:val="22"/>
        </w:rPr>
        <w:t>Similar to</w:t>
      </w:r>
      <w:proofErr w:type="gramEnd"/>
      <w:r w:rsidR="00D86D8E">
        <w:rPr>
          <w:color w:val="auto"/>
          <w:szCs w:val="22"/>
        </w:rPr>
        <w:t xml:space="preserve"> the above examination of your structural organization</w:t>
      </w:r>
      <w:r w:rsidR="00D62684">
        <w:rPr>
          <w:color w:val="auto"/>
          <w:szCs w:val="22"/>
        </w:rPr>
        <w:t xml:space="preserve"> and </w:t>
      </w:r>
      <w:r w:rsidR="00C115E7">
        <w:rPr>
          <w:color w:val="auto"/>
          <w:szCs w:val="22"/>
        </w:rPr>
        <w:t>reach</w:t>
      </w:r>
      <w:r w:rsidR="00D86D8E">
        <w:rPr>
          <w:color w:val="auto"/>
          <w:szCs w:val="22"/>
        </w:rPr>
        <w:t>, you should evaluate the particular resources at your disposal in achieving the outcome</w:t>
      </w:r>
      <w:r w:rsidR="00715D9B">
        <w:rPr>
          <w:color w:val="auto"/>
          <w:szCs w:val="22"/>
        </w:rPr>
        <w:t>s</w:t>
      </w:r>
      <w:r w:rsidR="00D86D8E">
        <w:rPr>
          <w:color w:val="auto"/>
          <w:szCs w:val="22"/>
        </w:rPr>
        <w:t xml:space="preserve"> that you have established</w:t>
      </w:r>
      <w:r w:rsidR="00B76AD3">
        <w:rPr>
          <w:color w:val="auto"/>
          <w:szCs w:val="22"/>
        </w:rPr>
        <w:t xml:space="preserve">. These resources fall within </w:t>
      </w:r>
      <w:r w:rsidR="008D4489">
        <w:rPr>
          <w:color w:val="auto"/>
          <w:szCs w:val="22"/>
        </w:rPr>
        <w:t>four</w:t>
      </w:r>
      <w:r w:rsidR="00B76AD3">
        <w:rPr>
          <w:color w:val="auto"/>
          <w:szCs w:val="22"/>
        </w:rPr>
        <w:t xml:space="preserve"> categories:</w:t>
      </w:r>
    </w:p>
    <w:p w14:paraId="2C1D2731" w14:textId="77777777" w:rsidR="006178BF" w:rsidRDefault="006178BF" w:rsidP="00B76AD3">
      <w:pPr>
        <w:spacing w:before="0" w:after="0" w:line="360" w:lineRule="auto"/>
        <w:jc w:val="both"/>
        <w:rPr>
          <w:color w:val="auto"/>
          <w:szCs w:val="22"/>
        </w:rPr>
      </w:pPr>
    </w:p>
    <w:p w14:paraId="1734E3D7" w14:textId="374F0518" w:rsidR="00B76AD3" w:rsidRDefault="00B76AD3" w:rsidP="00FE2872">
      <w:pPr>
        <w:pStyle w:val="ListParagraph"/>
        <w:numPr>
          <w:ilvl w:val="0"/>
          <w:numId w:val="17"/>
        </w:numPr>
        <w:spacing w:before="0" w:after="0" w:line="360" w:lineRule="auto"/>
        <w:jc w:val="both"/>
        <w:rPr>
          <w:color w:val="auto"/>
          <w:szCs w:val="22"/>
        </w:rPr>
      </w:pPr>
      <w:r w:rsidRPr="00D86D8E">
        <w:rPr>
          <w:b/>
          <w:color w:val="auto"/>
          <w:szCs w:val="22"/>
        </w:rPr>
        <w:t>Financial</w:t>
      </w:r>
      <w:r w:rsidR="00D86D8E">
        <w:rPr>
          <w:color w:val="auto"/>
          <w:szCs w:val="22"/>
        </w:rPr>
        <w:t xml:space="preserve">: What funds do you have to support the conduct of resistance activity? How will your budget shape your plans and ambitions? </w:t>
      </w:r>
    </w:p>
    <w:p w14:paraId="757E573B" w14:textId="77777777" w:rsidR="000604F7" w:rsidRPr="00B76AD3" w:rsidRDefault="000604F7" w:rsidP="000604F7">
      <w:pPr>
        <w:pStyle w:val="ListParagraph"/>
        <w:spacing w:before="0" w:after="0" w:line="360" w:lineRule="auto"/>
        <w:jc w:val="both"/>
        <w:rPr>
          <w:color w:val="auto"/>
          <w:szCs w:val="22"/>
        </w:rPr>
      </w:pPr>
    </w:p>
    <w:p w14:paraId="6C666776" w14:textId="01F83847" w:rsidR="00B76AD3" w:rsidRDefault="00B76AD3" w:rsidP="00FE2872">
      <w:pPr>
        <w:pStyle w:val="ListParagraph"/>
        <w:numPr>
          <w:ilvl w:val="0"/>
          <w:numId w:val="17"/>
        </w:numPr>
        <w:spacing w:before="0" w:after="0" w:line="360" w:lineRule="auto"/>
        <w:jc w:val="both"/>
        <w:rPr>
          <w:color w:val="auto"/>
          <w:szCs w:val="22"/>
        </w:rPr>
      </w:pPr>
      <w:r w:rsidRPr="00D86D8E">
        <w:rPr>
          <w:b/>
          <w:color w:val="auto"/>
          <w:szCs w:val="22"/>
        </w:rPr>
        <w:t>Media</w:t>
      </w:r>
      <w:r w:rsidR="00D86D8E">
        <w:rPr>
          <w:color w:val="auto"/>
          <w:szCs w:val="22"/>
        </w:rPr>
        <w:t>: What access do you have to media of different types (social media, Telegram, journalist</w:t>
      </w:r>
      <w:r w:rsidR="008D4489">
        <w:rPr>
          <w:color w:val="auto"/>
          <w:szCs w:val="22"/>
        </w:rPr>
        <w:t>s</w:t>
      </w:r>
      <w:r w:rsidR="00D86D8E">
        <w:rPr>
          <w:color w:val="auto"/>
          <w:szCs w:val="22"/>
        </w:rPr>
        <w:t xml:space="preserve"> or newspapers/magazines, television)</w:t>
      </w:r>
      <w:r w:rsidR="003C0193">
        <w:rPr>
          <w:color w:val="auto"/>
          <w:szCs w:val="22"/>
        </w:rPr>
        <w:t xml:space="preserve">? What is the geographic reach of your media access, and how will that shape your plans and ambitions? </w:t>
      </w:r>
      <w:r w:rsidR="00FF2942">
        <w:rPr>
          <w:color w:val="auto"/>
          <w:szCs w:val="22"/>
        </w:rPr>
        <w:t xml:space="preserve">How will this shape your plan, and your concurrent amplification strategy? </w:t>
      </w:r>
    </w:p>
    <w:p w14:paraId="0AE578C9" w14:textId="77777777" w:rsidR="000604F7" w:rsidRPr="000604F7" w:rsidRDefault="000604F7" w:rsidP="000604F7">
      <w:pPr>
        <w:spacing w:before="0" w:after="0" w:line="360" w:lineRule="auto"/>
        <w:jc w:val="both"/>
        <w:rPr>
          <w:color w:val="auto"/>
          <w:szCs w:val="22"/>
        </w:rPr>
      </w:pPr>
    </w:p>
    <w:p w14:paraId="38DF9FA5" w14:textId="40EE4BFA" w:rsidR="00C8248B" w:rsidRPr="000604F7" w:rsidRDefault="00B76AD3" w:rsidP="00FE2872">
      <w:pPr>
        <w:pStyle w:val="ListParagraph"/>
        <w:numPr>
          <w:ilvl w:val="0"/>
          <w:numId w:val="17"/>
        </w:numPr>
        <w:spacing w:before="0" w:after="0" w:line="360" w:lineRule="auto"/>
        <w:jc w:val="both"/>
        <w:rPr>
          <w:b/>
          <w:color w:val="auto"/>
          <w:szCs w:val="22"/>
        </w:rPr>
      </w:pPr>
      <w:r w:rsidRPr="00D86D8E">
        <w:rPr>
          <w:b/>
          <w:color w:val="auto"/>
          <w:szCs w:val="22"/>
        </w:rPr>
        <w:t>Technolog</w:t>
      </w:r>
      <w:r w:rsidR="00C81773">
        <w:rPr>
          <w:b/>
          <w:color w:val="auto"/>
          <w:szCs w:val="22"/>
        </w:rPr>
        <w:t>ical</w:t>
      </w:r>
      <w:r w:rsidR="003C0193">
        <w:rPr>
          <w:color w:val="auto"/>
          <w:szCs w:val="22"/>
        </w:rPr>
        <w:t>: What technological tools can you leverage in the design, implementation, and amplification of civil resistance activity? As noted above, certain resistance groups active in occupied Ukraine have developed digital networks that enable secure communication</w:t>
      </w:r>
      <w:r w:rsidR="00D62684">
        <w:rPr>
          <w:color w:val="auto"/>
          <w:szCs w:val="22"/>
        </w:rPr>
        <w:t xml:space="preserve"> between a central hub and anonymous individual end-users</w:t>
      </w:r>
      <w:r w:rsidR="003C0193">
        <w:rPr>
          <w:color w:val="auto"/>
          <w:szCs w:val="22"/>
        </w:rPr>
        <w:t xml:space="preserve">. </w:t>
      </w:r>
      <w:r w:rsidR="00FF2942">
        <w:rPr>
          <w:color w:val="auto"/>
          <w:szCs w:val="22"/>
        </w:rPr>
        <w:t xml:space="preserve">Other resistance groups utilize Telegram to broadcast achievements and messages. </w:t>
      </w:r>
      <w:r w:rsidR="003C0193">
        <w:rPr>
          <w:color w:val="auto"/>
          <w:szCs w:val="22"/>
        </w:rPr>
        <w:t xml:space="preserve">Do you have the means to communicate safely with potential resistance practitioners </w:t>
      </w:r>
      <w:r w:rsidR="000031FF">
        <w:rPr>
          <w:color w:val="auto"/>
          <w:szCs w:val="22"/>
        </w:rPr>
        <w:t>within Iran and beyond</w:t>
      </w:r>
      <w:r w:rsidR="003C0193">
        <w:rPr>
          <w:color w:val="auto"/>
          <w:szCs w:val="22"/>
        </w:rPr>
        <w:t xml:space="preserve">? Furthermore, what sort of technology will you use to document the resistance activities that you will conduct? The technological tools at your disposal will shape the way in which you plan and execute resistance activity, as well as the </w:t>
      </w:r>
      <w:proofErr w:type="gramStart"/>
      <w:r w:rsidR="003C0193">
        <w:rPr>
          <w:color w:val="auto"/>
          <w:szCs w:val="22"/>
        </w:rPr>
        <w:t>manner in which</w:t>
      </w:r>
      <w:proofErr w:type="gramEnd"/>
      <w:r w:rsidR="003C0193">
        <w:rPr>
          <w:color w:val="auto"/>
          <w:szCs w:val="22"/>
        </w:rPr>
        <w:t xml:space="preserve"> you broad</w:t>
      </w:r>
      <w:r w:rsidR="009D2F52">
        <w:rPr>
          <w:color w:val="auto"/>
          <w:szCs w:val="22"/>
        </w:rPr>
        <w:t>cast it to your target audience</w:t>
      </w:r>
      <w:r w:rsidR="003C0193">
        <w:rPr>
          <w:color w:val="auto"/>
          <w:szCs w:val="22"/>
        </w:rPr>
        <w:t xml:space="preserve">. </w:t>
      </w:r>
    </w:p>
    <w:p w14:paraId="3B609EF8" w14:textId="77777777" w:rsidR="000604F7" w:rsidRPr="000604F7" w:rsidRDefault="000604F7" w:rsidP="000604F7">
      <w:pPr>
        <w:spacing w:before="0" w:after="0" w:line="360" w:lineRule="auto"/>
        <w:jc w:val="both"/>
        <w:rPr>
          <w:b/>
          <w:color w:val="auto"/>
          <w:szCs w:val="22"/>
        </w:rPr>
      </w:pPr>
    </w:p>
    <w:p w14:paraId="26DD84BD" w14:textId="2D0DDBBF" w:rsidR="00D92A74" w:rsidRPr="00CB3672" w:rsidRDefault="00D86D8E" w:rsidP="00FE2872">
      <w:pPr>
        <w:pStyle w:val="ListParagraph"/>
        <w:numPr>
          <w:ilvl w:val="0"/>
          <w:numId w:val="17"/>
        </w:numPr>
        <w:spacing w:before="0" w:after="0" w:line="360" w:lineRule="auto"/>
        <w:jc w:val="both"/>
        <w:rPr>
          <w:b/>
          <w:color w:val="auto"/>
          <w:szCs w:val="22"/>
        </w:rPr>
      </w:pPr>
      <w:r w:rsidRPr="00D86D8E">
        <w:rPr>
          <w:b/>
          <w:color w:val="auto"/>
          <w:szCs w:val="22"/>
        </w:rPr>
        <w:t>Cultural</w:t>
      </w:r>
      <w:r w:rsidR="003C0193">
        <w:rPr>
          <w:color w:val="auto"/>
          <w:szCs w:val="22"/>
        </w:rPr>
        <w:t>: Do you, or the organization</w:t>
      </w:r>
      <w:r w:rsidR="009D2F52">
        <w:rPr>
          <w:color w:val="auto"/>
          <w:szCs w:val="22"/>
        </w:rPr>
        <w:t>s</w:t>
      </w:r>
      <w:r w:rsidR="003C0193">
        <w:rPr>
          <w:color w:val="auto"/>
          <w:szCs w:val="22"/>
        </w:rPr>
        <w:t xml:space="preserve">/networks that you plan to work with, or a social or professional group of which you are a part, have </w:t>
      </w:r>
      <w:r w:rsidR="009D2F52">
        <w:rPr>
          <w:color w:val="auto"/>
          <w:szCs w:val="22"/>
        </w:rPr>
        <w:t>notable</w:t>
      </w:r>
      <w:r w:rsidR="003C0193">
        <w:rPr>
          <w:color w:val="auto"/>
          <w:szCs w:val="22"/>
        </w:rPr>
        <w:t xml:space="preserve"> cultural capital? Activities planned and conducted by a clandestine resistance network may resonate diff</w:t>
      </w:r>
      <w:r w:rsidR="00715D9B">
        <w:rPr>
          <w:color w:val="auto"/>
          <w:szCs w:val="22"/>
        </w:rPr>
        <w:t>erently than those of a religiou</w:t>
      </w:r>
      <w:r w:rsidR="003C0193">
        <w:rPr>
          <w:color w:val="auto"/>
          <w:szCs w:val="22"/>
        </w:rPr>
        <w:t>s group or a professional association</w:t>
      </w:r>
      <w:r w:rsidR="009D2F52">
        <w:rPr>
          <w:color w:val="auto"/>
          <w:szCs w:val="22"/>
        </w:rPr>
        <w:t>, for example</w:t>
      </w:r>
      <w:r w:rsidR="003C0193">
        <w:rPr>
          <w:color w:val="auto"/>
          <w:szCs w:val="22"/>
        </w:rPr>
        <w:t xml:space="preserve">. At this point in the planning process, it is useful to consider how your own identity might shape </w:t>
      </w:r>
      <w:proofErr w:type="spellStart"/>
      <w:r w:rsidR="003C0193">
        <w:rPr>
          <w:color w:val="auto"/>
          <w:szCs w:val="22"/>
        </w:rPr>
        <w:t>effects you</w:t>
      </w:r>
      <w:proofErr w:type="spellEnd"/>
      <w:r w:rsidR="003C0193">
        <w:rPr>
          <w:color w:val="auto"/>
          <w:szCs w:val="22"/>
        </w:rPr>
        <w:t xml:space="preserve"> wish to deliver and the outcomes you desire to achieve. </w:t>
      </w:r>
    </w:p>
    <w:p w14:paraId="1AAAF140" w14:textId="77777777" w:rsidR="00CB3672" w:rsidRPr="00CB3672" w:rsidRDefault="00CB3672" w:rsidP="00CB3672">
      <w:pPr>
        <w:spacing w:before="0" w:after="0" w:line="360" w:lineRule="auto"/>
        <w:jc w:val="both"/>
        <w:rPr>
          <w:b/>
          <w:color w:val="auto"/>
          <w:szCs w:val="22"/>
        </w:rPr>
      </w:pPr>
    </w:p>
    <w:p w14:paraId="00A03B7A" w14:textId="37AF169C" w:rsidR="003C0193" w:rsidRPr="006E4B15" w:rsidRDefault="00602985" w:rsidP="006E4B15">
      <w:pPr>
        <w:spacing w:before="0" w:after="0" w:line="360" w:lineRule="auto"/>
        <w:ind w:left="360"/>
        <w:jc w:val="both"/>
        <w:rPr>
          <w:color w:val="auto"/>
          <w:szCs w:val="22"/>
        </w:rPr>
      </w:pPr>
      <w:r w:rsidRPr="00602985">
        <w:rPr>
          <w:color w:val="auto"/>
          <w:szCs w:val="22"/>
        </w:rPr>
        <w:t>To support this step of the plannin</w:t>
      </w:r>
      <w:r>
        <w:rPr>
          <w:color w:val="auto"/>
          <w:szCs w:val="22"/>
        </w:rPr>
        <w:t xml:space="preserve">g process, the Annex contains a </w:t>
      </w:r>
      <w:r w:rsidRPr="00602985">
        <w:rPr>
          <w:b/>
          <w:color w:val="auto"/>
          <w:szCs w:val="22"/>
        </w:rPr>
        <w:t>Resource Profile</w:t>
      </w:r>
      <w:r>
        <w:rPr>
          <w:color w:val="auto"/>
          <w:szCs w:val="22"/>
        </w:rPr>
        <w:t xml:space="preserve"> </w:t>
      </w:r>
      <w:r w:rsidRPr="00602985">
        <w:rPr>
          <w:b/>
          <w:color w:val="auto"/>
          <w:szCs w:val="22"/>
        </w:rPr>
        <w:t>Template</w:t>
      </w:r>
      <w:r w:rsidRPr="00602985">
        <w:rPr>
          <w:color w:val="auto"/>
          <w:szCs w:val="22"/>
        </w:rPr>
        <w:t xml:space="preserve">. </w:t>
      </w:r>
    </w:p>
    <w:p w14:paraId="1EE85D8E" w14:textId="6A8861E6" w:rsidR="00C8248B" w:rsidRPr="00B50566" w:rsidRDefault="00D967EF" w:rsidP="003672D5">
      <w:pPr>
        <w:spacing w:before="0" w:after="0"/>
        <w:rPr>
          <w:b/>
          <w:i/>
          <w:color w:val="auto"/>
          <w:sz w:val="28"/>
          <w:szCs w:val="28"/>
        </w:rPr>
      </w:pPr>
      <w:r w:rsidRPr="00B50566">
        <w:rPr>
          <w:b/>
          <w:i/>
          <w:color w:val="auto"/>
          <w:sz w:val="28"/>
          <w:szCs w:val="28"/>
        </w:rPr>
        <w:lastRenderedPageBreak/>
        <w:t xml:space="preserve">Step 3. </w:t>
      </w:r>
      <w:r w:rsidR="00192D8A">
        <w:rPr>
          <w:b/>
          <w:i/>
          <w:color w:val="auto"/>
          <w:sz w:val="28"/>
          <w:szCs w:val="28"/>
        </w:rPr>
        <w:t>Opportunities &amp; Risks</w:t>
      </w:r>
    </w:p>
    <w:p w14:paraId="3BAB6E44" w14:textId="18E90D55" w:rsidR="00EC13D4" w:rsidRDefault="00EB66B7" w:rsidP="0000590B">
      <w:pPr>
        <w:spacing w:before="0" w:after="0" w:line="360" w:lineRule="auto"/>
        <w:jc w:val="both"/>
        <w:rPr>
          <w:color w:val="auto"/>
          <w:szCs w:val="22"/>
        </w:rPr>
      </w:pPr>
      <w:r w:rsidRPr="00EB66B7">
        <w:rPr>
          <w:noProof/>
          <w:color w:val="auto"/>
          <w:sz w:val="18"/>
          <w:szCs w:val="18"/>
          <w:lang w:val="en-US"/>
        </w:rPr>
        <w:drawing>
          <wp:inline distT="0" distB="0" distL="0" distR="0" wp14:anchorId="3FB1417B" wp14:editId="6D549945">
            <wp:extent cx="5923280" cy="1292860"/>
            <wp:effectExtent l="76200" t="0" r="58420" b="0"/>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7BA6EA0C" w14:textId="77203557" w:rsidR="00F56E48" w:rsidRDefault="00D22CA1" w:rsidP="004A55FF">
      <w:pPr>
        <w:spacing w:before="0" w:after="0" w:line="360" w:lineRule="auto"/>
        <w:jc w:val="both"/>
        <w:rPr>
          <w:color w:val="auto"/>
          <w:szCs w:val="22"/>
        </w:rPr>
      </w:pPr>
      <w:r>
        <w:rPr>
          <w:color w:val="auto"/>
          <w:szCs w:val="22"/>
        </w:rPr>
        <w:t>At this point in the planning process, you</w:t>
      </w:r>
      <w:r w:rsidR="003C0193">
        <w:rPr>
          <w:color w:val="auto"/>
          <w:szCs w:val="22"/>
        </w:rPr>
        <w:t xml:space="preserve"> have established </w:t>
      </w:r>
      <w:r>
        <w:rPr>
          <w:color w:val="auto"/>
          <w:szCs w:val="22"/>
        </w:rPr>
        <w:t>y</w:t>
      </w:r>
      <w:r w:rsidR="003C0193">
        <w:rPr>
          <w:color w:val="auto"/>
          <w:szCs w:val="22"/>
        </w:rPr>
        <w:t xml:space="preserve">our target audience, </w:t>
      </w:r>
      <w:r>
        <w:rPr>
          <w:color w:val="auto"/>
          <w:szCs w:val="22"/>
        </w:rPr>
        <w:t>you</w:t>
      </w:r>
      <w:r w:rsidR="003C0193">
        <w:rPr>
          <w:color w:val="auto"/>
          <w:szCs w:val="22"/>
        </w:rPr>
        <w:t xml:space="preserve"> have set out </w:t>
      </w:r>
      <w:r>
        <w:rPr>
          <w:color w:val="auto"/>
          <w:szCs w:val="22"/>
        </w:rPr>
        <w:t>y</w:t>
      </w:r>
      <w:r w:rsidR="003C0193">
        <w:rPr>
          <w:color w:val="auto"/>
          <w:szCs w:val="22"/>
        </w:rPr>
        <w:t xml:space="preserve">our objectives as to how </w:t>
      </w:r>
      <w:r>
        <w:rPr>
          <w:color w:val="auto"/>
          <w:szCs w:val="22"/>
        </w:rPr>
        <w:t>you</w:t>
      </w:r>
      <w:r w:rsidR="003C0193">
        <w:rPr>
          <w:color w:val="auto"/>
          <w:szCs w:val="22"/>
        </w:rPr>
        <w:t xml:space="preserve"> want to influence that target audience, and </w:t>
      </w:r>
      <w:r>
        <w:rPr>
          <w:color w:val="auto"/>
          <w:szCs w:val="22"/>
        </w:rPr>
        <w:t>you</w:t>
      </w:r>
      <w:r w:rsidR="003C0193">
        <w:rPr>
          <w:color w:val="auto"/>
          <w:szCs w:val="22"/>
        </w:rPr>
        <w:t xml:space="preserve"> have examined </w:t>
      </w:r>
      <w:r>
        <w:rPr>
          <w:color w:val="auto"/>
          <w:szCs w:val="22"/>
        </w:rPr>
        <w:t>y</w:t>
      </w:r>
      <w:r w:rsidR="003C0193">
        <w:rPr>
          <w:color w:val="auto"/>
          <w:szCs w:val="22"/>
        </w:rPr>
        <w:t xml:space="preserve">our own attributes and </w:t>
      </w:r>
      <w:r>
        <w:rPr>
          <w:color w:val="auto"/>
          <w:szCs w:val="22"/>
        </w:rPr>
        <w:t>y</w:t>
      </w:r>
      <w:r w:rsidR="003C0193">
        <w:rPr>
          <w:color w:val="auto"/>
          <w:szCs w:val="22"/>
        </w:rPr>
        <w:t xml:space="preserve">our ability to achieve those objectives. </w:t>
      </w:r>
    </w:p>
    <w:p w14:paraId="0A26EA37" w14:textId="77777777" w:rsidR="00F56E48" w:rsidRDefault="00F56E48" w:rsidP="004A55FF">
      <w:pPr>
        <w:spacing w:before="0" w:after="0" w:line="360" w:lineRule="auto"/>
        <w:jc w:val="both"/>
        <w:rPr>
          <w:color w:val="auto"/>
          <w:szCs w:val="22"/>
        </w:rPr>
      </w:pPr>
    </w:p>
    <w:p w14:paraId="58CC6A49" w14:textId="19C2D0C6" w:rsidR="00F56E48" w:rsidRDefault="007D2EE0" w:rsidP="004A55FF">
      <w:pPr>
        <w:spacing w:before="0" w:after="0" w:line="360" w:lineRule="auto"/>
        <w:jc w:val="both"/>
        <w:rPr>
          <w:color w:val="auto"/>
          <w:szCs w:val="22"/>
        </w:rPr>
      </w:pPr>
      <w:r>
        <w:rPr>
          <w:b/>
          <w:color w:val="auto"/>
          <w:szCs w:val="22"/>
        </w:rPr>
        <w:t xml:space="preserve">3.1 </w:t>
      </w:r>
      <w:r w:rsidR="00F237B9" w:rsidRPr="00F237B9">
        <w:rPr>
          <w:b/>
          <w:color w:val="auto"/>
          <w:szCs w:val="22"/>
        </w:rPr>
        <w:t>Opportunities</w:t>
      </w:r>
      <w:r w:rsidR="00F237B9">
        <w:rPr>
          <w:color w:val="auto"/>
          <w:szCs w:val="22"/>
        </w:rPr>
        <w:t xml:space="preserve">: </w:t>
      </w:r>
      <w:r w:rsidR="003C0193">
        <w:rPr>
          <w:color w:val="auto"/>
          <w:szCs w:val="22"/>
        </w:rPr>
        <w:t xml:space="preserve">From this baseline, </w:t>
      </w:r>
      <w:r w:rsidR="00D22CA1">
        <w:rPr>
          <w:color w:val="auto"/>
          <w:szCs w:val="22"/>
        </w:rPr>
        <w:t>you</w:t>
      </w:r>
      <w:r w:rsidR="003C0193">
        <w:rPr>
          <w:color w:val="auto"/>
          <w:szCs w:val="22"/>
        </w:rPr>
        <w:t xml:space="preserve"> can now look </w:t>
      </w:r>
      <w:proofErr w:type="gramStart"/>
      <w:r w:rsidR="003C0193" w:rsidRPr="00F56E48">
        <w:rPr>
          <w:i/>
          <w:color w:val="auto"/>
          <w:szCs w:val="22"/>
        </w:rPr>
        <w:t>outward</w:t>
      </w:r>
      <w:r w:rsidR="00F56E48">
        <w:rPr>
          <w:i/>
          <w:color w:val="auto"/>
          <w:szCs w:val="22"/>
        </w:rPr>
        <w:t>,</w:t>
      </w:r>
      <w:r w:rsidR="003C0193">
        <w:rPr>
          <w:color w:val="auto"/>
          <w:szCs w:val="22"/>
        </w:rPr>
        <w:t xml:space="preserve"> and</w:t>
      </w:r>
      <w:proofErr w:type="gramEnd"/>
      <w:r w:rsidR="003C0193">
        <w:rPr>
          <w:color w:val="auto"/>
          <w:szCs w:val="22"/>
        </w:rPr>
        <w:t xml:space="preserve"> identify potential </w:t>
      </w:r>
      <w:r w:rsidR="00DC6472">
        <w:rPr>
          <w:color w:val="auto"/>
          <w:szCs w:val="22"/>
        </w:rPr>
        <w:t>opportunities</w:t>
      </w:r>
      <w:r w:rsidR="003C0193">
        <w:rPr>
          <w:color w:val="auto"/>
          <w:szCs w:val="22"/>
        </w:rPr>
        <w:t xml:space="preserve"> for resistance activity</w:t>
      </w:r>
      <w:r w:rsidR="00DC6472">
        <w:rPr>
          <w:color w:val="auto"/>
          <w:szCs w:val="22"/>
        </w:rPr>
        <w:t xml:space="preserve">. </w:t>
      </w:r>
      <w:r w:rsidR="00F56E48">
        <w:rPr>
          <w:color w:val="auto"/>
          <w:szCs w:val="22"/>
        </w:rPr>
        <w:t xml:space="preserve">Creativity is paramount at this step in the process, and brainstorming sessions are encouraged within small groups whenever possible. With an understanding of </w:t>
      </w:r>
      <w:r w:rsidR="00682BF6">
        <w:rPr>
          <w:color w:val="auto"/>
          <w:szCs w:val="22"/>
        </w:rPr>
        <w:t>y</w:t>
      </w:r>
      <w:r w:rsidR="00F56E48">
        <w:rPr>
          <w:color w:val="auto"/>
          <w:szCs w:val="22"/>
        </w:rPr>
        <w:t xml:space="preserve">our objectives and capabilities, where, when, and how might you conduct civil resistance? </w:t>
      </w:r>
    </w:p>
    <w:p w14:paraId="7396BA02" w14:textId="77777777" w:rsidR="00F56E48" w:rsidRDefault="00F56E48" w:rsidP="004A55FF">
      <w:pPr>
        <w:spacing w:before="0" w:after="0" w:line="360" w:lineRule="auto"/>
        <w:jc w:val="both"/>
        <w:rPr>
          <w:color w:val="auto"/>
          <w:szCs w:val="22"/>
        </w:rPr>
      </w:pPr>
    </w:p>
    <w:p w14:paraId="52528D73" w14:textId="40579A59" w:rsidR="00EA061C" w:rsidRDefault="008C1F00" w:rsidP="004A55FF">
      <w:pPr>
        <w:spacing w:before="0" w:after="0" w:line="360" w:lineRule="auto"/>
        <w:jc w:val="both"/>
        <w:rPr>
          <w:color w:val="auto"/>
          <w:szCs w:val="22"/>
        </w:rPr>
      </w:pPr>
      <w:r>
        <w:rPr>
          <w:color w:val="auto"/>
          <w:szCs w:val="22"/>
        </w:rPr>
        <w:t>T</w:t>
      </w:r>
      <w:r w:rsidR="00F56E48">
        <w:rPr>
          <w:color w:val="auto"/>
          <w:szCs w:val="22"/>
        </w:rPr>
        <w:t xml:space="preserve">his brainstorming process should be informed by </w:t>
      </w:r>
      <w:r w:rsidR="00CA3E5B">
        <w:rPr>
          <w:b/>
          <w:color w:val="auto"/>
          <w:szCs w:val="22"/>
        </w:rPr>
        <w:t>significant</w:t>
      </w:r>
      <w:r w:rsidR="00F56E48" w:rsidRPr="00EA061C">
        <w:rPr>
          <w:b/>
          <w:color w:val="auto"/>
          <w:szCs w:val="22"/>
        </w:rPr>
        <w:t xml:space="preserve"> events</w:t>
      </w:r>
      <w:r w:rsidR="00F56E48">
        <w:rPr>
          <w:color w:val="auto"/>
          <w:szCs w:val="22"/>
        </w:rPr>
        <w:t xml:space="preserve"> and </w:t>
      </w:r>
      <w:r w:rsidR="00F56E48" w:rsidRPr="00EA061C">
        <w:rPr>
          <w:b/>
          <w:color w:val="auto"/>
          <w:szCs w:val="22"/>
        </w:rPr>
        <w:t>unfolding trends</w:t>
      </w:r>
      <w:r w:rsidR="00F56E48">
        <w:rPr>
          <w:color w:val="auto"/>
          <w:szCs w:val="22"/>
        </w:rPr>
        <w:t xml:space="preserve"> in areas where you might realistically and safely </w:t>
      </w:r>
      <w:r w:rsidR="00D22CA1">
        <w:rPr>
          <w:color w:val="auto"/>
          <w:szCs w:val="22"/>
        </w:rPr>
        <w:t>act</w:t>
      </w:r>
      <w:r w:rsidR="00F56E48">
        <w:rPr>
          <w:color w:val="auto"/>
          <w:szCs w:val="22"/>
        </w:rPr>
        <w:t xml:space="preserve">. Are there </w:t>
      </w:r>
      <w:r w:rsidR="00CA3E5B">
        <w:rPr>
          <w:color w:val="auto"/>
          <w:szCs w:val="22"/>
        </w:rPr>
        <w:t>important</w:t>
      </w:r>
      <w:r w:rsidR="00F56E48">
        <w:rPr>
          <w:color w:val="auto"/>
          <w:szCs w:val="22"/>
        </w:rPr>
        <w:t xml:space="preserve"> political, military, social, </w:t>
      </w:r>
      <w:r w:rsidR="00F237B9">
        <w:rPr>
          <w:color w:val="auto"/>
          <w:szCs w:val="22"/>
        </w:rPr>
        <w:t xml:space="preserve">cultural, </w:t>
      </w:r>
      <w:r w:rsidR="00F56E48">
        <w:rPr>
          <w:color w:val="auto"/>
          <w:szCs w:val="22"/>
        </w:rPr>
        <w:t xml:space="preserve">or economic events in the near- to medium-future that create opportunities for resistance action? </w:t>
      </w:r>
    </w:p>
    <w:p w14:paraId="365E7AF3" w14:textId="77777777" w:rsidR="00EA061C" w:rsidRDefault="00EA061C" w:rsidP="004A55FF">
      <w:pPr>
        <w:spacing w:before="0" w:after="0" w:line="360" w:lineRule="auto"/>
        <w:jc w:val="both"/>
        <w:rPr>
          <w:color w:val="auto"/>
          <w:szCs w:val="22"/>
        </w:rPr>
      </w:pPr>
    </w:p>
    <w:p w14:paraId="1E0BDB09" w14:textId="44095DC1" w:rsidR="00EA061C" w:rsidRDefault="00EA061C" w:rsidP="004A55FF">
      <w:pPr>
        <w:spacing w:before="0" w:after="0" w:line="360" w:lineRule="auto"/>
        <w:jc w:val="both"/>
        <w:rPr>
          <w:color w:val="auto"/>
          <w:szCs w:val="22"/>
        </w:rPr>
      </w:pPr>
      <w:r>
        <w:rPr>
          <w:color w:val="auto"/>
          <w:szCs w:val="22"/>
        </w:rPr>
        <w:t>Potential examples include:</w:t>
      </w:r>
    </w:p>
    <w:p w14:paraId="6DA47190" w14:textId="77777777" w:rsidR="006178BF" w:rsidRDefault="006178BF" w:rsidP="004A55FF">
      <w:pPr>
        <w:spacing w:before="0" w:after="0" w:line="360" w:lineRule="auto"/>
        <w:jc w:val="both"/>
        <w:rPr>
          <w:color w:val="auto"/>
          <w:szCs w:val="22"/>
        </w:rPr>
      </w:pPr>
    </w:p>
    <w:p w14:paraId="3A53B4C3" w14:textId="52528B45" w:rsidR="00EA061C" w:rsidRDefault="000031FF" w:rsidP="00FE2872">
      <w:pPr>
        <w:pStyle w:val="ListParagraph"/>
        <w:numPr>
          <w:ilvl w:val="0"/>
          <w:numId w:val="58"/>
        </w:numPr>
        <w:spacing w:before="0" w:after="0" w:line="360" w:lineRule="auto"/>
        <w:jc w:val="both"/>
        <w:rPr>
          <w:color w:val="auto"/>
          <w:szCs w:val="22"/>
        </w:rPr>
      </w:pPr>
      <w:r>
        <w:rPr>
          <w:color w:val="auto"/>
          <w:szCs w:val="22"/>
        </w:rPr>
        <w:t>The deaths of key figures within the upper echelons of the Islamic Republic</w:t>
      </w:r>
    </w:p>
    <w:p w14:paraId="585DF492" w14:textId="27FF63E8" w:rsidR="00EA061C" w:rsidRDefault="000031FF" w:rsidP="00FE2872">
      <w:pPr>
        <w:pStyle w:val="ListParagraph"/>
        <w:numPr>
          <w:ilvl w:val="0"/>
          <w:numId w:val="58"/>
        </w:numPr>
        <w:spacing w:before="0" w:after="0" w:line="360" w:lineRule="auto"/>
        <w:jc w:val="both"/>
        <w:rPr>
          <w:color w:val="auto"/>
          <w:szCs w:val="22"/>
        </w:rPr>
      </w:pPr>
      <w:r>
        <w:rPr>
          <w:color w:val="auto"/>
          <w:szCs w:val="22"/>
        </w:rPr>
        <w:t>The destruction of critical military infrastructure within Iran (to include nuclear facilities)</w:t>
      </w:r>
    </w:p>
    <w:p w14:paraId="5B654F57" w14:textId="35514E1D" w:rsidR="000031FF" w:rsidRDefault="000031FF" w:rsidP="00FE2872">
      <w:pPr>
        <w:pStyle w:val="ListParagraph"/>
        <w:numPr>
          <w:ilvl w:val="0"/>
          <w:numId w:val="58"/>
        </w:numPr>
        <w:spacing w:before="0" w:after="0" w:line="360" w:lineRule="auto"/>
        <w:jc w:val="both"/>
        <w:rPr>
          <w:color w:val="auto"/>
          <w:szCs w:val="22"/>
        </w:rPr>
      </w:pPr>
      <w:r>
        <w:rPr>
          <w:color w:val="auto"/>
          <w:szCs w:val="22"/>
        </w:rPr>
        <w:t>The destruction of critical civilian infrastructure and attendant economic and societal disruption</w:t>
      </w:r>
    </w:p>
    <w:p w14:paraId="628FBC92" w14:textId="57E0870D" w:rsidR="008C1F00" w:rsidRDefault="008C1F00" w:rsidP="00FE2872">
      <w:pPr>
        <w:pStyle w:val="ListParagraph"/>
        <w:numPr>
          <w:ilvl w:val="0"/>
          <w:numId w:val="58"/>
        </w:numPr>
        <w:spacing w:before="0" w:after="0" w:line="360" w:lineRule="auto"/>
        <w:jc w:val="both"/>
        <w:rPr>
          <w:color w:val="auto"/>
          <w:szCs w:val="22"/>
        </w:rPr>
      </w:pPr>
      <w:r>
        <w:rPr>
          <w:color w:val="auto"/>
          <w:szCs w:val="22"/>
        </w:rPr>
        <w:t xml:space="preserve">Surges in partisan warfare by </w:t>
      </w:r>
      <w:r w:rsidR="000031FF">
        <w:rPr>
          <w:color w:val="auto"/>
          <w:szCs w:val="22"/>
        </w:rPr>
        <w:t>anti-regime militant networks within Iran</w:t>
      </w:r>
    </w:p>
    <w:p w14:paraId="1BC9243E" w14:textId="3F40C5D6" w:rsidR="00EA061C" w:rsidRDefault="000031FF" w:rsidP="00FE2872">
      <w:pPr>
        <w:pStyle w:val="ListParagraph"/>
        <w:numPr>
          <w:ilvl w:val="0"/>
          <w:numId w:val="58"/>
        </w:numPr>
        <w:spacing w:before="0" w:after="0" w:line="360" w:lineRule="auto"/>
        <w:jc w:val="both"/>
        <w:rPr>
          <w:color w:val="auto"/>
          <w:szCs w:val="22"/>
        </w:rPr>
      </w:pPr>
      <w:r>
        <w:rPr>
          <w:color w:val="auto"/>
          <w:szCs w:val="22"/>
        </w:rPr>
        <w:t>Messages and actions by the regime to assert its control over the country</w:t>
      </w:r>
    </w:p>
    <w:p w14:paraId="619F7AD7" w14:textId="26E5C866" w:rsidR="00EA061C" w:rsidRDefault="000031FF" w:rsidP="00FE2872">
      <w:pPr>
        <w:pStyle w:val="ListParagraph"/>
        <w:numPr>
          <w:ilvl w:val="0"/>
          <w:numId w:val="58"/>
        </w:numPr>
        <w:spacing w:before="0" w:after="0" w:line="360" w:lineRule="auto"/>
        <w:jc w:val="both"/>
        <w:rPr>
          <w:color w:val="auto"/>
          <w:szCs w:val="22"/>
        </w:rPr>
      </w:pPr>
      <w:r>
        <w:rPr>
          <w:color w:val="auto"/>
          <w:szCs w:val="22"/>
        </w:rPr>
        <w:t>Statements or actions by international political leaders</w:t>
      </w:r>
    </w:p>
    <w:p w14:paraId="4275D8F4" w14:textId="64C6B6C2" w:rsidR="00EA061C" w:rsidRDefault="000031FF" w:rsidP="00FE2872">
      <w:pPr>
        <w:pStyle w:val="ListParagraph"/>
        <w:numPr>
          <w:ilvl w:val="0"/>
          <w:numId w:val="58"/>
        </w:numPr>
        <w:spacing w:before="0" w:after="0" w:line="360" w:lineRule="auto"/>
        <w:jc w:val="both"/>
        <w:rPr>
          <w:color w:val="auto"/>
          <w:szCs w:val="22"/>
        </w:rPr>
      </w:pPr>
      <w:r>
        <w:rPr>
          <w:color w:val="auto"/>
          <w:szCs w:val="22"/>
        </w:rPr>
        <w:t>Military action by the regime to expand the war beyond Israel to attack targets across the Middle East and beyond</w:t>
      </w:r>
    </w:p>
    <w:p w14:paraId="54E6273F" w14:textId="577B2213" w:rsidR="000031FF" w:rsidRDefault="000031FF" w:rsidP="00FE2872">
      <w:pPr>
        <w:pStyle w:val="ListParagraph"/>
        <w:numPr>
          <w:ilvl w:val="0"/>
          <w:numId w:val="58"/>
        </w:numPr>
        <w:spacing w:before="0" w:after="0" w:line="360" w:lineRule="auto"/>
        <w:jc w:val="both"/>
        <w:rPr>
          <w:color w:val="auto"/>
          <w:szCs w:val="22"/>
        </w:rPr>
      </w:pPr>
      <w:r>
        <w:rPr>
          <w:color w:val="auto"/>
          <w:szCs w:val="22"/>
        </w:rPr>
        <w:t>Violent repression by the regime against domestic unrest in Iran</w:t>
      </w:r>
    </w:p>
    <w:p w14:paraId="441F4033" w14:textId="0B2980B1" w:rsidR="00EA061C" w:rsidRDefault="00EA061C" w:rsidP="00FE2872">
      <w:pPr>
        <w:pStyle w:val="ListParagraph"/>
        <w:numPr>
          <w:ilvl w:val="0"/>
          <w:numId w:val="58"/>
        </w:numPr>
        <w:spacing w:before="0" w:after="0" w:line="360" w:lineRule="auto"/>
        <w:jc w:val="both"/>
        <w:rPr>
          <w:color w:val="auto"/>
          <w:szCs w:val="22"/>
        </w:rPr>
      </w:pPr>
      <w:r>
        <w:rPr>
          <w:color w:val="auto"/>
          <w:szCs w:val="22"/>
        </w:rPr>
        <w:t xml:space="preserve">The </w:t>
      </w:r>
      <w:r w:rsidR="000031FF">
        <w:rPr>
          <w:color w:val="auto"/>
          <w:szCs w:val="22"/>
        </w:rPr>
        <w:t>collapse</w:t>
      </w:r>
      <w:r>
        <w:rPr>
          <w:color w:val="auto"/>
          <w:szCs w:val="22"/>
        </w:rPr>
        <w:t xml:space="preserve"> of </w:t>
      </w:r>
      <w:proofErr w:type="gramStart"/>
      <w:r>
        <w:rPr>
          <w:color w:val="auto"/>
          <w:szCs w:val="22"/>
        </w:rPr>
        <w:t>particular industries/factories/sectors</w:t>
      </w:r>
      <w:proofErr w:type="gramEnd"/>
      <w:r>
        <w:rPr>
          <w:color w:val="auto"/>
          <w:szCs w:val="22"/>
        </w:rPr>
        <w:t xml:space="preserve"> of the economy</w:t>
      </w:r>
    </w:p>
    <w:p w14:paraId="54921256" w14:textId="71148003" w:rsidR="00EA061C" w:rsidRDefault="00EA061C" w:rsidP="00FE2872">
      <w:pPr>
        <w:pStyle w:val="ListParagraph"/>
        <w:numPr>
          <w:ilvl w:val="0"/>
          <w:numId w:val="58"/>
        </w:numPr>
        <w:spacing w:before="0" w:after="0" w:line="360" w:lineRule="auto"/>
        <w:jc w:val="both"/>
        <w:rPr>
          <w:color w:val="auto"/>
          <w:szCs w:val="22"/>
        </w:rPr>
      </w:pPr>
      <w:r>
        <w:rPr>
          <w:color w:val="auto"/>
          <w:szCs w:val="22"/>
        </w:rPr>
        <w:t xml:space="preserve">The forced conscription of </w:t>
      </w:r>
      <w:r w:rsidR="000031FF">
        <w:rPr>
          <w:color w:val="auto"/>
          <w:szCs w:val="22"/>
        </w:rPr>
        <w:t>Iranian</w:t>
      </w:r>
      <w:r>
        <w:rPr>
          <w:color w:val="auto"/>
          <w:szCs w:val="22"/>
        </w:rPr>
        <w:t xml:space="preserve"> citizens into the </w:t>
      </w:r>
      <w:r w:rsidR="000031FF">
        <w:rPr>
          <w:color w:val="auto"/>
          <w:szCs w:val="22"/>
        </w:rPr>
        <w:t>security services</w:t>
      </w:r>
    </w:p>
    <w:p w14:paraId="2D25D5E9" w14:textId="7D99D678" w:rsidR="00EA061C" w:rsidRDefault="00EA061C" w:rsidP="00FE2872">
      <w:pPr>
        <w:pStyle w:val="ListParagraph"/>
        <w:numPr>
          <w:ilvl w:val="0"/>
          <w:numId w:val="58"/>
        </w:numPr>
        <w:spacing w:before="0" w:after="0" w:line="360" w:lineRule="auto"/>
        <w:jc w:val="both"/>
        <w:rPr>
          <w:color w:val="auto"/>
          <w:szCs w:val="22"/>
        </w:rPr>
      </w:pPr>
      <w:r>
        <w:rPr>
          <w:color w:val="auto"/>
          <w:szCs w:val="22"/>
        </w:rPr>
        <w:t xml:space="preserve">The anniversary of a key event in </w:t>
      </w:r>
      <w:r w:rsidR="000031FF">
        <w:rPr>
          <w:color w:val="auto"/>
          <w:szCs w:val="22"/>
        </w:rPr>
        <w:t>Iranian</w:t>
      </w:r>
      <w:r>
        <w:rPr>
          <w:color w:val="auto"/>
          <w:szCs w:val="22"/>
        </w:rPr>
        <w:t xml:space="preserve"> history</w:t>
      </w:r>
    </w:p>
    <w:p w14:paraId="1F8C270F" w14:textId="0EF480FF" w:rsidR="00EA061C" w:rsidRDefault="00EA061C" w:rsidP="00FE2872">
      <w:pPr>
        <w:pStyle w:val="ListParagraph"/>
        <w:numPr>
          <w:ilvl w:val="0"/>
          <w:numId w:val="58"/>
        </w:numPr>
        <w:spacing w:before="0" w:after="0" w:line="360" w:lineRule="auto"/>
        <w:jc w:val="both"/>
        <w:rPr>
          <w:color w:val="auto"/>
          <w:szCs w:val="22"/>
        </w:rPr>
      </w:pPr>
      <w:r>
        <w:rPr>
          <w:color w:val="auto"/>
          <w:szCs w:val="22"/>
        </w:rPr>
        <w:t xml:space="preserve">The anniversary of a key event in </w:t>
      </w:r>
      <w:r w:rsidR="008C2C47">
        <w:rPr>
          <w:color w:val="auto"/>
          <w:szCs w:val="22"/>
        </w:rPr>
        <w:t>the geopolitical history of the Islamic Republic</w:t>
      </w:r>
    </w:p>
    <w:p w14:paraId="660CEFCD" w14:textId="3C7557CF" w:rsidR="00A34759" w:rsidRPr="00EA061C" w:rsidRDefault="00A34759" w:rsidP="00FE2872">
      <w:pPr>
        <w:pStyle w:val="ListParagraph"/>
        <w:numPr>
          <w:ilvl w:val="0"/>
          <w:numId w:val="58"/>
        </w:numPr>
        <w:spacing w:before="0" w:after="0" w:line="360" w:lineRule="auto"/>
        <w:jc w:val="both"/>
        <w:rPr>
          <w:color w:val="auto"/>
          <w:szCs w:val="22"/>
        </w:rPr>
      </w:pPr>
      <w:r>
        <w:rPr>
          <w:color w:val="auto"/>
          <w:szCs w:val="22"/>
        </w:rPr>
        <w:t>The anniversary of a key event in the home-country of your target audience</w:t>
      </w:r>
      <w:r w:rsidR="008C2C47">
        <w:rPr>
          <w:color w:val="auto"/>
          <w:szCs w:val="22"/>
        </w:rPr>
        <w:t xml:space="preserve"> (for example, the 4</w:t>
      </w:r>
      <w:r w:rsidR="008C2C47" w:rsidRPr="008C2C47">
        <w:rPr>
          <w:color w:val="auto"/>
          <w:szCs w:val="22"/>
          <w:vertAlign w:val="superscript"/>
        </w:rPr>
        <w:t>th</w:t>
      </w:r>
      <w:r w:rsidR="008C2C47">
        <w:rPr>
          <w:color w:val="auto"/>
          <w:szCs w:val="22"/>
        </w:rPr>
        <w:t xml:space="preserve"> of July in America)</w:t>
      </w:r>
    </w:p>
    <w:p w14:paraId="42405D9A" w14:textId="77777777" w:rsidR="00EA061C" w:rsidRDefault="00EA061C" w:rsidP="004A55FF">
      <w:pPr>
        <w:spacing w:before="0" w:after="0" w:line="360" w:lineRule="auto"/>
        <w:jc w:val="both"/>
        <w:rPr>
          <w:color w:val="auto"/>
          <w:szCs w:val="22"/>
        </w:rPr>
      </w:pPr>
    </w:p>
    <w:p w14:paraId="34C97B4C" w14:textId="626B4F59" w:rsidR="00F56E48" w:rsidRDefault="008C1F00" w:rsidP="004A55FF">
      <w:pPr>
        <w:spacing w:before="0" w:after="0" w:line="360" w:lineRule="auto"/>
        <w:jc w:val="both"/>
        <w:rPr>
          <w:color w:val="auto"/>
          <w:szCs w:val="22"/>
        </w:rPr>
      </w:pPr>
      <w:r>
        <w:rPr>
          <w:color w:val="auto"/>
          <w:szCs w:val="22"/>
        </w:rPr>
        <w:lastRenderedPageBreak/>
        <w:t>Alongside this deliberation, a</w:t>
      </w:r>
      <w:r w:rsidR="00F56E48">
        <w:rPr>
          <w:color w:val="auto"/>
          <w:szCs w:val="22"/>
        </w:rPr>
        <w:t xml:space="preserve">re there accessible locations where events of historic, cultural, economic, </w:t>
      </w:r>
      <w:r w:rsidR="00F237B9">
        <w:rPr>
          <w:color w:val="auto"/>
          <w:szCs w:val="22"/>
        </w:rPr>
        <w:t xml:space="preserve">military, </w:t>
      </w:r>
      <w:r w:rsidR="00F56E48">
        <w:rPr>
          <w:color w:val="auto"/>
          <w:szCs w:val="22"/>
        </w:rPr>
        <w:t xml:space="preserve">or political significance have occurred, where you might take meaningful symbolic actions? </w:t>
      </w:r>
      <w:r w:rsidR="00D22CA1">
        <w:rPr>
          <w:color w:val="auto"/>
          <w:szCs w:val="22"/>
        </w:rPr>
        <w:t xml:space="preserve"> </w:t>
      </w:r>
      <w:r w:rsidR="00F56E48">
        <w:rPr>
          <w:color w:val="auto"/>
          <w:szCs w:val="22"/>
        </w:rPr>
        <w:t xml:space="preserve">This is the time to think creatively about the specific context and location(s) in which your actions might occur. </w:t>
      </w:r>
    </w:p>
    <w:p w14:paraId="16A7C6E4" w14:textId="77777777" w:rsidR="00EA061C" w:rsidRDefault="00EA061C" w:rsidP="004A55FF">
      <w:pPr>
        <w:spacing w:before="0" w:after="0" w:line="360" w:lineRule="auto"/>
        <w:jc w:val="both"/>
        <w:rPr>
          <w:color w:val="auto"/>
          <w:szCs w:val="22"/>
        </w:rPr>
      </w:pPr>
    </w:p>
    <w:p w14:paraId="3D85E6D4" w14:textId="0482E27F" w:rsidR="00EA061C" w:rsidRDefault="00EA061C" w:rsidP="004A55FF">
      <w:pPr>
        <w:spacing w:before="0" w:after="0" w:line="360" w:lineRule="auto"/>
        <w:jc w:val="both"/>
        <w:rPr>
          <w:color w:val="auto"/>
          <w:szCs w:val="22"/>
        </w:rPr>
      </w:pPr>
      <w:r>
        <w:rPr>
          <w:color w:val="auto"/>
          <w:szCs w:val="22"/>
        </w:rPr>
        <w:t xml:space="preserve">Potential </w:t>
      </w:r>
      <w:r w:rsidR="00CA3E5B">
        <w:rPr>
          <w:color w:val="auto"/>
          <w:szCs w:val="22"/>
        </w:rPr>
        <w:t>venues for action</w:t>
      </w:r>
      <w:r>
        <w:rPr>
          <w:color w:val="auto"/>
          <w:szCs w:val="22"/>
        </w:rPr>
        <w:t xml:space="preserve"> include:</w:t>
      </w:r>
    </w:p>
    <w:p w14:paraId="58A58351" w14:textId="77777777" w:rsidR="006178BF" w:rsidRDefault="006178BF" w:rsidP="004A55FF">
      <w:pPr>
        <w:spacing w:before="0" w:after="0" w:line="360" w:lineRule="auto"/>
        <w:jc w:val="both"/>
        <w:rPr>
          <w:color w:val="auto"/>
          <w:szCs w:val="22"/>
        </w:rPr>
      </w:pPr>
    </w:p>
    <w:p w14:paraId="54F5303A" w14:textId="159C21B6" w:rsidR="00EA061C" w:rsidRDefault="008C2C47" w:rsidP="00FE2872">
      <w:pPr>
        <w:pStyle w:val="ListParagraph"/>
        <w:numPr>
          <w:ilvl w:val="0"/>
          <w:numId w:val="59"/>
        </w:numPr>
        <w:spacing w:before="0" w:after="0" w:line="360" w:lineRule="auto"/>
        <w:jc w:val="both"/>
        <w:rPr>
          <w:color w:val="auto"/>
          <w:szCs w:val="22"/>
        </w:rPr>
      </w:pPr>
      <w:r>
        <w:rPr>
          <w:color w:val="auto"/>
          <w:szCs w:val="22"/>
        </w:rPr>
        <w:t xml:space="preserve">Government buildings </w:t>
      </w:r>
    </w:p>
    <w:p w14:paraId="52FED1DB" w14:textId="7C1FBEEF" w:rsidR="008C1F00" w:rsidRDefault="008C2C47" w:rsidP="00FE2872">
      <w:pPr>
        <w:pStyle w:val="ListParagraph"/>
        <w:numPr>
          <w:ilvl w:val="0"/>
          <w:numId w:val="59"/>
        </w:numPr>
        <w:spacing w:before="0" w:after="0" w:line="360" w:lineRule="auto"/>
        <w:jc w:val="both"/>
        <w:rPr>
          <w:color w:val="auto"/>
          <w:szCs w:val="22"/>
        </w:rPr>
      </w:pPr>
      <w:r>
        <w:rPr>
          <w:color w:val="auto"/>
          <w:szCs w:val="22"/>
        </w:rPr>
        <w:t>Security sector installations</w:t>
      </w:r>
    </w:p>
    <w:p w14:paraId="52C955AB" w14:textId="5033CBAC" w:rsidR="005E7250" w:rsidRPr="008C1F00" w:rsidRDefault="008C2C47" w:rsidP="00FE2872">
      <w:pPr>
        <w:pStyle w:val="ListParagraph"/>
        <w:numPr>
          <w:ilvl w:val="0"/>
          <w:numId w:val="59"/>
        </w:numPr>
        <w:spacing w:before="0" w:after="0" w:line="360" w:lineRule="auto"/>
        <w:jc w:val="both"/>
        <w:rPr>
          <w:color w:val="auto"/>
          <w:szCs w:val="22"/>
        </w:rPr>
      </w:pPr>
      <w:r>
        <w:rPr>
          <w:color w:val="auto"/>
          <w:szCs w:val="22"/>
        </w:rPr>
        <w:t>Areas targeted by foreign bombing</w:t>
      </w:r>
    </w:p>
    <w:p w14:paraId="2D3810E8" w14:textId="72697563" w:rsidR="00EA061C" w:rsidRPr="008C1F00" w:rsidRDefault="00EA061C" w:rsidP="00FE2872">
      <w:pPr>
        <w:pStyle w:val="ListParagraph"/>
        <w:numPr>
          <w:ilvl w:val="0"/>
          <w:numId w:val="59"/>
        </w:numPr>
        <w:spacing w:before="0" w:after="0" w:line="360" w:lineRule="auto"/>
        <w:jc w:val="both"/>
        <w:rPr>
          <w:color w:val="auto"/>
          <w:szCs w:val="22"/>
        </w:rPr>
      </w:pPr>
      <w:r w:rsidRPr="008C1F00">
        <w:rPr>
          <w:color w:val="auto"/>
          <w:szCs w:val="22"/>
        </w:rPr>
        <w:t>Buildings</w:t>
      </w:r>
      <w:r w:rsidR="005E7250">
        <w:rPr>
          <w:color w:val="auto"/>
          <w:szCs w:val="22"/>
        </w:rPr>
        <w:t>, locations, or monuments</w:t>
      </w:r>
      <w:r w:rsidRPr="008C1F00">
        <w:rPr>
          <w:color w:val="auto"/>
          <w:szCs w:val="22"/>
        </w:rPr>
        <w:t xml:space="preserve"> of historical, economic, </w:t>
      </w:r>
      <w:r w:rsidR="008C1F00">
        <w:rPr>
          <w:color w:val="auto"/>
          <w:szCs w:val="22"/>
        </w:rPr>
        <w:t xml:space="preserve">political, </w:t>
      </w:r>
      <w:r w:rsidRPr="008C1F00">
        <w:rPr>
          <w:color w:val="auto"/>
          <w:szCs w:val="22"/>
        </w:rPr>
        <w:t xml:space="preserve">or cultural significance </w:t>
      </w:r>
    </w:p>
    <w:p w14:paraId="7A605F23" w14:textId="27D531C2" w:rsidR="008C1F00" w:rsidRDefault="008C1F00" w:rsidP="00FE2872">
      <w:pPr>
        <w:pStyle w:val="ListParagraph"/>
        <w:numPr>
          <w:ilvl w:val="0"/>
          <w:numId w:val="59"/>
        </w:numPr>
        <w:spacing w:before="0" w:after="0" w:line="360" w:lineRule="auto"/>
        <w:jc w:val="both"/>
        <w:rPr>
          <w:color w:val="auto"/>
          <w:szCs w:val="22"/>
        </w:rPr>
      </w:pPr>
      <w:r>
        <w:rPr>
          <w:color w:val="auto"/>
          <w:szCs w:val="22"/>
        </w:rPr>
        <w:t>Locations</w:t>
      </w:r>
      <w:r w:rsidR="00EA061C" w:rsidRPr="008C1F00">
        <w:rPr>
          <w:color w:val="auto"/>
          <w:szCs w:val="22"/>
        </w:rPr>
        <w:t xml:space="preserve"> of notable </w:t>
      </w:r>
      <w:r w:rsidR="008C2C47">
        <w:rPr>
          <w:color w:val="auto"/>
          <w:szCs w:val="22"/>
        </w:rPr>
        <w:t xml:space="preserve">prior </w:t>
      </w:r>
      <w:proofErr w:type="gramStart"/>
      <w:r w:rsidR="008C2C47">
        <w:rPr>
          <w:color w:val="auto"/>
          <w:szCs w:val="22"/>
        </w:rPr>
        <w:t>protests against</w:t>
      </w:r>
      <w:proofErr w:type="gramEnd"/>
      <w:r w:rsidR="008C2C47">
        <w:rPr>
          <w:color w:val="auto"/>
          <w:szCs w:val="22"/>
        </w:rPr>
        <w:t xml:space="preserve"> the Islamic Republic</w:t>
      </w:r>
    </w:p>
    <w:p w14:paraId="3A6242A0" w14:textId="11608DC9" w:rsidR="005E7250" w:rsidRDefault="005E7250" w:rsidP="00FE2872">
      <w:pPr>
        <w:pStyle w:val="ListParagraph"/>
        <w:numPr>
          <w:ilvl w:val="0"/>
          <w:numId w:val="59"/>
        </w:numPr>
        <w:spacing w:before="0" w:after="0" w:line="360" w:lineRule="auto"/>
        <w:jc w:val="both"/>
        <w:rPr>
          <w:color w:val="auto"/>
          <w:szCs w:val="22"/>
        </w:rPr>
      </w:pPr>
      <w:r>
        <w:rPr>
          <w:color w:val="auto"/>
          <w:szCs w:val="22"/>
        </w:rPr>
        <w:t xml:space="preserve">Areas </w:t>
      </w:r>
      <w:r w:rsidR="008C2C47">
        <w:rPr>
          <w:color w:val="auto"/>
          <w:szCs w:val="22"/>
        </w:rPr>
        <w:t>where the regime is at risk of losing control</w:t>
      </w:r>
    </w:p>
    <w:p w14:paraId="60ABAABE" w14:textId="31E7EC3F" w:rsidR="006178BF" w:rsidRPr="008C1F00" w:rsidRDefault="006178BF" w:rsidP="00FE2872">
      <w:pPr>
        <w:pStyle w:val="ListParagraph"/>
        <w:numPr>
          <w:ilvl w:val="0"/>
          <w:numId w:val="59"/>
        </w:numPr>
        <w:spacing w:before="0" w:after="0" w:line="360" w:lineRule="auto"/>
        <w:jc w:val="both"/>
        <w:rPr>
          <w:color w:val="auto"/>
          <w:szCs w:val="22"/>
        </w:rPr>
      </w:pPr>
      <w:r>
        <w:rPr>
          <w:color w:val="auto"/>
          <w:szCs w:val="22"/>
        </w:rPr>
        <w:t xml:space="preserve">Areas of key social, economic, political, historical, or cultural importance in foreign countries that </w:t>
      </w:r>
      <w:r w:rsidR="008C2C47">
        <w:rPr>
          <w:color w:val="auto"/>
          <w:szCs w:val="22"/>
        </w:rPr>
        <w:t xml:space="preserve">may be </w:t>
      </w:r>
      <w:r>
        <w:rPr>
          <w:color w:val="auto"/>
          <w:szCs w:val="22"/>
        </w:rPr>
        <w:t>relevant to your target audience</w:t>
      </w:r>
    </w:p>
    <w:p w14:paraId="62E855B0" w14:textId="77777777" w:rsidR="00F56E48" w:rsidRDefault="00F56E48" w:rsidP="004A55FF">
      <w:pPr>
        <w:spacing w:before="0" w:after="0" w:line="360" w:lineRule="auto"/>
        <w:jc w:val="both"/>
        <w:rPr>
          <w:color w:val="auto"/>
          <w:szCs w:val="22"/>
        </w:rPr>
      </w:pPr>
    </w:p>
    <w:p w14:paraId="684510D9" w14:textId="60C7A2CE" w:rsidR="00F56E48" w:rsidRDefault="00A372A7" w:rsidP="004A55FF">
      <w:pPr>
        <w:spacing w:before="0" w:after="0" w:line="360" w:lineRule="auto"/>
        <w:jc w:val="both"/>
        <w:rPr>
          <w:color w:val="auto"/>
          <w:szCs w:val="22"/>
        </w:rPr>
      </w:pPr>
      <w:r>
        <w:rPr>
          <w:color w:val="auto"/>
          <w:szCs w:val="22"/>
        </w:rPr>
        <w:t>Finally</w:t>
      </w:r>
      <w:r w:rsidR="00F56E48">
        <w:rPr>
          <w:color w:val="auto"/>
          <w:szCs w:val="22"/>
        </w:rPr>
        <w:t>, the brainstorming process should be conducted with reference to the types of actions and activities that constitute civil resistance. Within this discussion, Dr. Gene Sharp’s famous “</w:t>
      </w:r>
      <w:r w:rsidR="00F56E48" w:rsidRPr="00D37EA8">
        <w:rPr>
          <w:b/>
          <w:color w:val="auto"/>
          <w:szCs w:val="22"/>
        </w:rPr>
        <w:t>198 Methods of Nonviolent Action</w:t>
      </w:r>
      <w:r w:rsidR="00A34759">
        <w:rPr>
          <w:color w:val="auto"/>
          <w:szCs w:val="22"/>
        </w:rPr>
        <w:t xml:space="preserve">” is a </w:t>
      </w:r>
      <w:r w:rsidR="00F56E48">
        <w:rPr>
          <w:color w:val="auto"/>
          <w:szCs w:val="22"/>
        </w:rPr>
        <w:t>valuable resource</w:t>
      </w:r>
      <w:r w:rsidR="00D37EA8">
        <w:rPr>
          <w:color w:val="auto"/>
          <w:szCs w:val="22"/>
        </w:rPr>
        <w:t xml:space="preserve">, and it is </w:t>
      </w:r>
      <w:r w:rsidR="00B32F6E">
        <w:rPr>
          <w:color w:val="auto"/>
          <w:szCs w:val="22"/>
        </w:rPr>
        <w:t>available online in multiple languages</w:t>
      </w:r>
      <w:r w:rsidR="00F237B9">
        <w:rPr>
          <w:color w:val="auto"/>
          <w:szCs w:val="22"/>
        </w:rPr>
        <w:t>.</w:t>
      </w:r>
      <w:r w:rsidR="00D37EA8">
        <w:rPr>
          <w:color w:val="auto"/>
          <w:szCs w:val="22"/>
        </w:rPr>
        <w:t xml:space="preserve"> </w:t>
      </w:r>
      <w:r w:rsidR="00682BF6">
        <w:rPr>
          <w:color w:val="auto"/>
          <w:szCs w:val="22"/>
        </w:rPr>
        <w:t xml:space="preserve">There is also an extensive academic literature with case studies of civil resistance, several of which are suggested for your review within the Annex. </w:t>
      </w:r>
      <w:r w:rsidR="00D37EA8">
        <w:rPr>
          <w:color w:val="auto"/>
          <w:szCs w:val="22"/>
        </w:rPr>
        <w:t xml:space="preserve">When reviewing </w:t>
      </w:r>
      <w:r w:rsidR="00682BF6">
        <w:rPr>
          <w:color w:val="auto"/>
          <w:szCs w:val="22"/>
        </w:rPr>
        <w:t>these resources for inspiration</w:t>
      </w:r>
      <w:r w:rsidR="00D37EA8">
        <w:rPr>
          <w:color w:val="auto"/>
          <w:szCs w:val="22"/>
        </w:rPr>
        <w:t xml:space="preserve">, consider how the work that you have done thus far in the planning process might make certain types of activities more or less viable and powerful in pursuit of your objectives. </w:t>
      </w:r>
    </w:p>
    <w:p w14:paraId="6D46D23E" w14:textId="77777777" w:rsidR="00885D38" w:rsidRDefault="00885D38" w:rsidP="004A55FF">
      <w:pPr>
        <w:spacing w:before="0" w:after="0" w:line="360" w:lineRule="auto"/>
        <w:jc w:val="both"/>
        <w:rPr>
          <w:color w:val="auto"/>
          <w:szCs w:val="22"/>
        </w:rPr>
      </w:pPr>
    </w:p>
    <w:p w14:paraId="120A652A" w14:textId="1D20BA49" w:rsidR="00602985" w:rsidRDefault="00885D38" w:rsidP="004A55FF">
      <w:pPr>
        <w:spacing w:before="0" w:after="0" w:line="360" w:lineRule="auto"/>
        <w:jc w:val="both"/>
        <w:rPr>
          <w:color w:val="auto"/>
          <w:szCs w:val="22"/>
        </w:rPr>
      </w:pPr>
      <w:r>
        <w:rPr>
          <w:color w:val="auto"/>
          <w:szCs w:val="22"/>
        </w:rPr>
        <w:t xml:space="preserve">The output of the brainstorming process will be a “short-list” of potential </w:t>
      </w:r>
      <w:r w:rsidR="007C6DDA">
        <w:rPr>
          <w:color w:val="auto"/>
          <w:szCs w:val="22"/>
        </w:rPr>
        <w:t>opportunities for civil resistance activity</w:t>
      </w:r>
      <w:r w:rsidR="00D22CA1">
        <w:rPr>
          <w:color w:val="auto"/>
          <w:szCs w:val="22"/>
        </w:rPr>
        <w:t xml:space="preserve"> that combines your view of areas and opportunities for resistance activity with specific types of actions</w:t>
      </w:r>
      <w:r w:rsidR="007C6DDA">
        <w:rPr>
          <w:color w:val="auto"/>
          <w:szCs w:val="22"/>
        </w:rPr>
        <w:t xml:space="preserve">, wherein you think that you may be able to achieve your desired outcomes </w:t>
      </w:r>
      <w:r w:rsidR="00DF0E91">
        <w:rPr>
          <w:color w:val="auto"/>
          <w:szCs w:val="22"/>
        </w:rPr>
        <w:t>within</w:t>
      </w:r>
      <w:r w:rsidR="007C6DDA">
        <w:rPr>
          <w:color w:val="auto"/>
          <w:szCs w:val="22"/>
        </w:rPr>
        <w:t xml:space="preserve"> the limits of your resources and personal safety. </w:t>
      </w:r>
    </w:p>
    <w:p w14:paraId="75804554" w14:textId="77777777" w:rsidR="00602985" w:rsidRDefault="00602985" w:rsidP="004A55FF">
      <w:pPr>
        <w:spacing w:before="0" w:after="0" w:line="360" w:lineRule="auto"/>
        <w:jc w:val="both"/>
        <w:rPr>
          <w:color w:val="auto"/>
          <w:szCs w:val="22"/>
        </w:rPr>
      </w:pPr>
    </w:p>
    <w:p w14:paraId="50FC83A4" w14:textId="287591F8" w:rsidR="00885D38" w:rsidRDefault="00DF0E91" w:rsidP="004A55FF">
      <w:pPr>
        <w:spacing w:before="0" w:after="0" w:line="360" w:lineRule="auto"/>
        <w:jc w:val="both"/>
        <w:rPr>
          <w:color w:val="auto"/>
          <w:szCs w:val="22"/>
        </w:rPr>
      </w:pPr>
      <w:r>
        <w:rPr>
          <w:color w:val="auto"/>
          <w:szCs w:val="22"/>
        </w:rPr>
        <w:t xml:space="preserve">In the Annex, you will find an </w:t>
      </w:r>
      <w:r w:rsidRPr="00DF0E91">
        <w:rPr>
          <w:b/>
          <w:color w:val="auto"/>
          <w:szCs w:val="22"/>
        </w:rPr>
        <w:t>Opportunity Brainstorming Template</w:t>
      </w:r>
      <w:r>
        <w:rPr>
          <w:color w:val="auto"/>
          <w:szCs w:val="22"/>
        </w:rPr>
        <w:t xml:space="preserve"> to guide this step in the process. </w:t>
      </w:r>
    </w:p>
    <w:p w14:paraId="176F7DF4" w14:textId="77777777" w:rsidR="004A55FF" w:rsidRDefault="004A55FF" w:rsidP="004A55FF">
      <w:pPr>
        <w:spacing w:before="0" w:after="0" w:line="360" w:lineRule="auto"/>
        <w:jc w:val="both"/>
        <w:rPr>
          <w:color w:val="auto"/>
          <w:szCs w:val="22"/>
        </w:rPr>
      </w:pPr>
    </w:p>
    <w:p w14:paraId="23E57D9A" w14:textId="10EF22FA" w:rsidR="00035A2D" w:rsidRDefault="007D2EE0" w:rsidP="004A55FF">
      <w:pPr>
        <w:spacing w:before="0" w:after="0" w:line="360" w:lineRule="auto"/>
        <w:jc w:val="both"/>
        <w:rPr>
          <w:color w:val="auto"/>
          <w:szCs w:val="22"/>
        </w:rPr>
      </w:pPr>
      <w:r>
        <w:rPr>
          <w:b/>
          <w:color w:val="auto"/>
          <w:szCs w:val="22"/>
        </w:rPr>
        <w:t xml:space="preserve">3.2 </w:t>
      </w:r>
      <w:r w:rsidR="00D37EA8">
        <w:rPr>
          <w:b/>
          <w:color w:val="auto"/>
          <w:szCs w:val="22"/>
        </w:rPr>
        <w:t>Risk</w:t>
      </w:r>
      <w:r w:rsidR="005A121C">
        <w:rPr>
          <w:b/>
          <w:color w:val="auto"/>
          <w:szCs w:val="22"/>
        </w:rPr>
        <w:t>s</w:t>
      </w:r>
      <w:r w:rsidR="00F237B9">
        <w:rPr>
          <w:color w:val="auto"/>
          <w:szCs w:val="22"/>
        </w:rPr>
        <w:t xml:space="preserve">: </w:t>
      </w:r>
      <w:r w:rsidR="00715D9B">
        <w:rPr>
          <w:color w:val="auto"/>
          <w:szCs w:val="22"/>
        </w:rPr>
        <w:t xml:space="preserve">Once you have created </w:t>
      </w:r>
      <w:r w:rsidR="00602985">
        <w:rPr>
          <w:color w:val="auto"/>
          <w:szCs w:val="22"/>
        </w:rPr>
        <w:t>a short-list of</w:t>
      </w:r>
      <w:r w:rsidR="00885D38">
        <w:rPr>
          <w:color w:val="auto"/>
          <w:szCs w:val="22"/>
        </w:rPr>
        <w:t xml:space="preserve"> potential </w:t>
      </w:r>
      <w:r w:rsidR="007C6DDA">
        <w:rPr>
          <w:color w:val="auto"/>
          <w:szCs w:val="22"/>
        </w:rPr>
        <w:t>opportunities for civil resistance activity</w:t>
      </w:r>
      <w:r w:rsidR="00C115E7">
        <w:rPr>
          <w:color w:val="auto"/>
          <w:szCs w:val="22"/>
        </w:rPr>
        <w:t xml:space="preserve"> that could achieve your desired outcome vis-à-vis your target audience</w:t>
      </w:r>
      <w:r w:rsidR="007C6DDA">
        <w:rPr>
          <w:color w:val="auto"/>
          <w:szCs w:val="22"/>
        </w:rPr>
        <w:t xml:space="preserve">, you should now evaluate your ability to safely conduct activities within the relevant </w:t>
      </w:r>
      <w:r w:rsidR="00C115E7">
        <w:rPr>
          <w:color w:val="auto"/>
          <w:szCs w:val="22"/>
        </w:rPr>
        <w:t>locations</w:t>
      </w:r>
      <w:r w:rsidR="007C6DDA">
        <w:rPr>
          <w:color w:val="auto"/>
          <w:szCs w:val="22"/>
        </w:rPr>
        <w:t xml:space="preserve">. </w:t>
      </w:r>
      <w:r w:rsidR="004A55FF">
        <w:rPr>
          <w:color w:val="auto"/>
          <w:szCs w:val="22"/>
        </w:rPr>
        <w:t xml:space="preserve">Regardless of the type of effects sought via civil resistance, </w:t>
      </w:r>
      <w:r w:rsidR="00035A2D">
        <w:rPr>
          <w:color w:val="auto"/>
          <w:szCs w:val="22"/>
        </w:rPr>
        <w:t>you</w:t>
      </w:r>
      <w:r w:rsidR="00602985">
        <w:rPr>
          <w:color w:val="auto"/>
          <w:szCs w:val="22"/>
        </w:rPr>
        <w:t xml:space="preserve"> must</w:t>
      </w:r>
      <w:r w:rsidR="004A55FF">
        <w:rPr>
          <w:color w:val="auto"/>
          <w:szCs w:val="22"/>
        </w:rPr>
        <w:t xml:space="preserve"> remain </w:t>
      </w:r>
      <w:proofErr w:type="gramStart"/>
      <w:r w:rsidR="004A55FF">
        <w:rPr>
          <w:color w:val="auto"/>
          <w:szCs w:val="22"/>
        </w:rPr>
        <w:t>risk-conscious</w:t>
      </w:r>
      <w:proofErr w:type="gramEnd"/>
      <w:r w:rsidR="004A55FF">
        <w:rPr>
          <w:color w:val="auto"/>
          <w:szCs w:val="22"/>
        </w:rPr>
        <w:t xml:space="preserve">. </w:t>
      </w:r>
    </w:p>
    <w:p w14:paraId="26A444DB" w14:textId="77777777" w:rsidR="00035A2D" w:rsidRDefault="00035A2D" w:rsidP="004A55FF">
      <w:pPr>
        <w:spacing w:before="0" w:after="0" w:line="360" w:lineRule="auto"/>
        <w:jc w:val="both"/>
        <w:rPr>
          <w:color w:val="auto"/>
          <w:szCs w:val="22"/>
        </w:rPr>
      </w:pPr>
    </w:p>
    <w:p w14:paraId="4363E517" w14:textId="6BAA00BA" w:rsidR="00035A2D" w:rsidRDefault="00035A2D" w:rsidP="00035A2D">
      <w:pPr>
        <w:spacing w:before="0" w:after="0" w:line="360" w:lineRule="auto"/>
        <w:jc w:val="both"/>
        <w:rPr>
          <w:color w:val="auto"/>
          <w:szCs w:val="22"/>
        </w:rPr>
      </w:pPr>
      <w:r>
        <w:rPr>
          <w:color w:val="auto"/>
          <w:szCs w:val="22"/>
        </w:rPr>
        <w:lastRenderedPageBreak/>
        <w:t xml:space="preserve">Security and risk considerations must be factored into the full trajectory of civil resistance activity, including: </w:t>
      </w:r>
    </w:p>
    <w:p w14:paraId="38D512F9" w14:textId="77777777" w:rsidR="00035A2D" w:rsidRDefault="00035A2D" w:rsidP="00035A2D">
      <w:pPr>
        <w:spacing w:before="0" w:after="0" w:line="360" w:lineRule="auto"/>
        <w:jc w:val="both"/>
        <w:rPr>
          <w:color w:val="auto"/>
          <w:szCs w:val="22"/>
        </w:rPr>
      </w:pPr>
    </w:p>
    <w:p w14:paraId="6A588489" w14:textId="36F96237" w:rsidR="00035A2D" w:rsidRDefault="00682BF6" w:rsidP="00FE2872">
      <w:pPr>
        <w:pStyle w:val="ListParagraph"/>
        <w:numPr>
          <w:ilvl w:val="0"/>
          <w:numId w:val="10"/>
        </w:numPr>
        <w:spacing w:before="0" w:after="0" w:line="360" w:lineRule="auto"/>
        <w:jc w:val="both"/>
        <w:rPr>
          <w:color w:val="auto"/>
          <w:szCs w:val="22"/>
        </w:rPr>
      </w:pPr>
      <w:r>
        <w:rPr>
          <w:color w:val="auto"/>
          <w:szCs w:val="22"/>
        </w:rPr>
        <w:t xml:space="preserve">The maintenance of operational security during the planning process </w:t>
      </w:r>
    </w:p>
    <w:p w14:paraId="60E16C29" w14:textId="0F72478B" w:rsidR="00035A2D" w:rsidRDefault="00035A2D" w:rsidP="00FE2872">
      <w:pPr>
        <w:pStyle w:val="ListParagraph"/>
        <w:numPr>
          <w:ilvl w:val="0"/>
          <w:numId w:val="10"/>
        </w:numPr>
        <w:spacing w:before="0" w:after="0" w:line="360" w:lineRule="auto"/>
        <w:jc w:val="both"/>
        <w:rPr>
          <w:color w:val="auto"/>
          <w:szCs w:val="22"/>
        </w:rPr>
      </w:pPr>
      <w:r>
        <w:rPr>
          <w:color w:val="auto"/>
          <w:szCs w:val="22"/>
        </w:rPr>
        <w:t>A</w:t>
      </w:r>
      <w:r w:rsidRPr="006457AB">
        <w:rPr>
          <w:color w:val="auto"/>
          <w:szCs w:val="22"/>
        </w:rPr>
        <w:t>ny preparatory communication</w:t>
      </w:r>
      <w:r>
        <w:rPr>
          <w:color w:val="auto"/>
          <w:szCs w:val="22"/>
        </w:rPr>
        <w:t xml:space="preserve">s </w:t>
      </w:r>
      <w:r w:rsidR="00682BF6">
        <w:rPr>
          <w:color w:val="auto"/>
          <w:szCs w:val="22"/>
        </w:rPr>
        <w:t>practitioners who may be involved in the activity</w:t>
      </w:r>
      <w:r w:rsidRPr="006457AB">
        <w:rPr>
          <w:color w:val="auto"/>
          <w:szCs w:val="22"/>
        </w:rPr>
        <w:t>, scouting</w:t>
      </w:r>
      <w:r>
        <w:rPr>
          <w:color w:val="auto"/>
          <w:szCs w:val="22"/>
        </w:rPr>
        <w:t xml:space="preserve"> of the venue in which resistance will occur</w:t>
      </w:r>
      <w:r w:rsidRPr="006457AB">
        <w:rPr>
          <w:color w:val="auto"/>
          <w:szCs w:val="22"/>
        </w:rPr>
        <w:t>, or pre-positioning</w:t>
      </w:r>
      <w:r>
        <w:rPr>
          <w:color w:val="auto"/>
          <w:szCs w:val="22"/>
        </w:rPr>
        <w:t xml:space="preserve"> am</w:t>
      </w:r>
      <w:r w:rsidR="00682BF6">
        <w:rPr>
          <w:color w:val="auto"/>
          <w:szCs w:val="22"/>
        </w:rPr>
        <w:t xml:space="preserve">ongst members of </w:t>
      </w:r>
      <w:r w:rsidR="00715D9B">
        <w:rPr>
          <w:color w:val="auto"/>
          <w:szCs w:val="22"/>
        </w:rPr>
        <w:t>your</w:t>
      </w:r>
      <w:r w:rsidR="00682BF6">
        <w:rPr>
          <w:color w:val="auto"/>
          <w:szCs w:val="22"/>
        </w:rPr>
        <w:t xml:space="preserve"> network</w:t>
      </w:r>
    </w:p>
    <w:p w14:paraId="42FF4C6B" w14:textId="601E2E34" w:rsidR="00035A2D" w:rsidRDefault="00035A2D" w:rsidP="00FE2872">
      <w:pPr>
        <w:pStyle w:val="ListParagraph"/>
        <w:numPr>
          <w:ilvl w:val="0"/>
          <w:numId w:val="10"/>
        </w:numPr>
        <w:spacing w:before="0" w:after="0" w:line="360" w:lineRule="auto"/>
        <w:jc w:val="both"/>
        <w:rPr>
          <w:color w:val="auto"/>
          <w:szCs w:val="22"/>
        </w:rPr>
      </w:pPr>
      <w:r>
        <w:rPr>
          <w:color w:val="auto"/>
          <w:szCs w:val="22"/>
        </w:rPr>
        <w:t>T</w:t>
      </w:r>
      <w:r w:rsidRPr="006457AB">
        <w:rPr>
          <w:color w:val="auto"/>
          <w:szCs w:val="22"/>
        </w:rPr>
        <w:t xml:space="preserve">he delivery of external </w:t>
      </w:r>
      <w:r>
        <w:rPr>
          <w:color w:val="auto"/>
          <w:szCs w:val="22"/>
        </w:rPr>
        <w:t xml:space="preserve">resources to </w:t>
      </w:r>
      <w:r w:rsidR="00682BF6">
        <w:rPr>
          <w:color w:val="auto"/>
          <w:szCs w:val="22"/>
        </w:rPr>
        <w:t>those taking part in the activity</w:t>
      </w:r>
    </w:p>
    <w:p w14:paraId="57237172" w14:textId="181236C8" w:rsidR="00035A2D" w:rsidRDefault="00035A2D" w:rsidP="00FE2872">
      <w:pPr>
        <w:pStyle w:val="ListParagraph"/>
        <w:numPr>
          <w:ilvl w:val="0"/>
          <w:numId w:val="10"/>
        </w:numPr>
        <w:spacing w:before="0" w:after="0" w:line="360" w:lineRule="auto"/>
        <w:jc w:val="both"/>
        <w:rPr>
          <w:color w:val="auto"/>
          <w:szCs w:val="22"/>
        </w:rPr>
      </w:pPr>
      <w:r>
        <w:rPr>
          <w:color w:val="auto"/>
          <w:szCs w:val="22"/>
        </w:rPr>
        <w:t>T</w:t>
      </w:r>
      <w:r w:rsidRPr="006457AB">
        <w:rPr>
          <w:color w:val="auto"/>
          <w:szCs w:val="22"/>
        </w:rPr>
        <w:t>he executio</w:t>
      </w:r>
      <w:r w:rsidR="00682BF6">
        <w:rPr>
          <w:color w:val="auto"/>
          <w:szCs w:val="22"/>
        </w:rPr>
        <w:t>n of civil resistance activity</w:t>
      </w:r>
    </w:p>
    <w:p w14:paraId="05C414AF" w14:textId="1D137C9D" w:rsidR="00035A2D" w:rsidRDefault="00035A2D" w:rsidP="00FE2872">
      <w:pPr>
        <w:pStyle w:val="ListParagraph"/>
        <w:numPr>
          <w:ilvl w:val="0"/>
          <w:numId w:val="10"/>
        </w:numPr>
        <w:spacing w:before="0" w:after="0" w:line="360" w:lineRule="auto"/>
        <w:jc w:val="both"/>
        <w:rPr>
          <w:color w:val="auto"/>
          <w:szCs w:val="22"/>
        </w:rPr>
      </w:pPr>
      <w:r>
        <w:rPr>
          <w:color w:val="auto"/>
          <w:szCs w:val="22"/>
        </w:rPr>
        <w:t>Any post-</w:t>
      </w:r>
      <w:r w:rsidR="00682BF6">
        <w:rPr>
          <w:color w:val="auto"/>
          <w:szCs w:val="22"/>
        </w:rPr>
        <w:t>activity</w:t>
      </w:r>
      <w:r>
        <w:rPr>
          <w:color w:val="auto"/>
          <w:szCs w:val="22"/>
        </w:rPr>
        <w:t xml:space="preserve"> actions (exfiltration, after-action reporting</w:t>
      </w:r>
      <w:r w:rsidR="00682BF6">
        <w:rPr>
          <w:color w:val="auto"/>
          <w:szCs w:val="22"/>
        </w:rPr>
        <w:t>, impact assessments, etcetera)</w:t>
      </w:r>
    </w:p>
    <w:p w14:paraId="4E5A3120" w14:textId="1567229D" w:rsidR="00035A2D" w:rsidRDefault="00035A2D" w:rsidP="00FE2872">
      <w:pPr>
        <w:pStyle w:val="ListParagraph"/>
        <w:numPr>
          <w:ilvl w:val="0"/>
          <w:numId w:val="10"/>
        </w:numPr>
        <w:spacing w:before="0" w:after="0" w:line="360" w:lineRule="auto"/>
        <w:jc w:val="both"/>
        <w:rPr>
          <w:color w:val="auto"/>
          <w:szCs w:val="22"/>
        </w:rPr>
      </w:pPr>
      <w:r>
        <w:rPr>
          <w:color w:val="auto"/>
          <w:szCs w:val="22"/>
        </w:rPr>
        <w:t>T</w:t>
      </w:r>
      <w:r w:rsidRPr="006457AB">
        <w:rPr>
          <w:color w:val="auto"/>
          <w:szCs w:val="22"/>
        </w:rPr>
        <w:t>he delivery of parallel</w:t>
      </w:r>
      <w:r>
        <w:rPr>
          <w:color w:val="auto"/>
          <w:szCs w:val="22"/>
        </w:rPr>
        <w:t>/</w:t>
      </w:r>
      <w:r w:rsidR="00682BF6">
        <w:rPr>
          <w:color w:val="auto"/>
          <w:szCs w:val="22"/>
        </w:rPr>
        <w:t>amplifying messaging (discussed further in Step 4)</w:t>
      </w:r>
    </w:p>
    <w:p w14:paraId="751B7143" w14:textId="409BD750" w:rsidR="00035A2D" w:rsidRPr="006457AB" w:rsidRDefault="00035A2D" w:rsidP="00FE2872">
      <w:pPr>
        <w:pStyle w:val="ListParagraph"/>
        <w:numPr>
          <w:ilvl w:val="0"/>
          <w:numId w:val="10"/>
        </w:numPr>
        <w:spacing w:before="0" w:after="0" w:line="360" w:lineRule="auto"/>
        <w:jc w:val="both"/>
        <w:rPr>
          <w:color w:val="auto"/>
          <w:szCs w:val="22"/>
        </w:rPr>
      </w:pPr>
      <w:r>
        <w:rPr>
          <w:color w:val="auto"/>
          <w:szCs w:val="22"/>
        </w:rPr>
        <w:t>P</w:t>
      </w:r>
      <w:r w:rsidRPr="006457AB">
        <w:rPr>
          <w:color w:val="auto"/>
          <w:szCs w:val="22"/>
        </w:rPr>
        <w:t>ost-</w:t>
      </w:r>
      <w:r w:rsidR="00682BF6">
        <w:rPr>
          <w:color w:val="auto"/>
          <w:szCs w:val="22"/>
        </w:rPr>
        <w:t>activity</w:t>
      </w:r>
      <w:r w:rsidRPr="006457AB">
        <w:rPr>
          <w:color w:val="auto"/>
          <w:szCs w:val="22"/>
        </w:rPr>
        <w:t xml:space="preserve"> </w:t>
      </w:r>
      <w:r w:rsidR="00682BF6">
        <w:rPr>
          <w:color w:val="auto"/>
          <w:szCs w:val="22"/>
        </w:rPr>
        <w:t>retributions against practitioners</w:t>
      </w:r>
      <w:r>
        <w:rPr>
          <w:color w:val="auto"/>
          <w:szCs w:val="22"/>
        </w:rPr>
        <w:t xml:space="preserve"> and the populace writ large </w:t>
      </w:r>
      <w:r w:rsidR="00682BF6">
        <w:rPr>
          <w:color w:val="auto"/>
          <w:szCs w:val="22"/>
        </w:rPr>
        <w:t>due to the activity and/or its narrative amplification</w:t>
      </w:r>
      <w:r>
        <w:rPr>
          <w:color w:val="auto"/>
          <w:szCs w:val="22"/>
        </w:rPr>
        <w:t>.</w:t>
      </w:r>
    </w:p>
    <w:p w14:paraId="27FB9B71" w14:textId="77777777" w:rsidR="00035A2D" w:rsidRDefault="00035A2D" w:rsidP="004A55FF">
      <w:pPr>
        <w:spacing w:before="0" w:after="0" w:line="360" w:lineRule="auto"/>
        <w:jc w:val="both"/>
        <w:rPr>
          <w:color w:val="auto"/>
          <w:szCs w:val="22"/>
        </w:rPr>
      </w:pPr>
    </w:p>
    <w:p w14:paraId="2B3FBB34" w14:textId="2FD76A54" w:rsidR="004A55FF" w:rsidRDefault="004A55FF" w:rsidP="004A55FF">
      <w:pPr>
        <w:spacing w:before="0" w:after="0" w:line="360" w:lineRule="auto"/>
        <w:jc w:val="both"/>
        <w:rPr>
          <w:color w:val="auto"/>
          <w:szCs w:val="22"/>
        </w:rPr>
      </w:pPr>
      <w:r>
        <w:rPr>
          <w:color w:val="auto"/>
          <w:szCs w:val="22"/>
        </w:rPr>
        <w:t xml:space="preserve">Can </w:t>
      </w:r>
      <w:r w:rsidR="007C6DDA">
        <w:rPr>
          <w:color w:val="auto"/>
          <w:szCs w:val="22"/>
        </w:rPr>
        <w:t>y</w:t>
      </w:r>
      <w:r>
        <w:rPr>
          <w:color w:val="auto"/>
          <w:szCs w:val="22"/>
        </w:rPr>
        <w:t xml:space="preserve">our desired effects be achieved with a tolerable risk/reward balance? Is the threat profile of a chosen area of </w:t>
      </w:r>
      <w:r w:rsidR="007C6DDA">
        <w:rPr>
          <w:color w:val="auto"/>
          <w:szCs w:val="22"/>
        </w:rPr>
        <w:t>activity</w:t>
      </w:r>
      <w:r>
        <w:rPr>
          <w:color w:val="auto"/>
          <w:szCs w:val="22"/>
        </w:rPr>
        <w:t xml:space="preserve"> suitable? </w:t>
      </w:r>
      <w:r w:rsidR="007C6DDA">
        <w:rPr>
          <w:color w:val="auto"/>
          <w:szCs w:val="22"/>
        </w:rPr>
        <w:t>You</w:t>
      </w:r>
      <w:r>
        <w:rPr>
          <w:color w:val="auto"/>
          <w:szCs w:val="22"/>
        </w:rPr>
        <w:t xml:space="preserve"> should consider the scope and trajectory of violence within the </w:t>
      </w:r>
      <w:r w:rsidR="00035A2D">
        <w:rPr>
          <w:color w:val="auto"/>
          <w:szCs w:val="22"/>
        </w:rPr>
        <w:t>area(s) in question</w:t>
      </w:r>
      <w:r>
        <w:rPr>
          <w:color w:val="auto"/>
          <w:szCs w:val="22"/>
        </w:rPr>
        <w:t>,</w:t>
      </w:r>
      <w:r w:rsidR="00035A2D">
        <w:rPr>
          <w:color w:val="auto"/>
          <w:szCs w:val="22"/>
        </w:rPr>
        <w:t xml:space="preserve"> the prospect of individual retribution or collective punishment,</w:t>
      </w:r>
      <w:r>
        <w:rPr>
          <w:color w:val="auto"/>
          <w:szCs w:val="22"/>
        </w:rPr>
        <w:t xml:space="preserve"> and likewise the track record vis-à-vis civilian harm of specific </w:t>
      </w:r>
      <w:r w:rsidR="00043498">
        <w:rPr>
          <w:color w:val="auto"/>
          <w:szCs w:val="22"/>
        </w:rPr>
        <w:t>regime security</w:t>
      </w:r>
      <w:r>
        <w:rPr>
          <w:color w:val="auto"/>
          <w:szCs w:val="22"/>
        </w:rPr>
        <w:t xml:space="preserve"> units that may respond to the </w:t>
      </w:r>
      <w:r w:rsidR="00035A2D">
        <w:rPr>
          <w:color w:val="auto"/>
          <w:szCs w:val="22"/>
        </w:rPr>
        <w:t>activity</w:t>
      </w:r>
      <w:r>
        <w:rPr>
          <w:color w:val="auto"/>
          <w:szCs w:val="22"/>
        </w:rPr>
        <w:t>.</w:t>
      </w:r>
    </w:p>
    <w:p w14:paraId="404A00E8" w14:textId="77777777" w:rsidR="007D2EE0" w:rsidRDefault="007D2EE0" w:rsidP="0000590B">
      <w:pPr>
        <w:spacing w:before="0" w:after="0" w:line="360" w:lineRule="auto"/>
        <w:jc w:val="both"/>
        <w:rPr>
          <w:b/>
          <w:color w:val="auto"/>
        </w:rPr>
      </w:pPr>
    </w:p>
    <w:p w14:paraId="73EAC312" w14:textId="104A9223" w:rsidR="00035A2D" w:rsidRPr="00035A2D" w:rsidRDefault="00035A2D" w:rsidP="0000590B">
      <w:pPr>
        <w:spacing w:before="0" w:after="0" w:line="360" w:lineRule="auto"/>
        <w:jc w:val="both"/>
        <w:rPr>
          <w:color w:val="auto"/>
        </w:rPr>
      </w:pPr>
      <w:r w:rsidRPr="00035A2D">
        <w:rPr>
          <w:color w:val="auto"/>
        </w:rPr>
        <w:t>Key questions include:</w:t>
      </w:r>
    </w:p>
    <w:p w14:paraId="0EB67CA4" w14:textId="77777777" w:rsidR="00035A2D" w:rsidRDefault="00035A2D" w:rsidP="00035A2D">
      <w:pPr>
        <w:spacing w:before="0" w:after="0" w:line="360" w:lineRule="auto"/>
        <w:jc w:val="both"/>
        <w:rPr>
          <w:color w:val="auto"/>
          <w:szCs w:val="22"/>
        </w:rPr>
      </w:pPr>
    </w:p>
    <w:p w14:paraId="4DC2D18E" w14:textId="619F2CAD" w:rsidR="00035A2D" w:rsidRDefault="00035A2D" w:rsidP="00FE2872">
      <w:pPr>
        <w:pStyle w:val="ListParagraph"/>
        <w:numPr>
          <w:ilvl w:val="0"/>
          <w:numId w:val="9"/>
        </w:numPr>
        <w:spacing w:before="0" w:after="0" w:line="360" w:lineRule="auto"/>
        <w:jc w:val="both"/>
        <w:rPr>
          <w:color w:val="auto"/>
          <w:szCs w:val="22"/>
        </w:rPr>
      </w:pPr>
      <w:r>
        <w:rPr>
          <w:color w:val="auto"/>
          <w:szCs w:val="22"/>
        </w:rPr>
        <w:t xml:space="preserve">What </w:t>
      </w:r>
      <w:proofErr w:type="gramStart"/>
      <w:r>
        <w:rPr>
          <w:color w:val="auto"/>
          <w:szCs w:val="22"/>
        </w:rPr>
        <w:t>are</w:t>
      </w:r>
      <w:proofErr w:type="gramEnd"/>
      <w:r>
        <w:rPr>
          <w:color w:val="auto"/>
          <w:szCs w:val="22"/>
        </w:rPr>
        <w:t xml:space="preserve"> the risks attendant to the potential activity for those directly involved?</w:t>
      </w:r>
    </w:p>
    <w:p w14:paraId="45EE17A4" w14:textId="40071ECB" w:rsidR="00035A2D" w:rsidRDefault="00035A2D" w:rsidP="00FE2872">
      <w:pPr>
        <w:pStyle w:val="ListParagraph"/>
        <w:numPr>
          <w:ilvl w:val="0"/>
          <w:numId w:val="9"/>
        </w:numPr>
        <w:spacing w:before="0" w:after="0" w:line="360" w:lineRule="auto"/>
        <w:jc w:val="both"/>
        <w:rPr>
          <w:color w:val="auto"/>
          <w:szCs w:val="22"/>
        </w:rPr>
      </w:pPr>
      <w:r>
        <w:rPr>
          <w:color w:val="auto"/>
          <w:szCs w:val="22"/>
        </w:rPr>
        <w:t xml:space="preserve">Could the activity create risks for network/group members who are not participating directly in civil resistance activity? </w:t>
      </w:r>
    </w:p>
    <w:p w14:paraId="5A0DCD5C" w14:textId="4F7F8388" w:rsidR="00035A2D" w:rsidRDefault="00035A2D" w:rsidP="00FE2872">
      <w:pPr>
        <w:pStyle w:val="ListParagraph"/>
        <w:numPr>
          <w:ilvl w:val="0"/>
          <w:numId w:val="9"/>
        </w:numPr>
        <w:spacing w:before="0" w:after="0" w:line="360" w:lineRule="auto"/>
        <w:jc w:val="both"/>
        <w:rPr>
          <w:color w:val="auto"/>
          <w:szCs w:val="22"/>
        </w:rPr>
      </w:pPr>
      <w:r>
        <w:rPr>
          <w:color w:val="auto"/>
          <w:szCs w:val="22"/>
        </w:rPr>
        <w:t>Are there risks incurred to the wider civilian population within the area activity and beyond?</w:t>
      </w:r>
    </w:p>
    <w:p w14:paraId="5E8C3A02" w14:textId="072FB2D3" w:rsidR="00035A2D" w:rsidRDefault="00035A2D" w:rsidP="00FE2872">
      <w:pPr>
        <w:pStyle w:val="ListParagraph"/>
        <w:numPr>
          <w:ilvl w:val="0"/>
          <w:numId w:val="9"/>
        </w:numPr>
        <w:spacing w:before="0" w:after="0" w:line="360" w:lineRule="auto"/>
        <w:jc w:val="both"/>
        <w:rPr>
          <w:color w:val="auto"/>
          <w:szCs w:val="22"/>
        </w:rPr>
      </w:pPr>
      <w:r>
        <w:rPr>
          <w:color w:val="auto"/>
          <w:szCs w:val="22"/>
        </w:rPr>
        <w:t xml:space="preserve">How </w:t>
      </w:r>
      <w:r w:rsidR="00A372A7">
        <w:rPr>
          <w:color w:val="auto"/>
          <w:szCs w:val="22"/>
        </w:rPr>
        <w:t>might</w:t>
      </w:r>
      <w:r>
        <w:rPr>
          <w:color w:val="auto"/>
          <w:szCs w:val="22"/>
        </w:rPr>
        <w:t xml:space="preserve"> these risks be communicated among relevant parties?</w:t>
      </w:r>
    </w:p>
    <w:p w14:paraId="6AE36B12" w14:textId="2A4DD4FF" w:rsidR="00035A2D" w:rsidRPr="00035A2D" w:rsidRDefault="00035A2D" w:rsidP="00FE2872">
      <w:pPr>
        <w:pStyle w:val="ListParagraph"/>
        <w:numPr>
          <w:ilvl w:val="0"/>
          <w:numId w:val="9"/>
        </w:numPr>
        <w:spacing w:before="0" w:after="0" w:line="360" w:lineRule="auto"/>
        <w:jc w:val="both"/>
        <w:rPr>
          <w:color w:val="auto"/>
          <w:szCs w:val="22"/>
        </w:rPr>
      </w:pPr>
      <w:r>
        <w:rPr>
          <w:color w:val="auto"/>
          <w:szCs w:val="22"/>
        </w:rPr>
        <w:t>How will these risks be avoided or mitigated?</w:t>
      </w:r>
    </w:p>
    <w:p w14:paraId="1EBBA200" w14:textId="34A4EBE2" w:rsidR="00035A2D" w:rsidRDefault="00A372A7" w:rsidP="00FE2872">
      <w:pPr>
        <w:pStyle w:val="ListParagraph"/>
        <w:numPr>
          <w:ilvl w:val="0"/>
          <w:numId w:val="9"/>
        </w:numPr>
        <w:spacing w:before="0" w:after="0" w:line="360" w:lineRule="auto"/>
        <w:jc w:val="both"/>
        <w:rPr>
          <w:color w:val="auto"/>
          <w:szCs w:val="22"/>
        </w:rPr>
      </w:pPr>
      <w:r>
        <w:rPr>
          <w:color w:val="auto"/>
          <w:szCs w:val="22"/>
        </w:rPr>
        <w:t>How will “informed consent” be obtained for those taking part in a resistance activity, and who has the authority to consent on behalf of any groups or networks you might engage in this process</w:t>
      </w:r>
      <w:r w:rsidR="00035A2D">
        <w:rPr>
          <w:color w:val="auto"/>
          <w:szCs w:val="22"/>
        </w:rPr>
        <w:t xml:space="preserve">? </w:t>
      </w:r>
    </w:p>
    <w:p w14:paraId="5AFD47AB" w14:textId="1E79944F" w:rsidR="00035A2D" w:rsidRDefault="00035A2D" w:rsidP="00FE2872">
      <w:pPr>
        <w:pStyle w:val="ListParagraph"/>
        <w:numPr>
          <w:ilvl w:val="0"/>
          <w:numId w:val="9"/>
        </w:numPr>
        <w:spacing w:before="0" w:after="0" w:line="360" w:lineRule="auto"/>
        <w:jc w:val="both"/>
        <w:rPr>
          <w:color w:val="auto"/>
          <w:szCs w:val="22"/>
        </w:rPr>
      </w:pPr>
      <w:r>
        <w:rPr>
          <w:color w:val="auto"/>
          <w:szCs w:val="22"/>
        </w:rPr>
        <w:t xml:space="preserve">What plans have been made to respond or intervene </w:t>
      </w:r>
      <w:proofErr w:type="gramStart"/>
      <w:r>
        <w:rPr>
          <w:color w:val="auto"/>
          <w:szCs w:val="22"/>
        </w:rPr>
        <w:t>in the event that</w:t>
      </w:r>
      <w:proofErr w:type="gramEnd"/>
      <w:r>
        <w:rPr>
          <w:color w:val="auto"/>
          <w:szCs w:val="22"/>
        </w:rPr>
        <w:t xml:space="preserve"> </w:t>
      </w:r>
      <w:r w:rsidR="00043498">
        <w:rPr>
          <w:color w:val="auto"/>
          <w:szCs w:val="22"/>
        </w:rPr>
        <w:t>regime</w:t>
      </w:r>
      <w:r>
        <w:rPr>
          <w:color w:val="auto"/>
          <w:szCs w:val="22"/>
        </w:rPr>
        <w:t xml:space="preserve"> forces </w:t>
      </w:r>
      <w:r w:rsidR="00A372A7">
        <w:rPr>
          <w:color w:val="auto"/>
          <w:szCs w:val="22"/>
        </w:rPr>
        <w:t>respond to your activity</w:t>
      </w:r>
      <w:r>
        <w:rPr>
          <w:color w:val="auto"/>
          <w:szCs w:val="22"/>
        </w:rPr>
        <w:t xml:space="preserve">—either during or after the </w:t>
      </w:r>
      <w:r w:rsidR="00A372A7">
        <w:rPr>
          <w:color w:val="auto"/>
          <w:szCs w:val="22"/>
        </w:rPr>
        <w:t>activity</w:t>
      </w:r>
      <w:r>
        <w:rPr>
          <w:color w:val="auto"/>
          <w:szCs w:val="22"/>
        </w:rPr>
        <w:t xml:space="preserve"> itself?</w:t>
      </w:r>
    </w:p>
    <w:p w14:paraId="156C42EA" w14:textId="77777777" w:rsidR="00035A2D" w:rsidRDefault="00035A2D" w:rsidP="00FE2872">
      <w:pPr>
        <w:pStyle w:val="ListParagraph"/>
        <w:numPr>
          <w:ilvl w:val="0"/>
          <w:numId w:val="9"/>
        </w:numPr>
        <w:spacing w:before="0" w:after="0" w:line="360" w:lineRule="auto"/>
        <w:jc w:val="both"/>
        <w:rPr>
          <w:color w:val="auto"/>
          <w:szCs w:val="22"/>
        </w:rPr>
      </w:pPr>
      <w:r>
        <w:rPr>
          <w:color w:val="auto"/>
          <w:szCs w:val="22"/>
        </w:rPr>
        <w:t>What post-operational support obligations do we have to the network in question?</w:t>
      </w:r>
    </w:p>
    <w:p w14:paraId="59B440EB" w14:textId="77777777" w:rsidR="00A372A7" w:rsidRDefault="00A372A7" w:rsidP="0000590B">
      <w:pPr>
        <w:spacing w:before="0" w:after="0" w:line="360" w:lineRule="auto"/>
        <w:jc w:val="both"/>
        <w:rPr>
          <w:color w:val="auto"/>
        </w:rPr>
      </w:pPr>
    </w:p>
    <w:p w14:paraId="721198F3" w14:textId="69F883C0" w:rsidR="007D2EE0" w:rsidRDefault="007D2EE0" w:rsidP="0000590B">
      <w:pPr>
        <w:spacing w:before="0" w:after="0" w:line="360" w:lineRule="auto"/>
        <w:jc w:val="both"/>
        <w:rPr>
          <w:color w:val="auto"/>
        </w:rPr>
      </w:pPr>
      <w:r>
        <w:rPr>
          <w:color w:val="auto"/>
        </w:rPr>
        <w:t>To assist in your evaluation of each potential opportunity that has been short-listed in the previous stage of the plann</w:t>
      </w:r>
      <w:r w:rsidR="00102551">
        <w:rPr>
          <w:color w:val="auto"/>
        </w:rPr>
        <w:t xml:space="preserve">ing process, the Annex offers a </w:t>
      </w:r>
      <w:r w:rsidRPr="007D2EE0">
        <w:rPr>
          <w:b/>
          <w:color w:val="auto"/>
        </w:rPr>
        <w:t>Risk Assessment Framework</w:t>
      </w:r>
      <w:r>
        <w:rPr>
          <w:color w:val="auto"/>
        </w:rPr>
        <w:t xml:space="preserve">. </w:t>
      </w:r>
    </w:p>
    <w:p w14:paraId="5428B5FC" w14:textId="77777777" w:rsidR="007D2EE0" w:rsidRDefault="007D2EE0" w:rsidP="0000590B">
      <w:pPr>
        <w:spacing w:before="0" w:after="0" w:line="360" w:lineRule="auto"/>
        <w:jc w:val="both"/>
        <w:rPr>
          <w:color w:val="auto"/>
          <w:szCs w:val="22"/>
        </w:rPr>
      </w:pPr>
    </w:p>
    <w:p w14:paraId="735200F9" w14:textId="59B25A02" w:rsidR="00D967EF" w:rsidRPr="00B50566" w:rsidRDefault="00D967EF" w:rsidP="003672D5">
      <w:pPr>
        <w:spacing w:before="0" w:after="0"/>
        <w:rPr>
          <w:b/>
          <w:i/>
          <w:color w:val="auto"/>
          <w:sz w:val="28"/>
          <w:szCs w:val="28"/>
        </w:rPr>
      </w:pPr>
      <w:r w:rsidRPr="00B50566">
        <w:rPr>
          <w:b/>
          <w:i/>
          <w:color w:val="auto"/>
          <w:sz w:val="28"/>
          <w:szCs w:val="28"/>
        </w:rPr>
        <w:lastRenderedPageBreak/>
        <w:t xml:space="preserve">Step 4. </w:t>
      </w:r>
      <w:r w:rsidR="00700404">
        <w:rPr>
          <w:b/>
          <w:i/>
          <w:color w:val="auto"/>
          <w:sz w:val="28"/>
          <w:szCs w:val="28"/>
        </w:rPr>
        <w:t>Action Plan, Narratives, and</w:t>
      </w:r>
      <w:r w:rsidR="00A372A7" w:rsidRPr="00B50566">
        <w:rPr>
          <w:b/>
          <w:i/>
          <w:color w:val="auto"/>
          <w:sz w:val="28"/>
          <w:szCs w:val="28"/>
        </w:rPr>
        <w:t xml:space="preserve"> Amplification</w:t>
      </w:r>
    </w:p>
    <w:p w14:paraId="25F9BB25" w14:textId="71B2F60D" w:rsidR="00C8248B" w:rsidRDefault="00EB66B7" w:rsidP="0000590B">
      <w:pPr>
        <w:spacing w:before="0" w:after="0" w:line="360" w:lineRule="auto"/>
        <w:jc w:val="both"/>
        <w:rPr>
          <w:color w:val="auto"/>
          <w:szCs w:val="22"/>
        </w:rPr>
      </w:pPr>
      <w:r w:rsidRPr="00EB66B7">
        <w:rPr>
          <w:noProof/>
          <w:color w:val="auto"/>
          <w:sz w:val="18"/>
          <w:szCs w:val="18"/>
          <w:lang w:val="en-US"/>
        </w:rPr>
        <w:drawing>
          <wp:inline distT="0" distB="0" distL="0" distR="0" wp14:anchorId="79964801" wp14:editId="0234E23F">
            <wp:extent cx="5923280" cy="1292860"/>
            <wp:effectExtent l="76200" t="0" r="58420" b="0"/>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14:paraId="4732FBD8" w14:textId="13295026" w:rsidR="00D92A74" w:rsidRDefault="00700182" w:rsidP="00D92A74">
      <w:pPr>
        <w:spacing w:before="0" w:after="0" w:line="360" w:lineRule="auto"/>
        <w:jc w:val="both"/>
        <w:rPr>
          <w:color w:val="auto"/>
          <w:szCs w:val="22"/>
        </w:rPr>
      </w:pPr>
      <w:r w:rsidRPr="00700182">
        <w:rPr>
          <w:b/>
          <w:color w:val="auto"/>
          <w:szCs w:val="22"/>
        </w:rPr>
        <w:t>4.1 Action Plan</w:t>
      </w:r>
      <w:r>
        <w:rPr>
          <w:color w:val="auto"/>
          <w:szCs w:val="22"/>
        </w:rPr>
        <w:t xml:space="preserve">: </w:t>
      </w:r>
      <w:r w:rsidR="00D92A74">
        <w:rPr>
          <w:color w:val="auto"/>
          <w:szCs w:val="22"/>
        </w:rPr>
        <w:t xml:space="preserve">The first </w:t>
      </w:r>
      <w:r w:rsidR="00FA4F19">
        <w:rPr>
          <w:color w:val="auto"/>
          <w:szCs w:val="22"/>
        </w:rPr>
        <w:t>three</w:t>
      </w:r>
      <w:r w:rsidR="00D92A74">
        <w:rPr>
          <w:color w:val="auto"/>
          <w:szCs w:val="22"/>
        </w:rPr>
        <w:t xml:space="preserve"> steps of the planning process </w:t>
      </w:r>
      <w:r w:rsidR="00FA4F19">
        <w:rPr>
          <w:color w:val="auto"/>
          <w:szCs w:val="22"/>
        </w:rPr>
        <w:t>have set out</w:t>
      </w:r>
      <w:r w:rsidR="00D92A74">
        <w:rPr>
          <w:color w:val="auto"/>
          <w:szCs w:val="22"/>
        </w:rPr>
        <w:t xml:space="preserve"> clear set of effects to be delivered </w:t>
      </w:r>
      <w:r w:rsidR="00FA4F19">
        <w:rPr>
          <w:color w:val="auto"/>
          <w:szCs w:val="22"/>
        </w:rPr>
        <w:t xml:space="preserve">against a specific target audience, to be achieved by a certain set of actions </w:t>
      </w:r>
      <w:r w:rsidR="00D92A74">
        <w:rPr>
          <w:color w:val="auto"/>
          <w:szCs w:val="22"/>
        </w:rPr>
        <w:t>within a specified area</w:t>
      </w:r>
      <w:r w:rsidR="00715D9B">
        <w:rPr>
          <w:color w:val="auto"/>
          <w:szCs w:val="22"/>
        </w:rPr>
        <w:t xml:space="preserve"> with a clearly established risk/reward ratio</w:t>
      </w:r>
      <w:r w:rsidR="00D92A74">
        <w:rPr>
          <w:color w:val="auto"/>
          <w:szCs w:val="22"/>
        </w:rPr>
        <w:t xml:space="preserve">. </w:t>
      </w:r>
      <w:r w:rsidR="00FA4F19">
        <w:rPr>
          <w:color w:val="auto"/>
          <w:szCs w:val="22"/>
        </w:rPr>
        <w:t xml:space="preserve">You are now ready to </w:t>
      </w:r>
      <w:r w:rsidR="00715D9B">
        <w:rPr>
          <w:color w:val="auto"/>
          <w:szCs w:val="22"/>
        </w:rPr>
        <w:t xml:space="preserve">select the activity that you wish to </w:t>
      </w:r>
      <w:proofErr w:type="gramStart"/>
      <w:r w:rsidR="00715D9B">
        <w:rPr>
          <w:color w:val="auto"/>
          <w:szCs w:val="22"/>
        </w:rPr>
        <w:t>conduct, and</w:t>
      </w:r>
      <w:proofErr w:type="gramEnd"/>
      <w:r w:rsidR="00715D9B">
        <w:rPr>
          <w:color w:val="auto"/>
          <w:szCs w:val="22"/>
        </w:rPr>
        <w:t xml:space="preserve"> </w:t>
      </w:r>
      <w:r w:rsidR="00FA4F19">
        <w:rPr>
          <w:color w:val="auto"/>
          <w:szCs w:val="22"/>
        </w:rPr>
        <w:t>develop a detailed action plan</w:t>
      </w:r>
      <w:r w:rsidR="00682BF6">
        <w:rPr>
          <w:color w:val="auto"/>
          <w:szCs w:val="22"/>
        </w:rPr>
        <w:t>.</w:t>
      </w:r>
      <w:r w:rsidR="00CD5960">
        <w:rPr>
          <w:color w:val="auto"/>
          <w:szCs w:val="22"/>
        </w:rPr>
        <w:t xml:space="preserve"> Critically, the process set out below is designed for the planning of a single resistance activity from your short-list. If there are multiple activities that you wish to pursue based upon your work thus far, then a separate </w:t>
      </w:r>
      <w:r w:rsidR="00CD5960" w:rsidRPr="00CD5960">
        <w:rPr>
          <w:b/>
          <w:color w:val="auto"/>
          <w:szCs w:val="22"/>
        </w:rPr>
        <w:t>Action Plans</w:t>
      </w:r>
      <w:r w:rsidR="00CD5960">
        <w:rPr>
          <w:color w:val="auto"/>
          <w:szCs w:val="22"/>
        </w:rPr>
        <w:t xml:space="preserve"> should be drafted for each. </w:t>
      </w:r>
    </w:p>
    <w:p w14:paraId="3DE8E47A" w14:textId="77777777" w:rsidR="00D92A74" w:rsidRDefault="00D92A74" w:rsidP="00D92A74">
      <w:pPr>
        <w:spacing w:before="0" w:after="0" w:line="360" w:lineRule="auto"/>
        <w:jc w:val="both"/>
        <w:rPr>
          <w:color w:val="auto"/>
          <w:szCs w:val="22"/>
        </w:rPr>
      </w:pPr>
    </w:p>
    <w:p w14:paraId="2A91FDF4" w14:textId="336B12DE" w:rsidR="00D92A74" w:rsidRDefault="00FA4F19" w:rsidP="00D92A74">
      <w:pPr>
        <w:spacing w:before="0" w:after="0" w:line="360" w:lineRule="auto"/>
        <w:jc w:val="both"/>
        <w:rPr>
          <w:color w:val="auto"/>
          <w:szCs w:val="22"/>
        </w:rPr>
      </w:pPr>
      <w:r>
        <w:rPr>
          <w:color w:val="auto"/>
          <w:szCs w:val="22"/>
        </w:rPr>
        <w:t>This plan</w:t>
      </w:r>
      <w:r w:rsidR="00D92A74">
        <w:rPr>
          <w:color w:val="auto"/>
          <w:szCs w:val="22"/>
        </w:rPr>
        <w:t xml:space="preserve"> should lay out the “who, what, when, where, how, and why” of a given operation: </w:t>
      </w:r>
    </w:p>
    <w:p w14:paraId="3DC8471E" w14:textId="77777777" w:rsidR="00D92A74" w:rsidRDefault="00D92A74" w:rsidP="00D92A74">
      <w:pPr>
        <w:spacing w:before="0" w:after="0" w:line="360" w:lineRule="auto"/>
        <w:jc w:val="both"/>
        <w:rPr>
          <w:color w:val="auto"/>
          <w:szCs w:val="22"/>
        </w:rPr>
      </w:pPr>
    </w:p>
    <w:p w14:paraId="5A22A77D" w14:textId="2BC0FFD1" w:rsidR="00D92A74" w:rsidRDefault="00D92A74" w:rsidP="00FE2872">
      <w:pPr>
        <w:pStyle w:val="ListParagraph"/>
        <w:numPr>
          <w:ilvl w:val="0"/>
          <w:numId w:val="9"/>
        </w:numPr>
        <w:spacing w:before="0" w:after="0" w:line="360" w:lineRule="auto"/>
        <w:jc w:val="both"/>
        <w:rPr>
          <w:color w:val="auto"/>
          <w:szCs w:val="22"/>
        </w:rPr>
      </w:pPr>
      <w:r w:rsidRPr="00456616">
        <w:rPr>
          <w:b/>
          <w:color w:val="auto"/>
          <w:szCs w:val="22"/>
        </w:rPr>
        <w:t>Who</w:t>
      </w:r>
      <w:r>
        <w:rPr>
          <w:color w:val="auto"/>
          <w:szCs w:val="22"/>
        </w:rPr>
        <w:t xml:space="preserve">: </w:t>
      </w:r>
      <w:r w:rsidR="004A55FF">
        <w:rPr>
          <w:color w:val="auto"/>
          <w:szCs w:val="22"/>
        </w:rPr>
        <w:t>what network or group</w:t>
      </w:r>
      <w:r>
        <w:rPr>
          <w:color w:val="auto"/>
          <w:szCs w:val="22"/>
        </w:rPr>
        <w:t xml:space="preserve"> </w:t>
      </w:r>
      <w:r w:rsidR="00FA4F19">
        <w:rPr>
          <w:color w:val="auto"/>
          <w:szCs w:val="22"/>
        </w:rPr>
        <w:t>will engage</w:t>
      </w:r>
      <w:r>
        <w:rPr>
          <w:color w:val="auto"/>
          <w:szCs w:val="22"/>
        </w:rPr>
        <w:t xml:space="preserve"> in civil resistance activity? </w:t>
      </w:r>
    </w:p>
    <w:p w14:paraId="7E80438B" w14:textId="1DEE6444" w:rsidR="00D92A74" w:rsidRDefault="004A55FF" w:rsidP="00FE2872">
      <w:pPr>
        <w:pStyle w:val="ListParagraph"/>
        <w:numPr>
          <w:ilvl w:val="1"/>
          <w:numId w:val="9"/>
        </w:numPr>
        <w:spacing w:before="0" w:after="0" w:line="360" w:lineRule="auto"/>
        <w:jc w:val="both"/>
        <w:rPr>
          <w:color w:val="auto"/>
          <w:szCs w:val="22"/>
        </w:rPr>
      </w:pPr>
      <w:r>
        <w:rPr>
          <w:color w:val="auto"/>
          <w:szCs w:val="22"/>
        </w:rPr>
        <w:t>Precisely who</w:t>
      </w:r>
      <w:r w:rsidR="00D92A74">
        <w:rPr>
          <w:color w:val="auto"/>
          <w:szCs w:val="22"/>
        </w:rPr>
        <w:t xml:space="preserve"> will take part, and whom should we approach to obtain consent to commence activity?</w:t>
      </w:r>
    </w:p>
    <w:p w14:paraId="666CA88D" w14:textId="77777777" w:rsidR="00B23A89" w:rsidRDefault="00B23A89" w:rsidP="00B23A89">
      <w:pPr>
        <w:pStyle w:val="ListParagraph"/>
        <w:spacing w:before="0" w:after="0" w:line="360" w:lineRule="auto"/>
        <w:ind w:left="1440"/>
        <w:jc w:val="both"/>
        <w:rPr>
          <w:color w:val="auto"/>
          <w:szCs w:val="22"/>
        </w:rPr>
      </w:pPr>
    </w:p>
    <w:p w14:paraId="19AC233C" w14:textId="77777777" w:rsidR="00D92A74" w:rsidRDefault="00D92A74" w:rsidP="00FE2872">
      <w:pPr>
        <w:pStyle w:val="ListParagraph"/>
        <w:numPr>
          <w:ilvl w:val="0"/>
          <w:numId w:val="9"/>
        </w:numPr>
        <w:spacing w:before="0" w:after="0" w:line="360" w:lineRule="auto"/>
        <w:jc w:val="both"/>
        <w:rPr>
          <w:color w:val="auto"/>
          <w:szCs w:val="22"/>
        </w:rPr>
      </w:pPr>
      <w:r w:rsidRPr="00456616">
        <w:rPr>
          <w:b/>
          <w:color w:val="auto"/>
          <w:szCs w:val="22"/>
        </w:rPr>
        <w:t>What</w:t>
      </w:r>
      <w:r>
        <w:rPr>
          <w:color w:val="auto"/>
          <w:szCs w:val="22"/>
        </w:rPr>
        <w:t>: what are our desired effects?</w:t>
      </w:r>
    </w:p>
    <w:p w14:paraId="2622CB18" w14:textId="1FD62D37" w:rsidR="00FA4F19" w:rsidRDefault="00FA4F19" w:rsidP="00FE2872">
      <w:pPr>
        <w:pStyle w:val="ListParagraph"/>
        <w:numPr>
          <w:ilvl w:val="1"/>
          <w:numId w:val="9"/>
        </w:numPr>
        <w:spacing w:before="0" w:after="0" w:line="360" w:lineRule="auto"/>
        <w:jc w:val="both"/>
        <w:rPr>
          <w:color w:val="auto"/>
          <w:szCs w:val="22"/>
        </w:rPr>
      </w:pPr>
      <w:r>
        <w:rPr>
          <w:color w:val="auto"/>
          <w:szCs w:val="22"/>
        </w:rPr>
        <w:t>What are we going to do?</w:t>
      </w:r>
    </w:p>
    <w:p w14:paraId="7BD07276" w14:textId="40550B7E" w:rsidR="00D92A74" w:rsidRDefault="00D92A74" w:rsidP="00FE2872">
      <w:pPr>
        <w:pStyle w:val="ListParagraph"/>
        <w:numPr>
          <w:ilvl w:val="1"/>
          <w:numId w:val="9"/>
        </w:numPr>
        <w:spacing w:before="0" w:after="0" w:line="360" w:lineRule="auto"/>
        <w:jc w:val="both"/>
        <w:rPr>
          <w:color w:val="auto"/>
          <w:szCs w:val="22"/>
        </w:rPr>
      </w:pPr>
      <w:r>
        <w:rPr>
          <w:color w:val="auto"/>
          <w:szCs w:val="22"/>
        </w:rPr>
        <w:t>What do we want to do to achieve</w:t>
      </w:r>
      <w:r w:rsidR="00FA4F19">
        <w:rPr>
          <w:color w:val="auto"/>
          <w:szCs w:val="22"/>
        </w:rPr>
        <w:t xml:space="preserve"> through our actions</w:t>
      </w:r>
      <w:r>
        <w:rPr>
          <w:color w:val="auto"/>
          <w:szCs w:val="22"/>
        </w:rPr>
        <w:t xml:space="preserve">? </w:t>
      </w:r>
    </w:p>
    <w:p w14:paraId="718B09BA" w14:textId="77777777" w:rsidR="00B23A89" w:rsidRDefault="00B23A89" w:rsidP="00B23A89">
      <w:pPr>
        <w:pStyle w:val="ListParagraph"/>
        <w:spacing w:before="0" w:after="0" w:line="360" w:lineRule="auto"/>
        <w:ind w:left="1440"/>
        <w:jc w:val="both"/>
        <w:rPr>
          <w:color w:val="auto"/>
          <w:szCs w:val="22"/>
        </w:rPr>
      </w:pPr>
    </w:p>
    <w:p w14:paraId="06C40584" w14:textId="2D1561EA" w:rsidR="00D92A74" w:rsidRDefault="00D92A74" w:rsidP="00FE2872">
      <w:pPr>
        <w:pStyle w:val="ListParagraph"/>
        <w:numPr>
          <w:ilvl w:val="0"/>
          <w:numId w:val="9"/>
        </w:numPr>
        <w:spacing w:before="0" w:after="0" w:line="360" w:lineRule="auto"/>
        <w:jc w:val="both"/>
        <w:rPr>
          <w:color w:val="auto"/>
          <w:szCs w:val="22"/>
        </w:rPr>
      </w:pPr>
      <w:r w:rsidRPr="00456616">
        <w:rPr>
          <w:b/>
          <w:color w:val="auto"/>
          <w:szCs w:val="22"/>
        </w:rPr>
        <w:t>When</w:t>
      </w:r>
      <w:r>
        <w:rPr>
          <w:color w:val="auto"/>
          <w:szCs w:val="22"/>
        </w:rPr>
        <w:t xml:space="preserve">: when will the </w:t>
      </w:r>
      <w:r w:rsidR="00FA4F19">
        <w:rPr>
          <w:color w:val="auto"/>
          <w:szCs w:val="22"/>
        </w:rPr>
        <w:t>activity</w:t>
      </w:r>
      <w:r>
        <w:rPr>
          <w:color w:val="auto"/>
          <w:szCs w:val="22"/>
        </w:rPr>
        <w:t xml:space="preserve"> take place, and what will be its duration?</w:t>
      </w:r>
    </w:p>
    <w:p w14:paraId="29145B1E" w14:textId="177C658F" w:rsidR="00D92A74" w:rsidRDefault="00FA4F19" w:rsidP="00FE2872">
      <w:pPr>
        <w:pStyle w:val="ListParagraph"/>
        <w:numPr>
          <w:ilvl w:val="1"/>
          <w:numId w:val="9"/>
        </w:numPr>
        <w:spacing w:before="0" w:after="0" w:line="360" w:lineRule="auto"/>
        <w:jc w:val="both"/>
        <w:rPr>
          <w:color w:val="auto"/>
          <w:szCs w:val="22"/>
        </w:rPr>
      </w:pPr>
      <w:r>
        <w:rPr>
          <w:color w:val="auto"/>
          <w:szCs w:val="22"/>
        </w:rPr>
        <w:t>You</w:t>
      </w:r>
      <w:r w:rsidR="00D92A74">
        <w:rPr>
          <w:color w:val="auto"/>
          <w:szCs w:val="22"/>
        </w:rPr>
        <w:t xml:space="preserve"> should establish a clear timeline for pre-</w:t>
      </w:r>
      <w:r>
        <w:rPr>
          <w:color w:val="auto"/>
          <w:szCs w:val="22"/>
        </w:rPr>
        <w:t>activity</w:t>
      </w:r>
      <w:r w:rsidR="00D92A74">
        <w:rPr>
          <w:color w:val="auto"/>
          <w:szCs w:val="22"/>
        </w:rPr>
        <w:t xml:space="preserve"> planning and coordination, </w:t>
      </w:r>
      <w:r>
        <w:rPr>
          <w:color w:val="auto"/>
          <w:szCs w:val="22"/>
        </w:rPr>
        <w:t>the conduct of the</w:t>
      </w:r>
      <w:r w:rsidR="00D92A74">
        <w:rPr>
          <w:color w:val="auto"/>
          <w:szCs w:val="22"/>
        </w:rPr>
        <w:t xml:space="preserve"> activity, and any post-</w:t>
      </w:r>
      <w:r>
        <w:rPr>
          <w:color w:val="auto"/>
          <w:szCs w:val="22"/>
        </w:rPr>
        <w:t>activity</w:t>
      </w:r>
      <w:r w:rsidR="00D92A74">
        <w:rPr>
          <w:color w:val="auto"/>
          <w:szCs w:val="22"/>
        </w:rPr>
        <w:t xml:space="preserve"> actions that may be necessary. </w:t>
      </w:r>
    </w:p>
    <w:p w14:paraId="7E0122F9" w14:textId="77777777" w:rsidR="00B23A89" w:rsidRDefault="00B23A89" w:rsidP="00B23A89">
      <w:pPr>
        <w:pStyle w:val="ListParagraph"/>
        <w:spacing w:before="0" w:after="0" w:line="360" w:lineRule="auto"/>
        <w:ind w:left="1440"/>
        <w:jc w:val="both"/>
        <w:rPr>
          <w:color w:val="auto"/>
          <w:szCs w:val="22"/>
        </w:rPr>
      </w:pPr>
    </w:p>
    <w:p w14:paraId="0CF8504A" w14:textId="296913FD" w:rsidR="00D92A74" w:rsidRDefault="00D92A74" w:rsidP="00FE2872">
      <w:pPr>
        <w:pStyle w:val="ListParagraph"/>
        <w:numPr>
          <w:ilvl w:val="0"/>
          <w:numId w:val="9"/>
        </w:numPr>
        <w:spacing w:before="0" w:after="0" w:line="360" w:lineRule="auto"/>
        <w:jc w:val="both"/>
        <w:rPr>
          <w:color w:val="auto"/>
          <w:szCs w:val="22"/>
        </w:rPr>
      </w:pPr>
      <w:r w:rsidRPr="00456616">
        <w:rPr>
          <w:b/>
          <w:color w:val="auto"/>
          <w:szCs w:val="22"/>
        </w:rPr>
        <w:t>Where</w:t>
      </w:r>
      <w:r>
        <w:rPr>
          <w:color w:val="auto"/>
          <w:szCs w:val="22"/>
        </w:rPr>
        <w:t xml:space="preserve">: what is the specific area of </w:t>
      </w:r>
      <w:r w:rsidR="00FA4F19">
        <w:rPr>
          <w:color w:val="auto"/>
          <w:szCs w:val="22"/>
        </w:rPr>
        <w:t>activity</w:t>
      </w:r>
      <w:r>
        <w:rPr>
          <w:color w:val="auto"/>
          <w:szCs w:val="22"/>
        </w:rPr>
        <w:t>?</w:t>
      </w:r>
    </w:p>
    <w:p w14:paraId="2D2CD7D0" w14:textId="44BAEB79" w:rsidR="00D92A74" w:rsidRDefault="00D92A74" w:rsidP="00FE2872">
      <w:pPr>
        <w:pStyle w:val="ListParagraph"/>
        <w:numPr>
          <w:ilvl w:val="1"/>
          <w:numId w:val="9"/>
        </w:numPr>
        <w:spacing w:before="0" w:after="0" w:line="360" w:lineRule="auto"/>
        <w:jc w:val="both"/>
        <w:rPr>
          <w:color w:val="auto"/>
          <w:szCs w:val="22"/>
        </w:rPr>
      </w:pPr>
      <w:r>
        <w:rPr>
          <w:color w:val="auto"/>
          <w:szCs w:val="22"/>
        </w:rPr>
        <w:t xml:space="preserve">How will </w:t>
      </w:r>
      <w:r w:rsidR="00FA4F19">
        <w:rPr>
          <w:color w:val="auto"/>
          <w:szCs w:val="22"/>
        </w:rPr>
        <w:t>participants position themselves</w:t>
      </w:r>
      <w:r>
        <w:rPr>
          <w:color w:val="auto"/>
          <w:szCs w:val="22"/>
        </w:rPr>
        <w:t xml:space="preserve"> to conduct civil resistance?</w:t>
      </w:r>
    </w:p>
    <w:p w14:paraId="2C60117E" w14:textId="76B7E3F6" w:rsidR="00D92A74" w:rsidRDefault="00D92A74" w:rsidP="00FE2872">
      <w:pPr>
        <w:pStyle w:val="ListParagraph"/>
        <w:numPr>
          <w:ilvl w:val="1"/>
          <w:numId w:val="9"/>
        </w:numPr>
        <w:spacing w:before="0" w:after="0" w:line="360" w:lineRule="auto"/>
        <w:jc w:val="both"/>
        <w:rPr>
          <w:color w:val="auto"/>
          <w:szCs w:val="22"/>
        </w:rPr>
      </w:pPr>
      <w:r>
        <w:rPr>
          <w:color w:val="auto"/>
          <w:szCs w:val="22"/>
        </w:rPr>
        <w:t xml:space="preserve">How will </w:t>
      </w:r>
      <w:r w:rsidR="00FA4F19">
        <w:rPr>
          <w:color w:val="auto"/>
          <w:szCs w:val="22"/>
        </w:rPr>
        <w:t>participants</w:t>
      </w:r>
      <w:r>
        <w:rPr>
          <w:color w:val="auto"/>
          <w:szCs w:val="22"/>
        </w:rPr>
        <w:t xml:space="preserve"> infiltrate/exfiltrate the area of </w:t>
      </w:r>
      <w:r w:rsidR="00FA4F19">
        <w:rPr>
          <w:color w:val="auto"/>
          <w:szCs w:val="22"/>
        </w:rPr>
        <w:t>activity</w:t>
      </w:r>
      <w:r>
        <w:rPr>
          <w:color w:val="auto"/>
          <w:szCs w:val="22"/>
        </w:rPr>
        <w:t>?</w:t>
      </w:r>
    </w:p>
    <w:p w14:paraId="7C8BDAD3" w14:textId="72520D2C" w:rsidR="00D92A74" w:rsidRDefault="00D92A74" w:rsidP="00FE2872">
      <w:pPr>
        <w:pStyle w:val="ListParagraph"/>
        <w:numPr>
          <w:ilvl w:val="1"/>
          <w:numId w:val="9"/>
        </w:numPr>
        <w:spacing w:before="0" w:after="0" w:line="360" w:lineRule="auto"/>
        <w:jc w:val="both"/>
        <w:rPr>
          <w:color w:val="auto"/>
          <w:szCs w:val="22"/>
        </w:rPr>
      </w:pPr>
      <w:r>
        <w:rPr>
          <w:color w:val="auto"/>
          <w:szCs w:val="22"/>
        </w:rPr>
        <w:t xml:space="preserve">Can the participants immediately re-integrate into the local community, or will they need to leave the area of </w:t>
      </w:r>
      <w:r w:rsidR="00FA4F19">
        <w:rPr>
          <w:color w:val="auto"/>
          <w:szCs w:val="22"/>
        </w:rPr>
        <w:t>activity</w:t>
      </w:r>
      <w:r>
        <w:rPr>
          <w:color w:val="auto"/>
          <w:szCs w:val="22"/>
        </w:rPr>
        <w:t xml:space="preserve">? </w:t>
      </w:r>
    </w:p>
    <w:p w14:paraId="1C56B881" w14:textId="77777777" w:rsidR="00D92A74" w:rsidRDefault="00D92A74" w:rsidP="00FE2872">
      <w:pPr>
        <w:pStyle w:val="ListParagraph"/>
        <w:numPr>
          <w:ilvl w:val="2"/>
          <w:numId w:val="9"/>
        </w:numPr>
        <w:spacing w:before="0" w:after="0" w:line="360" w:lineRule="auto"/>
        <w:jc w:val="both"/>
        <w:rPr>
          <w:color w:val="auto"/>
          <w:szCs w:val="22"/>
        </w:rPr>
      </w:pPr>
      <w:r>
        <w:rPr>
          <w:color w:val="auto"/>
          <w:szCs w:val="22"/>
        </w:rPr>
        <w:t xml:space="preserve">If so, how will this happen and for how long? </w:t>
      </w:r>
    </w:p>
    <w:p w14:paraId="0CA794C9" w14:textId="77777777" w:rsidR="00B23A89" w:rsidRDefault="00B23A89" w:rsidP="00B23A89">
      <w:pPr>
        <w:pStyle w:val="ListParagraph"/>
        <w:spacing w:before="0" w:after="0" w:line="360" w:lineRule="auto"/>
        <w:ind w:left="2160"/>
        <w:jc w:val="both"/>
        <w:rPr>
          <w:color w:val="auto"/>
          <w:szCs w:val="22"/>
        </w:rPr>
      </w:pPr>
    </w:p>
    <w:p w14:paraId="45F0FD69" w14:textId="23AC5BBB" w:rsidR="00D92A74" w:rsidRDefault="00D92A74" w:rsidP="00FE2872">
      <w:pPr>
        <w:pStyle w:val="ListParagraph"/>
        <w:numPr>
          <w:ilvl w:val="0"/>
          <w:numId w:val="9"/>
        </w:numPr>
        <w:spacing w:before="0" w:after="0" w:line="360" w:lineRule="auto"/>
        <w:jc w:val="both"/>
        <w:rPr>
          <w:color w:val="auto"/>
          <w:szCs w:val="22"/>
        </w:rPr>
      </w:pPr>
      <w:r w:rsidRPr="00456616">
        <w:rPr>
          <w:b/>
          <w:color w:val="auto"/>
          <w:szCs w:val="22"/>
        </w:rPr>
        <w:t>How</w:t>
      </w:r>
      <w:r>
        <w:rPr>
          <w:color w:val="auto"/>
          <w:szCs w:val="22"/>
        </w:rPr>
        <w:t xml:space="preserve">: how will the </w:t>
      </w:r>
      <w:r w:rsidR="00FA4F19">
        <w:rPr>
          <w:color w:val="auto"/>
          <w:szCs w:val="22"/>
        </w:rPr>
        <w:t>activity</w:t>
      </w:r>
      <w:r>
        <w:rPr>
          <w:color w:val="auto"/>
          <w:szCs w:val="22"/>
        </w:rPr>
        <w:t xml:space="preserve"> be conducted? </w:t>
      </w:r>
    </w:p>
    <w:p w14:paraId="49368919" w14:textId="77777777" w:rsidR="00D92A74" w:rsidRDefault="00D92A74" w:rsidP="00FE2872">
      <w:pPr>
        <w:pStyle w:val="ListParagraph"/>
        <w:numPr>
          <w:ilvl w:val="1"/>
          <w:numId w:val="9"/>
        </w:numPr>
        <w:spacing w:before="0" w:after="0" w:line="360" w:lineRule="auto"/>
        <w:jc w:val="both"/>
        <w:rPr>
          <w:color w:val="auto"/>
          <w:szCs w:val="22"/>
        </w:rPr>
      </w:pPr>
      <w:r>
        <w:rPr>
          <w:color w:val="auto"/>
          <w:szCs w:val="22"/>
        </w:rPr>
        <w:t xml:space="preserve">Who will provide what resources? </w:t>
      </w:r>
    </w:p>
    <w:p w14:paraId="4C3669C2" w14:textId="2AD062E6" w:rsidR="00D92A74" w:rsidRDefault="00FA4F19" w:rsidP="00FE2872">
      <w:pPr>
        <w:pStyle w:val="ListParagraph"/>
        <w:numPr>
          <w:ilvl w:val="1"/>
          <w:numId w:val="9"/>
        </w:numPr>
        <w:spacing w:before="0" w:after="0" w:line="360" w:lineRule="auto"/>
        <w:jc w:val="both"/>
        <w:rPr>
          <w:color w:val="auto"/>
          <w:szCs w:val="22"/>
        </w:rPr>
      </w:pPr>
      <w:r>
        <w:rPr>
          <w:color w:val="auto"/>
          <w:szCs w:val="22"/>
        </w:rPr>
        <w:lastRenderedPageBreak/>
        <w:t>How has the activity been tailored to the strengths, limitations, and resources of those taking part?</w:t>
      </w:r>
    </w:p>
    <w:p w14:paraId="5E8423F9" w14:textId="4206A49D" w:rsidR="00D92A74" w:rsidRPr="0070622C" w:rsidRDefault="00D92A74" w:rsidP="00FE2872">
      <w:pPr>
        <w:pStyle w:val="ListParagraph"/>
        <w:numPr>
          <w:ilvl w:val="1"/>
          <w:numId w:val="9"/>
        </w:numPr>
        <w:spacing w:before="0" w:after="0" w:line="360" w:lineRule="auto"/>
        <w:jc w:val="both"/>
        <w:rPr>
          <w:color w:val="auto"/>
          <w:szCs w:val="22"/>
        </w:rPr>
      </w:pPr>
      <w:r>
        <w:rPr>
          <w:color w:val="auto"/>
          <w:szCs w:val="22"/>
        </w:rPr>
        <w:t xml:space="preserve">Will </w:t>
      </w:r>
      <w:r w:rsidR="00FA4F19">
        <w:rPr>
          <w:color w:val="auto"/>
          <w:szCs w:val="22"/>
        </w:rPr>
        <w:t>you</w:t>
      </w:r>
      <w:r>
        <w:rPr>
          <w:color w:val="auto"/>
          <w:szCs w:val="22"/>
        </w:rPr>
        <w:t xml:space="preserve"> present a detailed end-to-end plan to </w:t>
      </w:r>
      <w:r w:rsidR="00FA4F19">
        <w:rPr>
          <w:color w:val="auto"/>
          <w:szCs w:val="22"/>
        </w:rPr>
        <w:t>all participants</w:t>
      </w:r>
      <w:r>
        <w:rPr>
          <w:color w:val="auto"/>
          <w:szCs w:val="22"/>
        </w:rPr>
        <w:t xml:space="preserve">, or </w:t>
      </w:r>
      <w:r w:rsidR="00FA4F19">
        <w:rPr>
          <w:color w:val="auto"/>
          <w:szCs w:val="22"/>
        </w:rPr>
        <w:t>will you coordinate only with a limited leadership team</w:t>
      </w:r>
      <w:r>
        <w:rPr>
          <w:color w:val="auto"/>
          <w:szCs w:val="22"/>
        </w:rPr>
        <w:t xml:space="preserve">? </w:t>
      </w:r>
    </w:p>
    <w:p w14:paraId="0E64E1E6" w14:textId="77777777" w:rsidR="00D92A74" w:rsidRDefault="00D92A74" w:rsidP="00FE2872">
      <w:pPr>
        <w:pStyle w:val="ListParagraph"/>
        <w:numPr>
          <w:ilvl w:val="1"/>
          <w:numId w:val="9"/>
        </w:numPr>
        <w:spacing w:before="0" w:after="0" w:line="360" w:lineRule="auto"/>
        <w:jc w:val="both"/>
        <w:rPr>
          <w:color w:val="auto"/>
          <w:szCs w:val="22"/>
        </w:rPr>
      </w:pPr>
      <w:r>
        <w:rPr>
          <w:color w:val="auto"/>
          <w:szCs w:val="22"/>
        </w:rPr>
        <w:t>Clear plans should be established for all aspects of movement, messaging, and risk management</w:t>
      </w:r>
    </w:p>
    <w:p w14:paraId="14038CE8" w14:textId="77777777" w:rsidR="00B23A89" w:rsidRDefault="00B23A89" w:rsidP="00B23A89">
      <w:pPr>
        <w:pStyle w:val="ListParagraph"/>
        <w:spacing w:before="0" w:after="0" w:line="360" w:lineRule="auto"/>
        <w:ind w:left="1440"/>
        <w:jc w:val="both"/>
        <w:rPr>
          <w:color w:val="auto"/>
          <w:szCs w:val="22"/>
        </w:rPr>
      </w:pPr>
    </w:p>
    <w:p w14:paraId="4F3AF13F" w14:textId="7580431C" w:rsidR="00D92A74" w:rsidRDefault="00D92A74" w:rsidP="00FE2872">
      <w:pPr>
        <w:pStyle w:val="ListParagraph"/>
        <w:numPr>
          <w:ilvl w:val="0"/>
          <w:numId w:val="9"/>
        </w:numPr>
        <w:spacing w:before="0" w:after="0" w:line="360" w:lineRule="auto"/>
        <w:jc w:val="both"/>
        <w:rPr>
          <w:color w:val="auto"/>
          <w:szCs w:val="22"/>
        </w:rPr>
      </w:pPr>
      <w:r w:rsidRPr="000D3880">
        <w:rPr>
          <w:b/>
          <w:color w:val="auto"/>
          <w:szCs w:val="22"/>
        </w:rPr>
        <w:t>Why</w:t>
      </w:r>
      <w:r>
        <w:rPr>
          <w:color w:val="auto"/>
          <w:szCs w:val="22"/>
        </w:rPr>
        <w:t xml:space="preserve">: what is the driving objective behind the </w:t>
      </w:r>
      <w:r w:rsidR="00FA4F19">
        <w:rPr>
          <w:color w:val="auto"/>
          <w:szCs w:val="22"/>
        </w:rPr>
        <w:t>activity</w:t>
      </w:r>
      <w:r>
        <w:rPr>
          <w:color w:val="auto"/>
          <w:szCs w:val="22"/>
        </w:rPr>
        <w:t>?</w:t>
      </w:r>
    </w:p>
    <w:p w14:paraId="2345DCAC" w14:textId="77777777" w:rsidR="00D92A74" w:rsidRDefault="00D92A74" w:rsidP="00FE2872">
      <w:pPr>
        <w:pStyle w:val="ListParagraph"/>
        <w:numPr>
          <w:ilvl w:val="1"/>
          <w:numId w:val="9"/>
        </w:numPr>
        <w:spacing w:before="0" w:after="0" w:line="360" w:lineRule="auto"/>
        <w:jc w:val="both"/>
        <w:rPr>
          <w:color w:val="auto"/>
          <w:szCs w:val="22"/>
        </w:rPr>
      </w:pPr>
      <w:r>
        <w:rPr>
          <w:color w:val="auto"/>
          <w:szCs w:val="22"/>
        </w:rPr>
        <w:t>Why do we want to achieve these specific effects?</w:t>
      </w:r>
    </w:p>
    <w:p w14:paraId="4A2F83B5" w14:textId="77777777" w:rsidR="00D92A74" w:rsidRDefault="00D92A74" w:rsidP="00FE2872">
      <w:pPr>
        <w:pStyle w:val="ListParagraph"/>
        <w:numPr>
          <w:ilvl w:val="1"/>
          <w:numId w:val="9"/>
        </w:numPr>
        <w:spacing w:before="0" w:after="0" w:line="360" w:lineRule="auto"/>
        <w:jc w:val="both"/>
        <w:rPr>
          <w:color w:val="auto"/>
          <w:szCs w:val="22"/>
        </w:rPr>
      </w:pPr>
      <w:r>
        <w:rPr>
          <w:color w:val="auto"/>
          <w:szCs w:val="22"/>
        </w:rPr>
        <w:t xml:space="preserve">Why is civil resistance the optimal means to that end? </w:t>
      </w:r>
    </w:p>
    <w:p w14:paraId="11B8D835" w14:textId="77777777" w:rsidR="00700182" w:rsidRDefault="00700182" w:rsidP="00D92A74">
      <w:pPr>
        <w:spacing w:before="0" w:after="0" w:line="360" w:lineRule="auto"/>
        <w:jc w:val="both"/>
        <w:rPr>
          <w:color w:val="auto"/>
          <w:szCs w:val="22"/>
        </w:rPr>
      </w:pPr>
    </w:p>
    <w:p w14:paraId="78611D5D" w14:textId="79E561AD" w:rsidR="006F004F" w:rsidRDefault="006F004F" w:rsidP="00D92A74">
      <w:pPr>
        <w:spacing w:before="0" w:after="0" w:line="360" w:lineRule="auto"/>
        <w:jc w:val="both"/>
        <w:rPr>
          <w:color w:val="auto"/>
          <w:szCs w:val="22"/>
        </w:rPr>
      </w:pPr>
      <w:r>
        <w:rPr>
          <w:color w:val="auto"/>
          <w:szCs w:val="22"/>
        </w:rPr>
        <w:t xml:space="preserve">To support this step of the planning process, there is an </w:t>
      </w:r>
      <w:r w:rsidRPr="006F004F">
        <w:rPr>
          <w:b/>
          <w:color w:val="auto"/>
          <w:szCs w:val="22"/>
        </w:rPr>
        <w:t>Action Planning Template</w:t>
      </w:r>
      <w:r>
        <w:rPr>
          <w:color w:val="auto"/>
          <w:szCs w:val="22"/>
        </w:rPr>
        <w:t xml:space="preserve"> provided in the Annex. </w:t>
      </w:r>
    </w:p>
    <w:p w14:paraId="1972E9E0" w14:textId="77777777" w:rsidR="006F004F" w:rsidRDefault="006F004F" w:rsidP="00D92A74">
      <w:pPr>
        <w:spacing w:before="0" w:after="0" w:line="360" w:lineRule="auto"/>
        <w:jc w:val="both"/>
        <w:rPr>
          <w:color w:val="auto"/>
          <w:szCs w:val="22"/>
        </w:rPr>
      </w:pPr>
    </w:p>
    <w:p w14:paraId="755552BB" w14:textId="52C6696D" w:rsidR="00D37EA8" w:rsidRDefault="00D37EA8" w:rsidP="00D37EA8">
      <w:pPr>
        <w:spacing w:before="0" w:after="0" w:line="360" w:lineRule="auto"/>
        <w:jc w:val="both"/>
        <w:rPr>
          <w:color w:val="auto"/>
          <w:szCs w:val="22"/>
        </w:rPr>
      </w:pPr>
      <w:r w:rsidRPr="00D37EA8">
        <w:rPr>
          <w:b/>
          <w:color w:val="auto"/>
          <w:szCs w:val="22"/>
        </w:rPr>
        <w:t xml:space="preserve">4.2 </w:t>
      </w:r>
      <w:r w:rsidR="00700404">
        <w:rPr>
          <w:b/>
          <w:color w:val="auto"/>
          <w:szCs w:val="22"/>
        </w:rPr>
        <w:t>Narratives</w:t>
      </w:r>
      <w:r>
        <w:rPr>
          <w:color w:val="auto"/>
          <w:szCs w:val="22"/>
        </w:rPr>
        <w:t xml:space="preserve">: Within this document, civil resistance is presented primarily </w:t>
      </w:r>
      <w:proofErr w:type="gramStart"/>
      <w:r>
        <w:rPr>
          <w:color w:val="auto"/>
          <w:szCs w:val="22"/>
        </w:rPr>
        <w:t>as a means to</w:t>
      </w:r>
      <w:proofErr w:type="gramEnd"/>
      <w:r>
        <w:rPr>
          <w:color w:val="auto"/>
          <w:szCs w:val="22"/>
        </w:rPr>
        <w:t xml:space="preserve"> influence key audiences and shape opinion. Fundamentally, it is a line of effort within the “war of ideas” that </w:t>
      </w:r>
      <w:r w:rsidR="006F004F">
        <w:rPr>
          <w:color w:val="auto"/>
          <w:szCs w:val="22"/>
        </w:rPr>
        <w:t>is central to</w:t>
      </w:r>
      <w:r>
        <w:rPr>
          <w:color w:val="auto"/>
          <w:szCs w:val="22"/>
        </w:rPr>
        <w:t xml:space="preserve"> </w:t>
      </w:r>
      <w:r w:rsidR="00713218">
        <w:rPr>
          <w:color w:val="auto"/>
          <w:szCs w:val="22"/>
        </w:rPr>
        <w:t>the Iranian people’s efforts to overthrow the Islamic Republic and control your own destiny thereafter</w:t>
      </w:r>
      <w:r>
        <w:rPr>
          <w:color w:val="auto"/>
          <w:szCs w:val="22"/>
        </w:rPr>
        <w:t xml:space="preserve">. </w:t>
      </w:r>
    </w:p>
    <w:p w14:paraId="6553BCA7" w14:textId="77777777" w:rsidR="00D37EA8" w:rsidRDefault="00D37EA8" w:rsidP="00D37EA8">
      <w:pPr>
        <w:spacing w:before="0" w:after="0" w:line="360" w:lineRule="auto"/>
        <w:jc w:val="both"/>
        <w:rPr>
          <w:color w:val="auto"/>
          <w:szCs w:val="22"/>
        </w:rPr>
      </w:pPr>
    </w:p>
    <w:p w14:paraId="58794216" w14:textId="2E1F55ED" w:rsidR="00D37EA8" w:rsidRDefault="00D37EA8" w:rsidP="00D37EA8">
      <w:pPr>
        <w:spacing w:before="0" w:after="0" w:line="360" w:lineRule="auto"/>
        <w:jc w:val="both"/>
        <w:rPr>
          <w:color w:val="auto"/>
          <w:szCs w:val="22"/>
        </w:rPr>
      </w:pPr>
      <w:r>
        <w:rPr>
          <w:color w:val="auto"/>
          <w:szCs w:val="22"/>
        </w:rPr>
        <w:t>The use of narratives has been central to the campaigns of Ukraine and Russia alike. Ukraine, for example, presents itself as the victim of external aggression, and as a democracy standing against authoritarianism. Russia, meanwhile, presents itself as the reluctant liberator of their fellow Russians who had been suffering under the rule of “Nazis” in Kyiv, and a traditionalist bulwark against We</w:t>
      </w:r>
      <w:r w:rsidR="00A34759">
        <w:rPr>
          <w:color w:val="auto"/>
          <w:szCs w:val="22"/>
        </w:rPr>
        <w:t>stern aggression and decadence.</w:t>
      </w:r>
      <w:r w:rsidR="0040534C">
        <w:rPr>
          <w:color w:val="auto"/>
          <w:szCs w:val="22"/>
        </w:rPr>
        <w:t xml:space="preserve"> Within the United States, there are competing narratives: from one viewpoint, support to Ukraine is an essential obligation to check Russian expansionism and support a key ally; from another, it is a misallocation of resources that could be better used on domestic concerns. </w:t>
      </w:r>
    </w:p>
    <w:p w14:paraId="1E09EFCE" w14:textId="77777777" w:rsidR="00713218" w:rsidRDefault="00713218" w:rsidP="00D37EA8">
      <w:pPr>
        <w:spacing w:before="0" w:after="0" w:line="360" w:lineRule="auto"/>
        <w:jc w:val="both"/>
        <w:rPr>
          <w:color w:val="auto"/>
          <w:szCs w:val="22"/>
        </w:rPr>
      </w:pPr>
    </w:p>
    <w:p w14:paraId="2FAA2AC9" w14:textId="5A1D07BB" w:rsidR="00713218" w:rsidRDefault="00713218" w:rsidP="00D37EA8">
      <w:pPr>
        <w:spacing w:before="0" w:after="0" w:line="360" w:lineRule="auto"/>
        <w:jc w:val="both"/>
        <w:rPr>
          <w:color w:val="auto"/>
          <w:szCs w:val="22"/>
        </w:rPr>
      </w:pPr>
      <w:r>
        <w:rPr>
          <w:color w:val="auto"/>
          <w:szCs w:val="22"/>
        </w:rPr>
        <w:t xml:space="preserve">How will the Iranian people present themselves to the world? What is your message, and your vision for the future of your country? How will you articulate and deliver that message to political leaders worldwide, and to the citizens of the world as well? </w:t>
      </w:r>
    </w:p>
    <w:p w14:paraId="3EE923A7" w14:textId="77777777" w:rsidR="00D37EA8" w:rsidRDefault="00D37EA8" w:rsidP="00D37EA8">
      <w:pPr>
        <w:spacing w:before="0" w:after="0" w:line="360" w:lineRule="auto"/>
        <w:jc w:val="both"/>
        <w:rPr>
          <w:color w:val="auto"/>
          <w:szCs w:val="22"/>
        </w:rPr>
      </w:pPr>
    </w:p>
    <w:p w14:paraId="45636F1A" w14:textId="22DCC24D" w:rsidR="00D92A74" w:rsidRDefault="00682BF6" w:rsidP="00B50566">
      <w:pPr>
        <w:spacing w:before="0" w:after="0" w:line="360" w:lineRule="auto"/>
        <w:jc w:val="both"/>
        <w:rPr>
          <w:color w:val="auto"/>
          <w:szCs w:val="22"/>
        </w:rPr>
      </w:pPr>
      <w:r>
        <w:rPr>
          <w:color w:val="auto"/>
          <w:szCs w:val="22"/>
        </w:rPr>
        <w:t>In the previous steps of the planning process, y</w:t>
      </w:r>
      <w:r w:rsidR="00D37EA8">
        <w:rPr>
          <w:color w:val="auto"/>
          <w:szCs w:val="22"/>
        </w:rPr>
        <w:t>ou have already determined your primary target audience and the outcomes you want to achieve</w:t>
      </w:r>
      <w:r w:rsidR="00385C38">
        <w:rPr>
          <w:color w:val="auto"/>
          <w:szCs w:val="22"/>
        </w:rPr>
        <w:t xml:space="preserve"> via </w:t>
      </w:r>
      <w:r w:rsidR="00A34759">
        <w:rPr>
          <w:color w:val="auto"/>
          <w:szCs w:val="22"/>
        </w:rPr>
        <w:t xml:space="preserve">a specific </w:t>
      </w:r>
      <w:r w:rsidR="00385C38">
        <w:rPr>
          <w:color w:val="auto"/>
          <w:szCs w:val="22"/>
        </w:rPr>
        <w:t xml:space="preserve">civil resistance activity. From these fundamentals, </w:t>
      </w:r>
      <w:r w:rsidR="00D37EA8">
        <w:rPr>
          <w:color w:val="auto"/>
          <w:szCs w:val="22"/>
        </w:rPr>
        <w:t xml:space="preserve">there will inevitably be a range of pre-existing narratives (from the </w:t>
      </w:r>
      <w:r w:rsidR="006E4B15">
        <w:rPr>
          <w:color w:val="auto"/>
          <w:szCs w:val="22"/>
        </w:rPr>
        <w:t>regime</w:t>
      </w:r>
      <w:r w:rsidR="00D37EA8">
        <w:rPr>
          <w:color w:val="auto"/>
          <w:szCs w:val="22"/>
        </w:rPr>
        <w:t xml:space="preserve"> perspective, from the perspective</w:t>
      </w:r>
      <w:r w:rsidR="006E4B15">
        <w:rPr>
          <w:color w:val="auto"/>
          <w:szCs w:val="22"/>
        </w:rPr>
        <w:t xml:space="preserve"> of different segments of Iranian society</w:t>
      </w:r>
      <w:r w:rsidR="00D37EA8">
        <w:rPr>
          <w:color w:val="auto"/>
          <w:szCs w:val="22"/>
        </w:rPr>
        <w:t xml:space="preserve">, </w:t>
      </w:r>
      <w:proofErr w:type="gramStart"/>
      <w:r w:rsidR="00D37EA8">
        <w:rPr>
          <w:color w:val="auto"/>
          <w:szCs w:val="22"/>
        </w:rPr>
        <w:t xml:space="preserve">and </w:t>
      </w:r>
      <w:r w:rsidR="006E4B15">
        <w:rPr>
          <w:color w:val="auto"/>
          <w:szCs w:val="22"/>
        </w:rPr>
        <w:t>also</w:t>
      </w:r>
      <w:proofErr w:type="gramEnd"/>
      <w:r w:rsidR="00D37EA8">
        <w:rPr>
          <w:color w:val="auto"/>
          <w:szCs w:val="22"/>
        </w:rPr>
        <w:t xml:space="preserve"> from the viewpoint of additional countries or interest groups) with relevance to your effort.</w:t>
      </w:r>
      <w:r w:rsidR="00D92A74" w:rsidRPr="00B50566">
        <w:rPr>
          <w:color w:val="auto"/>
          <w:szCs w:val="22"/>
        </w:rPr>
        <w:t xml:space="preserve"> </w:t>
      </w:r>
    </w:p>
    <w:p w14:paraId="47C81522" w14:textId="77777777" w:rsidR="006F004F" w:rsidRDefault="006F004F" w:rsidP="00B50566">
      <w:pPr>
        <w:spacing w:before="0" w:after="0" w:line="360" w:lineRule="auto"/>
        <w:jc w:val="both"/>
        <w:rPr>
          <w:color w:val="auto"/>
          <w:szCs w:val="22"/>
        </w:rPr>
      </w:pPr>
    </w:p>
    <w:p w14:paraId="60005CF3" w14:textId="77777777" w:rsidR="00385C38" w:rsidRDefault="006F004F" w:rsidP="00B50566">
      <w:pPr>
        <w:spacing w:before="0" w:after="0" w:line="360" w:lineRule="auto"/>
        <w:jc w:val="both"/>
        <w:rPr>
          <w:color w:val="auto"/>
          <w:szCs w:val="22"/>
        </w:rPr>
      </w:pPr>
      <w:r>
        <w:rPr>
          <w:color w:val="auto"/>
          <w:szCs w:val="22"/>
        </w:rPr>
        <w:lastRenderedPageBreak/>
        <w:t xml:space="preserve">As the foundation of your amplification strategy, you should </w:t>
      </w:r>
      <w:r w:rsidR="00385C38">
        <w:rPr>
          <w:color w:val="auto"/>
          <w:szCs w:val="22"/>
        </w:rPr>
        <w:t>establish</w:t>
      </w:r>
      <w:r>
        <w:rPr>
          <w:color w:val="auto"/>
          <w:szCs w:val="22"/>
        </w:rPr>
        <w:t xml:space="preserve"> a clear and concise narrative for your planned resistance activity. </w:t>
      </w:r>
    </w:p>
    <w:p w14:paraId="15FDECA8" w14:textId="77777777" w:rsidR="00385C38" w:rsidRDefault="00385C38" w:rsidP="00B50566">
      <w:pPr>
        <w:spacing w:before="0" w:after="0" w:line="360" w:lineRule="auto"/>
        <w:jc w:val="both"/>
        <w:rPr>
          <w:color w:val="auto"/>
          <w:szCs w:val="22"/>
        </w:rPr>
      </w:pPr>
    </w:p>
    <w:p w14:paraId="3C5D3BFF" w14:textId="79E67672" w:rsidR="00315AF5" w:rsidRDefault="00385C38" w:rsidP="00FE2872">
      <w:pPr>
        <w:pStyle w:val="ListParagraph"/>
        <w:numPr>
          <w:ilvl w:val="0"/>
          <w:numId w:val="60"/>
        </w:numPr>
        <w:spacing w:before="0" w:after="0" w:line="360" w:lineRule="auto"/>
        <w:jc w:val="both"/>
        <w:rPr>
          <w:color w:val="auto"/>
          <w:szCs w:val="22"/>
        </w:rPr>
      </w:pPr>
      <w:r w:rsidRPr="00385C38">
        <w:rPr>
          <w:color w:val="auto"/>
          <w:szCs w:val="22"/>
        </w:rPr>
        <w:t>Do you want to re-enforce an existing narrative</w:t>
      </w:r>
      <w:r w:rsidR="00713218">
        <w:rPr>
          <w:color w:val="auto"/>
          <w:szCs w:val="22"/>
        </w:rPr>
        <w:t xml:space="preserve"> about the people of Iran and your vision for the future</w:t>
      </w:r>
      <w:r w:rsidRPr="00385C38">
        <w:rPr>
          <w:color w:val="auto"/>
          <w:szCs w:val="22"/>
        </w:rPr>
        <w:t xml:space="preserve">? </w:t>
      </w:r>
    </w:p>
    <w:p w14:paraId="4F58624B" w14:textId="2506DAB6" w:rsidR="00315AF5" w:rsidRDefault="00385C38" w:rsidP="00FE2872">
      <w:pPr>
        <w:pStyle w:val="ListParagraph"/>
        <w:numPr>
          <w:ilvl w:val="0"/>
          <w:numId w:val="60"/>
        </w:numPr>
        <w:spacing w:before="0" w:after="0" w:line="360" w:lineRule="auto"/>
        <w:jc w:val="both"/>
        <w:rPr>
          <w:color w:val="auto"/>
          <w:szCs w:val="22"/>
        </w:rPr>
      </w:pPr>
      <w:r w:rsidRPr="00385C38">
        <w:rPr>
          <w:color w:val="auto"/>
          <w:szCs w:val="22"/>
        </w:rPr>
        <w:t xml:space="preserve">Do you want to counter an existing </w:t>
      </w:r>
      <w:r w:rsidR="00713218">
        <w:rPr>
          <w:color w:val="auto"/>
          <w:szCs w:val="22"/>
        </w:rPr>
        <w:t>regime</w:t>
      </w:r>
      <w:r w:rsidRPr="00385C38">
        <w:rPr>
          <w:color w:val="auto"/>
          <w:szCs w:val="22"/>
        </w:rPr>
        <w:t xml:space="preserve"> narrative? </w:t>
      </w:r>
    </w:p>
    <w:p w14:paraId="333B30AC" w14:textId="588ECE83" w:rsidR="00315AF5" w:rsidRDefault="00385C38" w:rsidP="00FE2872">
      <w:pPr>
        <w:pStyle w:val="ListParagraph"/>
        <w:numPr>
          <w:ilvl w:val="0"/>
          <w:numId w:val="60"/>
        </w:numPr>
        <w:spacing w:before="0" w:after="0" w:line="360" w:lineRule="auto"/>
        <w:jc w:val="both"/>
        <w:rPr>
          <w:color w:val="auto"/>
          <w:szCs w:val="22"/>
        </w:rPr>
      </w:pPr>
      <w:r w:rsidRPr="00385C38">
        <w:rPr>
          <w:color w:val="auto"/>
          <w:szCs w:val="22"/>
        </w:rPr>
        <w:t>Do you want to support or challenge narratives related to the war</w:t>
      </w:r>
      <w:r w:rsidR="00713218">
        <w:rPr>
          <w:color w:val="auto"/>
          <w:szCs w:val="22"/>
        </w:rPr>
        <w:t xml:space="preserve"> and the future of Iran</w:t>
      </w:r>
      <w:r w:rsidRPr="00385C38">
        <w:rPr>
          <w:color w:val="auto"/>
          <w:szCs w:val="22"/>
        </w:rPr>
        <w:t xml:space="preserve"> that exist on the global geopolitical stage</w:t>
      </w:r>
      <w:r w:rsidR="0040534C">
        <w:rPr>
          <w:color w:val="auto"/>
          <w:szCs w:val="22"/>
        </w:rPr>
        <w:t xml:space="preserve"> (</w:t>
      </w:r>
      <w:r w:rsidR="00A34759">
        <w:rPr>
          <w:color w:val="auto"/>
          <w:szCs w:val="22"/>
        </w:rPr>
        <w:t>perhaps</w:t>
      </w:r>
      <w:r w:rsidR="0040534C">
        <w:rPr>
          <w:color w:val="auto"/>
          <w:szCs w:val="22"/>
        </w:rPr>
        <w:t xml:space="preserve"> </w:t>
      </w:r>
      <w:r w:rsidR="00713218">
        <w:rPr>
          <w:color w:val="auto"/>
          <w:szCs w:val="22"/>
        </w:rPr>
        <w:t>within Western societies, where there are large and powerful constituencies wary of “regime change” in the Middle East</w:t>
      </w:r>
      <w:r w:rsidR="0040534C">
        <w:rPr>
          <w:color w:val="auto"/>
          <w:szCs w:val="22"/>
        </w:rPr>
        <w:t>)</w:t>
      </w:r>
      <w:r w:rsidRPr="00385C38">
        <w:rPr>
          <w:color w:val="auto"/>
          <w:szCs w:val="22"/>
        </w:rPr>
        <w:t xml:space="preserve">? </w:t>
      </w:r>
    </w:p>
    <w:p w14:paraId="61DF87A6" w14:textId="00C6F92D" w:rsidR="006F004F" w:rsidRDefault="00385C38" w:rsidP="00FE2872">
      <w:pPr>
        <w:pStyle w:val="ListParagraph"/>
        <w:numPr>
          <w:ilvl w:val="0"/>
          <w:numId w:val="60"/>
        </w:numPr>
        <w:spacing w:before="0" w:after="0" w:line="360" w:lineRule="auto"/>
        <w:jc w:val="both"/>
        <w:rPr>
          <w:color w:val="auto"/>
          <w:szCs w:val="22"/>
        </w:rPr>
      </w:pPr>
      <w:r w:rsidRPr="00385C38">
        <w:rPr>
          <w:color w:val="auto"/>
          <w:szCs w:val="22"/>
        </w:rPr>
        <w:t xml:space="preserve">Do you want to craft a new narrative of your own? </w:t>
      </w:r>
    </w:p>
    <w:p w14:paraId="6C51D9C9" w14:textId="77777777" w:rsidR="00315AF5" w:rsidRDefault="00315AF5" w:rsidP="00315AF5">
      <w:pPr>
        <w:spacing w:before="0" w:after="0" w:line="360" w:lineRule="auto"/>
        <w:jc w:val="both"/>
        <w:rPr>
          <w:color w:val="auto"/>
          <w:szCs w:val="22"/>
        </w:rPr>
      </w:pPr>
    </w:p>
    <w:p w14:paraId="2FA3F6CD" w14:textId="183DB54C" w:rsidR="00315AF5" w:rsidRDefault="00315AF5" w:rsidP="00315AF5">
      <w:pPr>
        <w:spacing w:before="0" w:after="0" w:line="360" w:lineRule="auto"/>
        <w:jc w:val="both"/>
        <w:rPr>
          <w:color w:val="auto"/>
          <w:szCs w:val="22"/>
        </w:rPr>
      </w:pPr>
      <w:r>
        <w:rPr>
          <w:color w:val="auto"/>
          <w:szCs w:val="22"/>
        </w:rPr>
        <w:t xml:space="preserve">Regardless, it is essential that you establish a forceful message that your activity is intended to convey or reify. To support your work at this step in the process, you are encouraged to review the extensive body of literature </w:t>
      </w:r>
      <w:r w:rsidR="005E7250">
        <w:rPr>
          <w:color w:val="auto"/>
          <w:szCs w:val="22"/>
        </w:rPr>
        <w:t xml:space="preserve">that is freely </w:t>
      </w:r>
      <w:r>
        <w:rPr>
          <w:color w:val="auto"/>
          <w:szCs w:val="22"/>
        </w:rPr>
        <w:t xml:space="preserve">available online related to “narrative warfare,” </w:t>
      </w:r>
      <w:proofErr w:type="gramStart"/>
      <w:r>
        <w:rPr>
          <w:color w:val="auto"/>
          <w:szCs w:val="22"/>
        </w:rPr>
        <w:t>and also</w:t>
      </w:r>
      <w:proofErr w:type="gramEnd"/>
      <w:r>
        <w:rPr>
          <w:color w:val="auto"/>
          <w:szCs w:val="22"/>
        </w:rPr>
        <w:t xml:space="preserve"> the </w:t>
      </w:r>
      <w:r w:rsidR="005E7250">
        <w:rPr>
          <w:color w:val="auto"/>
          <w:szCs w:val="22"/>
        </w:rPr>
        <w:t>resources</w:t>
      </w:r>
      <w:r>
        <w:rPr>
          <w:color w:val="auto"/>
          <w:szCs w:val="22"/>
        </w:rPr>
        <w:t xml:space="preserve"> provided within the </w:t>
      </w:r>
      <w:r w:rsidRPr="00315AF5">
        <w:rPr>
          <w:b/>
          <w:color w:val="auto"/>
          <w:szCs w:val="22"/>
        </w:rPr>
        <w:t>Narrative Warfare</w:t>
      </w:r>
      <w:r w:rsidR="00D525EA">
        <w:rPr>
          <w:b/>
          <w:color w:val="auto"/>
          <w:szCs w:val="22"/>
        </w:rPr>
        <w:t xml:space="preserve"> Guidance</w:t>
      </w:r>
      <w:r>
        <w:rPr>
          <w:color w:val="auto"/>
          <w:szCs w:val="22"/>
        </w:rPr>
        <w:t xml:space="preserve"> section in the Annex. </w:t>
      </w:r>
    </w:p>
    <w:p w14:paraId="2D81ADCB" w14:textId="77777777" w:rsidR="00D525EA" w:rsidRDefault="00D525EA" w:rsidP="00315AF5">
      <w:pPr>
        <w:spacing w:before="0" w:after="0" w:line="360" w:lineRule="auto"/>
        <w:jc w:val="both"/>
        <w:rPr>
          <w:color w:val="auto"/>
          <w:szCs w:val="22"/>
        </w:rPr>
      </w:pPr>
    </w:p>
    <w:p w14:paraId="57F4ED25" w14:textId="77777777" w:rsidR="006A7132" w:rsidRDefault="00700404" w:rsidP="00315AF5">
      <w:pPr>
        <w:spacing w:before="0" w:after="0" w:line="360" w:lineRule="auto"/>
        <w:jc w:val="both"/>
        <w:rPr>
          <w:color w:val="auto"/>
          <w:szCs w:val="22"/>
        </w:rPr>
      </w:pPr>
      <w:r w:rsidRPr="00700404">
        <w:rPr>
          <w:b/>
          <w:color w:val="auto"/>
          <w:szCs w:val="22"/>
        </w:rPr>
        <w:t>4.3 Amplification</w:t>
      </w:r>
      <w:r>
        <w:rPr>
          <w:color w:val="auto"/>
          <w:szCs w:val="22"/>
        </w:rPr>
        <w:t xml:space="preserve">: </w:t>
      </w:r>
      <w:r w:rsidR="00D525EA">
        <w:rPr>
          <w:color w:val="auto"/>
          <w:szCs w:val="22"/>
        </w:rPr>
        <w:t xml:space="preserve">Once you have established the narrative that will accompany your resistance activity, you should craft an amplification strategy. </w:t>
      </w:r>
    </w:p>
    <w:p w14:paraId="6158FE56" w14:textId="77777777" w:rsidR="006A7132" w:rsidRDefault="006A7132" w:rsidP="00315AF5">
      <w:pPr>
        <w:spacing w:before="0" w:after="0" w:line="360" w:lineRule="auto"/>
        <w:jc w:val="both"/>
        <w:rPr>
          <w:color w:val="auto"/>
          <w:szCs w:val="22"/>
        </w:rPr>
      </w:pPr>
    </w:p>
    <w:p w14:paraId="16E2D1F4" w14:textId="6A3A804D" w:rsidR="00C71317" w:rsidRDefault="00C71317" w:rsidP="00315AF5">
      <w:pPr>
        <w:spacing w:before="0" w:after="0" w:line="360" w:lineRule="auto"/>
        <w:jc w:val="both"/>
        <w:rPr>
          <w:color w:val="auto"/>
          <w:szCs w:val="22"/>
        </w:rPr>
      </w:pPr>
      <w:r>
        <w:rPr>
          <w:color w:val="auto"/>
          <w:szCs w:val="22"/>
        </w:rPr>
        <w:t xml:space="preserve">First, how will you document your </w:t>
      </w:r>
      <w:r w:rsidR="005E7250">
        <w:rPr>
          <w:color w:val="auto"/>
          <w:szCs w:val="22"/>
        </w:rPr>
        <w:t>actions</w:t>
      </w:r>
      <w:r w:rsidR="00D525EA">
        <w:rPr>
          <w:color w:val="auto"/>
          <w:szCs w:val="22"/>
        </w:rPr>
        <w:t xml:space="preserve">? </w:t>
      </w:r>
      <w:r>
        <w:rPr>
          <w:color w:val="auto"/>
          <w:szCs w:val="22"/>
        </w:rPr>
        <w:t>This can be done in multiple ways</w:t>
      </w:r>
      <w:r w:rsidR="006A7132">
        <w:rPr>
          <w:color w:val="auto"/>
          <w:szCs w:val="22"/>
        </w:rPr>
        <w:t xml:space="preserve"> (and you have already outlined your technological capabilities within Step 2)</w:t>
      </w:r>
      <w:r>
        <w:rPr>
          <w:color w:val="auto"/>
          <w:szCs w:val="22"/>
        </w:rPr>
        <w:t>, some or all of which may be utilized in the amplification of a resistance action:</w:t>
      </w:r>
    </w:p>
    <w:p w14:paraId="22937121" w14:textId="77777777" w:rsidR="00C71317" w:rsidRDefault="00C71317" w:rsidP="00315AF5">
      <w:pPr>
        <w:spacing w:before="0" w:after="0" w:line="360" w:lineRule="auto"/>
        <w:jc w:val="both"/>
        <w:rPr>
          <w:color w:val="auto"/>
          <w:szCs w:val="22"/>
        </w:rPr>
      </w:pPr>
    </w:p>
    <w:p w14:paraId="2BFE5C8C" w14:textId="51AF9F6C" w:rsidR="00C71317" w:rsidRPr="00C71317" w:rsidRDefault="00C71317" w:rsidP="00FE2872">
      <w:pPr>
        <w:pStyle w:val="ListParagraph"/>
        <w:numPr>
          <w:ilvl w:val="0"/>
          <w:numId w:val="61"/>
        </w:numPr>
        <w:spacing w:before="0" w:after="0" w:line="360" w:lineRule="auto"/>
        <w:jc w:val="both"/>
        <w:rPr>
          <w:color w:val="auto"/>
          <w:szCs w:val="22"/>
        </w:rPr>
      </w:pPr>
      <w:r w:rsidRPr="00C71317">
        <w:rPr>
          <w:color w:val="auto"/>
          <w:szCs w:val="22"/>
        </w:rPr>
        <w:t>Photographs videos of the action and/or its aftermath</w:t>
      </w:r>
    </w:p>
    <w:p w14:paraId="707B5383" w14:textId="49CC822F" w:rsidR="00C71317" w:rsidRPr="00C71317" w:rsidRDefault="00C71317" w:rsidP="00FE2872">
      <w:pPr>
        <w:pStyle w:val="ListParagraph"/>
        <w:numPr>
          <w:ilvl w:val="0"/>
          <w:numId w:val="61"/>
        </w:numPr>
        <w:spacing w:before="0" w:after="0" w:line="360" w:lineRule="auto"/>
        <w:jc w:val="both"/>
        <w:rPr>
          <w:color w:val="auto"/>
          <w:szCs w:val="22"/>
        </w:rPr>
      </w:pPr>
      <w:r w:rsidRPr="00C71317">
        <w:rPr>
          <w:color w:val="auto"/>
          <w:szCs w:val="22"/>
        </w:rPr>
        <w:t>Drawings</w:t>
      </w:r>
      <w:r w:rsidR="006A7132">
        <w:rPr>
          <w:color w:val="auto"/>
          <w:szCs w:val="22"/>
        </w:rPr>
        <w:t>, memes,</w:t>
      </w:r>
      <w:r w:rsidRPr="00C71317">
        <w:rPr>
          <w:color w:val="auto"/>
          <w:szCs w:val="22"/>
        </w:rPr>
        <w:t xml:space="preserve"> or other images </w:t>
      </w:r>
      <w:r w:rsidR="00A34759">
        <w:rPr>
          <w:color w:val="auto"/>
          <w:szCs w:val="22"/>
        </w:rPr>
        <w:t>related to</w:t>
      </w:r>
      <w:r w:rsidRPr="00C71317">
        <w:rPr>
          <w:color w:val="auto"/>
          <w:szCs w:val="22"/>
        </w:rPr>
        <w:t xml:space="preserve"> the action, potentially evoking aspects of your core narrative</w:t>
      </w:r>
    </w:p>
    <w:p w14:paraId="174EEDC6" w14:textId="6BCBD022" w:rsidR="00C71317" w:rsidRPr="00C71317" w:rsidRDefault="00C71317" w:rsidP="00FE2872">
      <w:pPr>
        <w:pStyle w:val="ListParagraph"/>
        <w:numPr>
          <w:ilvl w:val="0"/>
          <w:numId w:val="61"/>
        </w:numPr>
        <w:spacing w:before="0" w:after="0" w:line="360" w:lineRule="auto"/>
        <w:jc w:val="both"/>
        <w:rPr>
          <w:color w:val="auto"/>
          <w:szCs w:val="22"/>
        </w:rPr>
      </w:pPr>
      <w:r w:rsidRPr="00C71317">
        <w:rPr>
          <w:color w:val="auto"/>
          <w:szCs w:val="22"/>
        </w:rPr>
        <w:t>Post-action interviews (potentially anonymously, depending on location, context, and security considerations) with participants in the action</w:t>
      </w:r>
    </w:p>
    <w:p w14:paraId="04FC8E08" w14:textId="77777777" w:rsidR="00C71317" w:rsidRPr="00C71317" w:rsidRDefault="00C71317" w:rsidP="00FE2872">
      <w:pPr>
        <w:pStyle w:val="ListParagraph"/>
        <w:numPr>
          <w:ilvl w:val="0"/>
          <w:numId w:val="61"/>
        </w:numPr>
        <w:spacing w:before="0" w:after="0" w:line="360" w:lineRule="auto"/>
        <w:jc w:val="both"/>
        <w:rPr>
          <w:color w:val="auto"/>
          <w:szCs w:val="22"/>
        </w:rPr>
      </w:pPr>
      <w:r w:rsidRPr="00C71317">
        <w:rPr>
          <w:color w:val="auto"/>
          <w:szCs w:val="22"/>
        </w:rPr>
        <w:t>Public comments from high-profile political, religious, military, economic, or social figures on the action and/or its aftermath</w:t>
      </w:r>
    </w:p>
    <w:p w14:paraId="67E18F1D" w14:textId="40ED6A57" w:rsidR="00C71317" w:rsidRPr="00C71317" w:rsidRDefault="00C71317" w:rsidP="00FE2872">
      <w:pPr>
        <w:pStyle w:val="ListParagraph"/>
        <w:numPr>
          <w:ilvl w:val="0"/>
          <w:numId w:val="61"/>
        </w:numPr>
        <w:spacing w:before="0" w:after="0" w:line="360" w:lineRule="auto"/>
        <w:jc w:val="both"/>
        <w:rPr>
          <w:color w:val="auto"/>
          <w:szCs w:val="22"/>
        </w:rPr>
      </w:pPr>
      <w:r w:rsidRPr="00C71317">
        <w:rPr>
          <w:color w:val="auto"/>
          <w:szCs w:val="22"/>
        </w:rPr>
        <w:t>Coordination with journalists to secure media coverage of the action and/or its aftermath</w:t>
      </w:r>
    </w:p>
    <w:p w14:paraId="28C82E2F" w14:textId="77777777" w:rsidR="00C71317" w:rsidRDefault="00C71317" w:rsidP="00315AF5">
      <w:pPr>
        <w:spacing w:before="0" w:after="0" w:line="360" w:lineRule="auto"/>
        <w:jc w:val="both"/>
        <w:rPr>
          <w:color w:val="auto"/>
          <w:szCs w:val="22"/>
        </w:rPr>
      </w:pPr>
    </w:p>
    <w:p w14:paraId="57907938" w14:textId="787966D4" w:rsidR="00C71317" w:rsidRDefault="00C71317" w:rsidP="00315AF5">
      <w:pPr>
        <w:spacing w:before="0" w:after="0" w:line="360" w:lineRule="auto"/>
        <w:jc w:val="both"/>
        <w:rPr>
          <w:color w:val="auto"/>
          <w:szCs w:val="22"/>
        </w:rPr>
      </w:pPr>
      <w:r>
        <w:rPr>
          <w:color w:val="auto"/>
          <w:szCs w:val="22"/>
        </w:rPr>
        <w:t xml:space="preserve">Second, how will you ensure that </w:t>
      </w:r>
      <w:r w:rsidR="005E7250">
        <w:rPr>
          <w:color w:val="auto"/>
          <w:szCs w:val="22"/>
        </w:rPr>
        <w:t>the</w:t>
      </w:r>
      <w:r>
        <w:rPr>
          <w:color w:val="auto"/>
          <w:szCs w:val="22"/>
        </w:rPr>
        <w:t xml:space="preserve"> results of yo</w:t>
      </w:r>
      <w:r w:rsidR="005E7250">
        <w:rPr>
          <w:color w:val="auto"/>
          <w:szCs w:val="22"/>
        </w:rPr>
        <w:t xml:space="preserve">ur actions are connected to your core narrative, and that the message </w:t>
      </w:r>
      <w:r>
        <w:rPr>
          <w:color w:val="auto"/>
          <w:szCs w:val="22"/>
        </w:rPr>
        <w:t>reach</w:t>
      </w:r>
      <w:r w:rsidR="005E7250">
        <w:rPr>
          <w:color w:val="auto"/>
          <w:szCs w:val="22"/>
        </w:rPr>
        <w:t>es</w:t>
      </w:r>
      <w:r>
        <w:rPr>
          <w:color w:val="auto"/>
          <w:szCs w:val="22"/>
        </w:rPr>
        <w:t xml:space="preserve"> your target audience? It is essential at this step in the process that your amplification strategy is designed to reach your specific target audience. The </w:t>
      </w:r>
      <w:proofErr w:type="gramStart"/>
      <w:r>
        <w:rPr>
          <w:color w:val="auto"/>
          <w:szCs w:val="22"/>
        </w:rPr>
        <w:t>manner in which</w:t>
      </w:r>
      <w:proofErr w:type="gramEnd"/>
      <w:r>
        <w:rPr>
          <w:color w:val="auto"/>
          <w:szCs w:val="22"/>
        </w:rPr>
        <w:t xml:space="preserve"> you document your actions and message, and likewise the type of media through which you amplify, must be tailored to the audience you want to affect. </w:t>
      </w:r>
    </w:p>
    <w:p w14:paraId="7D9ACA38" w14:textId="77777777" w:rsidR="00C71317" w:rsidRDefault="00C71317" w:rsidP="00315AF5">
      <w:pPr>
        <w:spacing w:before="0" w:after="0" w:line="360" w:lineRule="auto"/>
        <w:jc w:val="both"/>
        <w:rPr>
          <w:color w:val="auto"/>
          <w:szCs w:val="22"/>
        </w:rPr>
      </w:pPr>
    </w:p>
    <w:p w14:paraId="364CC905" w14:textId="6942DDC0" w:rsidR="00C71317" w:rsidRDefault="00C71317" w:rsidP="00315AF5">
      <w:pPr>
        <w:spacing w:before="0" w:after="0" w:line="360" w:lineRule="auto"/>
        <w:jc w:val="both"/>
        <w:rPr>
          <w:color w:val="auto"/>
          <w:szCs w:val="22"/>
        </w:rPr>
      </w:pPr>
      <w:r>
        <w:rPr>
          <w:color w:val="auto"/>
          <w:szCs w:val="22"/>
        </w:rPr>
        <w:t xml:space="preserve">In practice, it may require more than one “step” to reach your target audience. For example, consider a scenario where you are attempting to </w:t>
      </w:r>
      <w:r w:rsidR="00713218">
        <w:rPr>
          <w:color w:val="auto"/>
          <w:szCs w:val="22"/>
        </w:rPr>
        <w:t>convince American audiences that the Iranian people have a shared view of the future that would enable a smooth post-regime political transition</w:t>
      </w:r>
      <w:r>
        <w:rPr>
          <w:color w:val="auto"/>
          <w:szCs w:val="22"/>
        </w:rPr>
        <w:t xml:space="preserve">. Your initial resistance action may take place within </w:t>
      </w:r>
      <w:r w:rsidR="00713218">
        <w:rPr>
          <w:color w:val="auto"/>
          <w:szCs w:val="22"/>
        </w:rPr>
        <w:t>Iran</w:t>
      </w:r>
      <w:r w:rsidR="006A7132">
        <w:rPr>
          <w:color w:val="auto"/>
          <w:szCs w:val="22"/>
        </w:rPr>
        <w:t xml:space="preserve"> and be documented via photos, </w:t>
      </w:r>
      <w:r>
        <w:rPr>
          <w:color w:val="auto"/>
          <w:szCs w:val="22"/>
        </w:rPr>
        <w:t>video</w:t>
      </w:r>
      <w:r w:rsidR="00E63308">
        <w:rPr>
          <w:color w:val="auto"/>
          <w:szCs w:val="22"/>
        </w:rPr>
        <w:t>s</w:t>
      </w:r>
      <w:r w:rsidR="006A7132">
        <w:rPr>
          <w:color w:val="auto"/>
          <w:szCs w:val="22"/>
        </w:rPr>
        <w:t>, and memes</w:t>
      </w:r>
      <w:r>
        <w:rPr>
          <w:color w:val="auto"/>
          <w:szCs w:val="22"/>
        </w:rPr>
        <w:t xml:space="preserve"> tha</w:t>
      </w:r>
      <w:r w:rsidR="006A7132">
        <w:rPr>
          <w:color w:val="auto"/>
          <w:szCs w:val="22"/>
        </w:rPr>
        <w:t xml:space="preserve">t are shared on Telegram. This content </w:t>
      </w:r>
      <w:r>
        <w:rPr>
          <w:color w:val="auto"/>
          <w:szCs w:val="22"/>
        </w:rPr>
        <w:t xml:space="preserve">might, in turn, be </w:t>
      </w:r>
      <w:r w:rsidR="00D23D16">
        <w:rPr>
          <w:color w:val="auto"/>
          <w:szCs w:val="22"/>
        </w:rPr>
        <w:t>re-shared</w:t>
      </w:r>
      <w:r>
        <w:rPr>
          <w:color w:val="auto"/>
          <w:szCs w:val="22"/>
        </w:rPr>
        <w:t xml:space="preserve"> in </w:t>
      </w:r>
      <w:r w:rsidR="00713218">
        <w:rPr>
          <w:color w:val="auto"/>
          <w:szCs w:val="22"/>
        </w:rPr>
        <w:t>social</w:t>
      </w:r>
      <w:r>
        <w:rPr>
          <w:color w:val="auto"/>
          <w:szCs w:val="22"/>
        </w:rPr>
        <w:t xml:space="preserve"> media</w:t>
      </w:r>
      <w:r w:rsidR="00650B10">
        <w:rPr>
          <w:color w:val="auto"/>
          <w:szCs w:val="22"/>
        </w:rPr>
        <w:t xml:space="preserve">. </w:t>
      </w:r>
      <w:r w:rsidR="006A7132">
        <w:rPr>
          <w:color w:val="auto"/>
          <w:szCs w:val="22"/>
        </w:rPr>
        <w:t>This content</w:t>
      </w:r>
      <w:r w:rsidR="00650B10">
        <w:rPr>
          <w:color w:val="auto"/>
          <w:szCs w:val="22"/>
        </w:rPr>
        <w:t xml:space="preserve"> might </w:t>
      </w:r>
      <w:r w:rsidR="00650B10" w:rsidRPr="00713218">
        <w:rPr>
          <w:i/>
          <w:iCs w:val="0"/>
          <w:color w:val="auto"/>
          <w:szCs w:val="22"/>
        </w:rPr>
        <w:t>then</w:t>
      </w:r>
      <w:r w:rsidR="00650B10">
        <w:rPr>
          <w:color w:val="auto"/>
          <w:szCs w:val="22"/>
        </w:rPr>
        <w:t xml:space="preserve"> be integrated into the writings and/or advocacy of pre-selected newspapers and think tanks that are influential vis-à-vis the particular governments that you want to </w:t>
      </w:r>
      <w:proofErr w:type="gramStart"/>
      <w:r w:rsidR="00650B10">
        <w:rPr>
          <w:color w:val="auto"/>
          <w:szCs w:val="22"/>
        </w:rPr>
        <w:t>influence</w:t>
      </w:r>
      <w:r w:rsidR="00713218">
        <w:rPr>
          <w:color w:val="auto"/>
          <w:szCs w:val="22"/>
        </w:rPr>
        <w:t>, or</w:t>
      </w:r>
      <w:proofErr w:type="gramEnd"/>
      <w:r w:rsidR="00713218">
        <w:rPr>
          <w:color w:val="auto"/>
          <w:szCs w:val="22"/>
        </w:rPr>
        <w:t xml:space="preserve"> further </w:t>
      </w:r>
      <w:r w:rsidR="00D23D16">
        <w:rPr>
          <w:color w:val="auto"/>
          <w:szCs w:val="22"/>
        </w:rPr>
        <w:t>amplified</w:t>
      </w:r>
      <w:r w:rsidR="00713218">
        <w:rPr>
          <w:color w:val="auto"/>
          <w:szCs w:val="22"/>
        </w:rPr>
        <w:t xml:space="preserve"> by leading voices in the Iranian diaspora</w:t>
      </w:r>
      <w:r w:rsidR="00650B10">
        <w:rPr>
          <w:color w:val="auto"/>
          <w:szCs w:val="22"/>
        </w:rPr>
        <w:t xml:space="preserve">. </w:t>
      </w:r>
      <w:r w:rsidR="00A34759">
        <w:rPr>
          <w:color w:val="auto"/>
          <w:szCs w:val="22"/>
        </w:rPr>
        <w:t xml:space="preserve">Your amplification strategy will set out your intended chain of events, which ultimately leads to your message resonating with your target audience. </w:t>
      </w:r>
    </w:p>
    <w:p w14:paraId="22A07C6B" w14:textId="77777777" w:rsidR="00C71317" w:rsidRDefault="00C71317" w:rsidP="00315AF5">
      <w:pPr>
        <w:spacing w:before="0" w:after="0" w:line="360" w:lineRule="auto"/>
        <w:jc w:val="both"/>
        <w:rPr>
          <w:color w:val="auto"/>
          <w:szCs w:val="22"/>
        </w:rPr>
      </w:pPr>
    </w:p>
    <w:p w14:paraId="62F51E6F" w14:textId="5408765B" w:rsidR="00D525EA" w:rsidRPr="00315AF5" w:rsidRDefault="00650B10" w:rsidP="00315AF5">
      <w:pPr>
        <w:spacing w:before="0" w:after="0" w:line="360" w:lineRule="auto"/>
        <w:jc w:val="both"/>
        <w:rPr>
          <w:color w:val="auto"/>
          <w:szCs w:val="22"/>
        </w:rPr>
      </w:pPr>
      <w:r>
        <w:rPr>
          <w:color w:val="auto"/>
          <w:szCs w:val="22"/>
        </w:rPr>
        <w:t xml:space="preserve">The complexity of your amplification strategy will depend upon the resources at your disposal and the </w:t>
      </w:r>
      <w:proofErr w:type="gramStart"/>
      <w:r>
        <w:rPr>
          <w:color w:val="auto"/>
          <w:szCs w:val="22"/>
        </w:rPr>
        <w:t>particular target</w:t>
      </w:r>
      <w:proofErr w:type="gramEnd"/>
      <w:r>
        <w:rPr>
          <w:color w:val="auto"/>
          <w:szCs w:val="22"/>
        </w:rPr>
        <w:t xml:space="preserve"> audiences you wish to reach. </w:t>
      </w:r>
      <w:r w:rsidR="00D525EA">
        <w:rPr>
          <w:color w:val="auto"/>
          <w:szCs w:val="22"/>
        </w:rPr>
        <w:t xml:space="preserve">Within the Annex, you can utilize the </w:t>
      </w:r>
      <w:r w:rsidR="00D525EA" w:rsidRPr="00D525EA">
        <w:rPr>
          <w:b/>
          <w:color w:val="auto"/>
          <w:szCs w:val="22"/>
        </w:rPr>
        <w:t>Amplification Planning Framework</w:t>
      </w:r>
      <w:r w:rsidR="00D525EA">
        <w:rPr>
          <w:color w:val="auto"/>
          <w:szCs w:val="22"/>
        </w:rPr>
        <w:t xml:space="preserve"> to determine how your act of resistance will be documented, and how it will then be shared via specific media types. </w:t>
      </w:r>
    </w:p>
    <w:p w14:paraId="7B8A2C62" w14:textId="77777777" w:rsidR="001F4CF3" w:rsidRPr="0000590B" w:rsidRDefault="001F4CF3" w:rsidP="0000590B">
      <w:pPr>
        <w:spacing w:before="0" w:after="0" w:line="360" w:lineRule="auto"/>
        <w:jc w:val="both"/>
        <w:rPr>
          <w:color w:val="auto"/>
          <w:szCs w:val="22"/>
        </w:rPr>
      </w:pPr>
    </w:p>
    <w:p w14:paraId="17375A0B" w14:textId="4B565126" w:rsidR="00C62DC7" w:rsidRPr="00B50566" w:rsidRDefault="00D967EF" w:rsidP="0000590B">
      <w:pPr>
        <w:spacing w:before="0" w:after="0" w:line="360" w:lineRule="auto"/>
        <w:jc w:val="both"/>
        <w:rPr>
          <w:b/>
          <w:color w:val="auto"/>
          <w:sz w:val="28"/>
          <w:szCs w:val="28"/>
        </w:rPr>
      </w:pPr>
      <w:r w:rsidRPr="00B50566">
        <w:rPr>
          <w:b/>
          <w:color w:val="auto"/>
          <w:sz w:val="28"/>
          <w:szCs w:val="28"/>
        </w:rPr>
        <w:t>Step 5</w:t>
      </w:r>
      <w:r w:rsidR="0000590B" w:rsidRPr="00B50566">
        <w:rPr>
          <w:b/>
          <w:color w:val="auto"/>
          <w:sz w:val="28"/>
          <w:szCs w:val="28"/>
        </w:rPr>
        <w:t xml:space="preserve">. </w:t>
      </w:r>
      <w:r w:rsidRPr="00B50566">
        <w:rPr>
          <w:b/>
          <w:color w:val="auto"/>
          <w:sz w:val="28"/>
          <w:szCs w:val="28"/>
        </w:rPr>
        <w:t>Scaling to a “Campaign”</w:t>
      </w:r>
    </w:p>
    <w:p w14:paraId="78892A25" w14:textId="6164DBFA" w:rsidR="00921278" w:rsidRPr="001F4CF3" w:rsidRDefault="00EB66B7" w:rsidP="0000590B">
      <w:pPr>
        <w:spacing w:before="0" w:after="0" w:line="360" w:lineRule="auto"/>
        <w:jc w:val="both"/>
        <w:rPr>
          <w:b/>
          <w:color w:val="auto"/>
          <w:sz w:val="24"/>
          <w:szCs w:val="22"/>
        </w:rPr>
      </w:pPr>
      <w:r w:rsidRPr="00EB66B7">
        <w:rPr>
          <w:noProof/>
          <w:color w:val="auto"/>
          <w:sz w:val="18"/>
          <w:szCs w:val="18"/>
          <w:lang w:val="en-US"/>
        </w:rPr>
        <w:drawing>
          <wp:inline distT="0" distB="0" distL="0" distR="0" wp14:anchorId="7557FD54" wp14:editId="129EF413">
            <wp:extent cx="5923280" cy="1292860"/>
            <wp:effectExtent l="76200" t="0" r="58420" b="0"/>
            <wp:docPr id="26" name="Diagram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14:paraId="75937D73" w14:textId="69AC2FD4" w:rsidR="00B4253B" w:rsidRDefault="00930758" w:rsidP="00574DB8">
      <w:pPr>
        <w:spacing w:line="360" w:lineRule="auto"/>
        <w:jc w:val="both"/>
        <w:rPr>
          <w:color w:val="auto"/>
        </w:rPr>
      </w:pPr>
      <w:r w:rsidRPr="00930758">
        <w:rPr>
          <w:b/>
          <w:color w:val="auto"/>
        </w:rPr>
        <w:t>5.1 Campaigning</w:t>
      </w:r>
      <w:r>
        <w:rPr>
          <w:color w:val="auto"/>
        </w:rPr>
        <w:t xml:space="preserve">: </w:t>
      </w:r>
      <w:r w:rsidR="00650B10">
        <w:rPr>
          <w:color w:val="auto"/>
        </w:rPr>
        <w:t xml:space="preserve">The previous four steps have guided you through the fundamental considerations to plan an act of civil resistance. As noted at the start of this document, our intent is to </w:t>
      </w:r>
      <w:r w:rsidR="00FC39C9">
        <w:rPr>
          <w:color w:val="auto"/>
        </w:rPr>
        <w:t xml:space="preserve">combine and </w:t>
      </w:r>
      <w:r w:rsidR="00650B10">
        <w:rPr>
          <w:color w:val="auto"/>
        </w:rPr>
        <w:t xml:space="preserve">scale </w:t>
      </w:r>
      <w:r w:rsidR="00FC39C9">
        <w:rPr>
          <w:color w:val="auto"/>
        </w:rPr>
        <w:t>a series of</w:t>
      </w:r>
      <w:r w:rsidR="00650B10">
        <w:rPr>
          <w:color w:val="auto"/>
        </w:rPr>
        <w:t xml:space="preserve"> </w:t>
      </w:r>
      <w:r w:rsidR="00534AF1">
        <w:rPr>
          <w:color w:val="auto"/>
        </w:rPr>
        <w:t>such</w:t>
      </w:r>
      <w:r w:rsidR="00650B10">
        <w:rPr>
          <w:color w:val="auto"/>
        </w:rPr>
        <w:t xml:space="preserve"> actions into sustained, sophisticated, and st</w:t>
      </w:r>
      <w:r w:rsidR="00207B57">
        <w:rPr>
          <w:color w:val="auto"/>
        </w:rPr>
        <w:t>rategically impactful campa</w:t>
      </w:r>
      <w:r w:rsidR="00574DB8">
        <w:rPr>
          <w:color w:val="auto"/>
        </w:rPr>
        <w:t xml:space="preserve">igns. </w:t>
      </w:r>
    </w:p>
    <w:p w14:paraId="654BADDD" w14:textId="77777777" w:rsidR="00B4253B" w:rsidRDefault="00B4253B" w:rsidP="00574DB8">
      <w:pPr>
        <w:spacing w:line="360" w:lineRule="auto"/>
        <w:jc w:val="both"/>
        <w:rPr>
          <w:color w:val="auto"/>
        </w:rPr>
      </w:pPr>
    </w:p>
    <w:p w14:paraId="298FDABE" w14:textId="13C11C40" w:rsidR="00574DB8" w:rsidRDefault="00B4253B" w:rsidP="00574DB8">
      <w:pPr>
        <w:spacing w:line="360" w:lineRule="auto"/>
        <w:jc w:val="both"/>
        <w:rPr>
          <w:color w:val="auto"/>
        </w:rPr>
      </w:pPr>
      <w:r>
        <w:rPr>
          <w:color w:val="auto"/>
        </w:rPr>
        <w:t xml:space="preserve">Campaigning </w:t>
      </w:r>
      <w:r w:rsidR="00574DB8">
        <w:rPr>
          <w:color w:val="auto"/>
        </w:rPr>
        <w:t>is not a requirement—at least not at the outset</w:t>
      </w:r>
      <w:r w:rsidR="00207B57">
        <w:rPr>
          <w:color w:val="auto"/>
        </w:rPr>
        <w:t xml:space="preserve">. If you are an individual or group that is new to the practice of civil resistance, you may wish to begin your engagement with this discipline through a series of more limited, one-off activities. For more experienced and </w:t>
      </w:r>
      <w:r w:rsidR="00DF1BC0">
        <w:rPr>
          <w:color w:val="auto"/>
        </w:rPr>
        <w:t>well</w:t>
      </w:r>
      <w:r w:rsidR="00207B57">
        <w:rPr>
          <w:color w:val="auto"/>
        </w:rPr>
        <w:t xml:space="preserve">-resourced resistance networks and other organizations, </w:t>
      </w:r>
      <w:r w:rsidR="00574DB8">
        <w:rPr>
          <w:color w:val="auto"/>
        </w:rPr>
        <w:t xml:space="preserve">however, </w:t>
      </w:r>
      <w:r w:rsidR="00207B57">
        <w:rPr>
          <w:color w:val="auto"/>
        </w:rPr>
        <w:t xml:space="preserve">this final step in the planning process </w:t>
      </w:r>
      <w:r w:rsidR="00DF1BC0">
        <w:rPr>
          <w:color w:val="auto"/>
        </w:rPr>
        <w:t>should</w:t>
      </w:r>
      <w:r w:rsidR="00207B57">
        <w:rPr>
          <w:color w:val="auto"/>
        </w:rPr>
        <w:t xml:space="preserve"> be more readily achievable. </w:t>
      </w:r>
    </w:p>
    <w:p w14:paraId="1355B118" w14:textId="77777777" w:rsidR="00574DB8" w:rsidRDefault="00574DB8" w:rsidP="00574DB8">
      <w:pPr>
        <w:spacing w:line="360" w:lineRule="auto"/>
        <w:jc w:val="both"/>
        <w:rPr>
          <w:color w:val="auto"/>
        </w:rPr>
      </w:pPr>
    </w:p>
    <w:p w14:paraId="0A8A6075" w14:textId="1016D168" w:rsidR="00CB6074" w:rsidRDefault="00574DB8" w:rsidP="00574DB8">
      <w:pPr>
        <w:spacing w:line="360" w:lineRule="auto"/>
        <w:jc w:val="both"/>
        <w:rPr>
          <w:color w:val="auto"/>
        </w:rPr>
      </w:pPr>
      <w:r>
        <w:rPr>
          <w:color w:val="auto"/>
        </w:rPr>
        <w:t>As and when you feel “ready” to engage in resistan</w:t>
      </w:r>
      <w:r w:rsidR="00133E49">
        <w:rPr>
          <w:color w:val="auto"/>
        </w:rPr>
        <w:t>ce campaigning, the fundamental considerations</w:t>
      </w:r>
      <w:r>
        <w:rPr>
          <w:color w:val="auto"/>
        </w:rPr>
        <w:t xml:space="preserve"> laid out in </w:t>
      </w:r>
      <w:r w:rsidR="00D23D16">
        <w:rPr>
          <w:color w:val="auto"/>
        </w:rPr>
        <w:t>S</w:t>
      </w:r>
      <w:r>
        <w:rPr>
          <w:color w:val="auto"/>
        </w:rPr>
        <w:t>teps 1 to 4 remai</w:t>
      </w:r>
      <w:r w:rsidR="00643D6D">
        <w:rPr>
          <w:color w:val="auto"/>
        </w:rPr>
        <w:t xml:space="preserve">n constant: </w:t>
      </w:r>
      <w:r w:rsidR="00FC39C9">
        <w:rPr>
          <w:color w:val="auto"/>
        </w:rPr>
        <w:t xml:space="preserve">the same </w:t>
      </w:r>
      <w:r w:rsidR="00643D6D">
        <w:rPr>
          <w:color w:val="auto"/>
        </w:rPr>
        <w:t xml:space="preserve">basic </w:t>
      </w:r>
      <w:r w:rsidR="00FC39C9">
        <w:rPr>
          <w:color w:val="auto"/>
        </w:rPr>
        <w:t xml:space="preserve">process </w:t>
      </w:r>
      <w:r>
        <w:rPr>
          <w:color w:val="auto"/>
        </w:rPr>
        <w:t xml:space="preserve">can be used for the planning of </w:t>
      </w:r>
      <w:r w:rsidR="00B4253B">
        <w:rPr>
          <w:color w:val="auto"/>
        </w:rPr>
        <w:t>the overall campaign</w:t>
      </w:r>
      <w:r w:rsidR="00643D6D">
        <w:rPr>
          <w:color w:val="auto"/>
        </w:rPr>
        <w:t xml:space="preserve">, as well as </w:t>
      </w:r>
      <w:r>
        <w:rPr>
          <w:color w:val="auto"/>
        </w:rPr>
        <w:t xml:space="preserve">each individual action </w:t>
      </w:r>
      <w:r w:rsidR="00B4253B">
        <w:rPr>
          <w:color w:val="auto"/>
        </w:rPr>
        <w:t>therein</w:t>
      </w:r>
      <w:r>
        <w:rPr>
          <w:color w:val="auto"/>
        </w:rPr>
        <w:t xml:space="preserve">. The challenge is to think creatively about ways in </w:t>
      </w:r>
      <w:r>
        <w:rPr>
          <w:color w:val="auto"/>
        </w:rPr>
        <w:lastRenderedPageBreak/>
        <w:t xml:space="preserve">which a series of civil resistance activities could be connected to one another, </w:t>
      </w:r>
      <w:proofErr w:type="gramStart"/>
      <w:r>
        <w:rPr>
          <w:color w:val="auto"/>
        </w:rPr>
        <w:t>in order to</w:t>
      </w:r>
      <w:proofErr w:type="gramEnd"/>
      <w:r>
        <w:rPr>
          <w:color w:val="auto"/>
        </w:rPr>
        <w:t xml:space="preserve"> build power and momentum. This can enable you to deliver more powerful effects upon a single target audience, or to target multiple audiences within a single </w:t>
      </w:r>
      <w:proofErr w:type="spellStart"/>
      <w:r w:rsidR="00B26FC6">
        <w:rPr>
          <w:color w:val="auto"/>
        </w:rPr>
        <w:t>endeavor</w:t>
      </w:r>
      <w:proofErr w:type="spellEnd"/>
      <w:r>
        <w:rPr>
          <w:color w:val="auto"/>
        </w:rPr>
        <w:t xml:space="preserve">. </w:t>
      </w:r>
    </w:p>
    <w:p w14:paraId="025E1362" w14:textId="77777777" w:rsidR="00CB6074" w:rsidRDefault="00CB6074" w:rsidP="00574DB8">
      <w:pPr>
        <w:spacing w:line="360" w:lineRule="auto"/>
        <w:jc w:val="both"/>
        <w:rPr>
          <w:color w:val="auto"/>
        </w:rPr>
      </w:pPr>
    </w:p>
    <w:p w14:paraId="5977AB8D" w14:textId="6E1A552A" w:rsidR="00574DB8" w:rsidRDefault="00B26FC6" w:rsidP="00574DB8">
      <w:pPr>
        <w:spacing w:line="360" w:lineRule="auto"/>
        <w:jc w:val="both"/>
        <w:rPr>
          <w:color w:val="auto"/>
        </w:rPr>
      </w:pPr>
      <w:r>
        <w:rPr>
          <w:color w:val="auto"/>
        </w:rPr>
        <w:t xml:space="preserve">In the Annex, you can utilize the </w:t>
      </w:r>
      <w:r w:rsidRPr="00B26FC6">
        <w:rPr>
          <w:b/>
          <w:color w:val="auto"/>
        </w:rPr>
        <w:t>Campaign Planning Framework</w:t>
      </w:r>
      <w:r>
        <w:rPr>
          <w:color w:val="auto"/>
        </w:rPr>
        <w:t xml:space="preserve"> that contains templates and guidance related to the discussion that follows in this section. </w:t>
      </w:r>
      <w:r w:rsidR="00CB6074">
        <w:rPr>
          <w:color w:val="auto"/>
        </w:rPr>
        <w:t xml:space="preserve">The framework is structured to replicate the steps that we have followed within the planning process above, but with a view to connecting a series of actions as opposed to a single activity. </w:t>
      </w:r>
    </w:p>
    <w:p w14:paraId="03421FCE" w14:textId="77777777" w:rsidR="00CB6074" w:rsidRDefault="00CB6074" w:rsidP="00574DB8">
      <w:pPr>
        <w:spacing w:line="360" w:lineRule="auto"/>
        <w:jc w:val="both"/>
        <w:rPr>
          <w:color w:val="auto"/>
        </w:rPr>
      </w:pPr>
    </w:p>
    <w:p w14:paraId="1ACAC97A" w14:textId="08993EA0" w:rsidR="00CB6074" w:rsidRDefault="00CB6074" w:rsidP="00574DB8">
      <w:pPr>
        <w:spacing w:line="360" w:lineRule="auto"/>
        <w:jc w:val="both"/>
        <w:rPr>
          <w:color w:val="auto"/>
        </w:rPr>
      </w:pPr>
      <w:r>
        <w:rPr>
          <w:color w:val="auto"/>
        </w:rPr>
        <w:t xml:space="preserve">The </w:t>
      </w:r>
      <w:r w:rsidRPr="00C91F7E">
        <w:rPr>
          <w:b/>
          <w:color w:val="auto"/>
        </w:rPr>
        <w:t>Campaign Planning Framework</w:t>
      </w:r>
      <w:r w:rsidR="009A57DA">
        <w:rPr>
          <w:color w:val="auto"/>
        </w:rPr>
        <w:t xml:space="preserve"> has four key elements</w:t>
      </w:r>
      <w:r>
        <w:rPr>
          <w:color w:val="auto"/>
        </w:rPr>
        <w:t>:</w:t>
      </w:r>
    </w:p>
    <w:p w14:paraId="2AE08B2B" w14:textId="77777777" w:rsidR="00024498" w:rsidRPr="00CB6074" w:rsidRDefault="00024498" w:rsidP="00CB6074">
      <w:pPr>
        <w:spacing w:line="360" w:lineRule="auto"/>
        <w:jc w:val="both"/>
      </w:pPr>
    </w:p>
    <w:p w14:paraId="3B9C3981" w14:textId="73C76594" w:rsidR="00CB6074" w:rsidRDefault="009A57DA" w:rsidP="00C91F7E">
      <w:pPr>
        <w:pStyle w:val="ListParagraph"/>
        <w:numPr>
          <w:ilvl w:val="0"/>
          <w:numId w:val="67"/>
        </w:numPr>
        <w:spacing w:line="360" w:lineRule="auto"/>
        <w:jc w:val="both"/>
        <w:rPr>
          <w:color w:val="auto"/>
        </w:rPr>
      </w:pPr>
      <w:r>
        <w:rPr>
          <w:color w:val="auto"/>
        </w:rPr>
        <w:t>The first section of the framework is a</w:t>
      </w:r>
      <w:r w:rsidR="00CB6074" w:rsidRPr="00FE2872">
        <w:rPr>
          <w:color w:val="auto"/>
        </w:rPr>
        <w:t xml:space="preserve"> lightly modified version of </w:t>
      </w:r>
      <w:r w:rsidR="00133E49" w:rsidRPr="00FE2872">
        <w:rPr>
          <w:color w:val="auto"/>
        </w:rPr>
        <w:t xml:space="preserve">the </w:t>
      </w:r>
      <w:r w:rsidR="00133E49" w:rsidRPr="00FE2872">
        <w:rPr>
          <w:b/>
          <w:color w:val="auto"/>
        </w:rPr>
        <w:t xml:space="preserve">Target Audience </w:t>
      </w:r>
      <w:r w:rsidR="00CB6074" w:rsidRPr="00FE2872">
        <w:rPr>
          <w:b/>
          <w:color w:val="auto"/>
        </w:rPr>
        <w:t xml:space="preserve">&amp; Outcome </w:t>
      </w:r>
      <w:r w:rsidR="00133E49" w:rsidRPr="00FE2872">
        <w:rPr>
          <w:b/>
          <w:color w:val="auto"/>
        </w:rPr>
        <w:t>Brainstorming Board</w:t>
      </w:r>
      <w:r w:rsidR="00133E49" w:rsidRPr="00FE2872">
        <w:rPr>
          <w:color w:val="auto"/>
        </w:rPr>
        <w:t xml:space="preserve"> that you </w:t>
      </w:r>
      <w:r>
        <w:rPr>
          <w:color w:val="auto"/>
        </w:rPr>
        <w:t>utilized</w:t>
      </w:r>
      <w:r w:rsidR="00133E49" w:rsidRPr="00FE2872">
        <w:rPr>
          <w:color w:val="auto"/>
        </w:rPr>
        <w:t xml:space="preserve"> in Step 1</w:t>
      </w:r>
      <w:r>
        <w:rPr>
          <w:color w:val="auto"/>
        </w:rPr>
        <w:t xml:space="preserve"> above</w:t>
      </w:r>
      <w:r w:rsidR="00133E49" w:rsidRPr="00FE2872">
        <w:rPr>
          <w:color w:val="auto"/>
        </w:rPr>
        <w:t xml:space="preserve">. </w:t>
      </w:r>
      <w:r w:rsidR="00CB6074" w:rsidRPr="00FE2872">
        <w:rPr>
          <w:color w:val="auto"/>
        </w:rPr>
        <w:t>For your campaign, do</w:t>
      </w:r>
      <w:r w:rsidR="00133E49" w:rsidRPr="00FE2872">
        <w:rPr>
          <w:color w:val="auto"/>
        </w:rPr>
        <w:t xml:space="preserve"> </w:t>
      </w:r>
      <w:r w:rsidR="00CB6074" w:rsidRPr="00FE2872">
        <w:rPr>
          <w:color w:val="auto"/>
        </w:rPr>
        <w:t>you want to focus on a single target audience?</w:t>
      </w:r>
      <w:r w:rsidR="00133E49" w:rsidRPr="00FE2872">
        <w:rPr>
          <w:color w:val="auto"/>
        </w:rPr>
        <w:t xml:space="preserve"> </w:t>
      </w:r>
      <w:r w:rsidR="00CB6074" w:rsidRPr="00FE2872">
        <w:rPr>
          <w:color w:val="auto"/>
        </w:rPr>
        <w:t>Are there opportunities</w:t>
      </w:r>
      <w:r w:rsidR="00133E49" w:rsidRPr="00FE2872">
        <w:rPr>
          <w:color w:val="auto"/>
        </w:rPr>
        <w:t xml:space="preserve"> expand your activities to target other audiences? </w:t>
      </w:r>
      <w:r w:rsidR="00CB6074" w:rsidRPr="00FE2872">
        <w:rPr>
          <w:color w:val="auto"/>
        </w:rPr>
        <w:t xml:space="preserve">If you started with a focus on </w:t>
      </w:r>
      <w:r w:rsidR="004021C4">
        <w:rPr>
          <w:color w:val="auto"/>
        </w:rPr>
        <w:t>encouraging defections from the security forces in Kurdistan Province</w:t>
      </w:r>
      <w:r w:rsidR="00CB6074" w:rsidRPr="00FE2872">
        <w:rPr>
          <w:color w:val="auto"/>
        </w:rPr>
        <w:t xml:space="preserve">, for example, perhaps you might expand your focus to </w:t>
      </w:r>
      <w:r w:rsidR="004021C4">
        <w:rPr>
          <w:color w:val="auto"/>
        </w:rPr>
        <w:t xml:space="preserve">encouraging resignations from municipal government or </w:t>
      </w:r>
      <w:r w:rsidR="00D23D16">
        <w:rPr>
          <w:color w:val="auto"/>
        </w:rPr>
        <w:t xml:space="preserve">to enact </w:t>
      </w:r>
      <w:r w:rsidR="004021C4">
        <w:rPr>
          <w:color w:val="auto"/>
        </w:rPr>
        <w:t>a general strike</w:t>
      </w:r>
      <w:r w:rsidR="00CB6074" w:rsidRPr="00FE2872">
        <w:rPr>
          <w:color w:val="auto"/>
        </w:rPr>
        <w:t xml:space="preserve">. Alternatively, </w:t>
      </w:r>
      <w:r w:rsidR="004021C4">
        <w:rPr>
          <w:color w:val="auto"/>
        </w:rPr>
        <w:t>if you achieve preliminary success in driving defections form the security sector in Kurdistan Province, you might expand this same effort to other areas of the country</w:t>
      </w:r>
      <w:r w:rsidR="00CB6074" w:rsidRPr="00FE2872">
        <w:rPr>
          <w:color w:val="auto"/>
        </w:rPr>
        <w:t xml:space="preserve">. Within the </w:t>
      </w:r>
      <w:r w:rsidR="00CB6074" w:rsidRPr="009A57DA">
        <w:rPr>
          <w:b/>
          <w:color w:val="auto"/>
        </w:rPr>
        <w:t>Campaign Planning Framework</w:t>
      </w:r>
      <w:r w:rsidR="00CB6074" w:rsidRPr="00FE2872">
        <w:rPr>
          <w:color w:val="auto"/>
        </w:rPr>
        <w:t xml:space="preserve">, you </w:t>
      </w:r>
      <w:r w:rsidR="00E63308">
        <w:rPr>
          <w:color w:val="auto"/>
        </w:rPr>
        <w:t>are asked</w:t>
      </w:r>
      <w:r w:rsidR="00CB6074" w:rsidRPr="00FE2872">
        <w:rPr>
          <w:color w:val="auto"/>
        </w:rPr>
        <w:t xml:space="preserve"> to establish the target audiences for your </w:t>
      </w:r>
      <w:r>
        <w:rPr>
          <w:color w:val="auto"/>
        </w:rPr>
        <w:t xml:space="preserve">entire </w:t>
      </w:r>
      <w:r w:rsidR="00CB6074" w:rsidRPr="00FE2872">
        <w:rPr>
          <w:color w:val="auto"/>
        </w:rPr>
        <w:t xml:space="preserve">campaign, and to articulate how and why you are grouping them </w:t>
      </w:r>
      <w:proofErr w:type="gramStart"/>
      <w:r w:rsidR="00CB6074" w:rsidRPr="00FE2872">
        <w:rPr>
          <w:color w:val="auto"/>
        </w:rPr>
        <w:t>together</w:t>
      </w:r>
      <w:r>
        <w:rPr>
          <w:color w:val="auto"/>
        </w:rPr>
        <w:t>, and</w:t>
      </w:r>
      <w:proofErr w:type="gramEnd"/>
      <w:r>
        <w:rPr>
          <w:color w:val="auto"/>
        </w:rPr>
        <w:t xml:space="preserve"> set out your end-state objectives for each target audience</w:t>
      </w:r>
      <w:r w:rsidR="00CB6074" w:rsidRPr="00FE2872">
        <w:rPr>
          <w:color w:val="auto"/>
        </w:rPr>
        <w:t xml:space="preserve">. </w:t>
      </w:r>
    </w:p>
    <w:p w14:paraId="4B5FB0D6" w14:textId="77777777" w:rsidR="00C91F7E" w:rsidRPr="00FE2872" w:rsidRDefault="00C91F7E" w:rsidP="00C91F7E">
      <w:pPr>
        <w:pStyle w:val="ListParagraph"/>
        <w:spacing w:line="360" w:lineRule="auto"/>
        <w:jc w:val="both"/>
        <w:rPr>
          <w:color w:val="auto"/>
        </w:rPr>
      </w:pPr>
    </w:p>
    <w:p w14:paraId="740BDCE3" w14:textId="7E091ED0" w:rsidR="00133E49" w:rsidRDefault="009A57DA" w:rsidP="00C91F7E">
      <w:pPr>
        <w:pStyle w:val="ListParagraph"/>
        <w:numPr>
          <w:ilvl w:val="0"/>
          <w:numId w:val="67"/>
        </w:numPr>
        <w:spacing w:line="360" w:lineRule="auto"/>
        <w:jc w:val="both"/>
        <w:rPr>
          <w:color w:val="auto"/>
        </w:rPr>
      </w:pPr>
      <w:r>
        <w:rPr>
          <w:color w:val="auto"/>
        </w:rPr>
        <w:t>The second section contains versions</w:t>
      </w:r>
      <w:r w:rsidR="00C91F7E">
        <w:rPr>
          <w:color w:val="auto"/>
        </w:rPr>
        <w:t xml:space="preserve"> of the</w:t>
      </w:r>
      <w:r w:rsidR="00133E49" w:rsidRPr="00FE2872">
        <w:rPr>
          <w:color w:val="auto"/>
        </w:rPr>
        <w:t xml:space="preserve"> </w:t>
      </w:r>
      <w:r w:rsidR="00133E49" w:rsidRPr="00FE2872">
        <w:rPr>
          <w:b/>
          <w:color w:val="auto"/>
        </w:rPr>
        <w:t>Organizational Profile &amp; Associations Template</w:t>
      </w:r>
      <w:r w:rsidR="00133E49" w:rsidRPr="00FE2872">
        <w:rPr>
          <w:color w:val="auto"/>
        </w:rPr>
        <w:t xml:space="preserve"> and </w:t>
      </w:r>
      <w:r w:rsidR="00C0493E" w:rsidRPr="00FE2872">
        <w:rPr>
          <w:color w:val="auto"/>
        </w:rPr>
        <w:t>the</w:t>
      </w:r>
      <w:r w:rsidR="00133E49" w:rsidRPr="00FE2872">
        <w:rPr>
          <w:color w:val="auto"/>
        </w:rPr>
        <w:t xml:space="preserve"> </w:t>
      </w:r>
      <w:r w:rsidR="00133E49" w:rsidRPr="00FE2872">
        <w:rPr>
          <w:b/>
          <w:color w:val="auto"/>
        </w:rPr>
        <w:t>Resource Profile</w:t>
      </w:r>
      <w:r w:rsidR="00C0493E" w:rsidRPr="00FE2872">
        <w:rPr>
          <w:b/>
          <w:color w:val="auto"/>
        </w:rPr>
        <w:t xml:space="preserve"> Template</w:t>
      </w:r>
      <w:r w:rsidR="00C0493E" w:rsidRPr="00FE2872">
        <w:rPr>
          <w:color w:val="auto"/>
        </w:rPr>
        <w:t xml:space="preserve"> </w:t>
      </w:r>
      <w:r w:rsidR="00C91F7E">
        <w:rPr>
          <w:color w:val="auto"/>
        </w:rPr>
        <w:t>utilized in Step 2 of the planning process above</w:t>
      </w:r>
      <w:r w:rsidR="00C0493E" w:rsidRPr="00FE2872">
        <w:rPr>
          <w:color w:val="auto"/>
        </w:rPr>
        <w:t>.</w:t>
      </w:r>
      <w:r w:rsidR="008F65B1" w:rsidRPr="00FE2872">
        <w:rPr>
          <w:color w:val="auto"/>
        </w:rPr>
        <w:t xml:space="preserve"> Critically, as you expand your ambitions within a campaign, you may wish to draw upon different organizations, networks, and relationships to achieve different effects</w:t>
      </w:r>
      <w:r w:rsidR="00C91F7E">
        <w:rPr>
          <w:color w:val="auto"/>
        </w:rPr>
        <w:t xml:space="preserve"> and within different discrete activities</w:t>
      </w:r>
      <w:r w:rsidR="008F65B1" w:rsidRPr="00FE2872">
        <w:rPr>
          <w:color w:val="auto"/>
        </w:rPr>
        <w:t>—and there is a straightforward template within the</w:t>
      </w:r>
      <w:r w:rsidR="00C91F7E">
        <w:rPr>
          <w:color w:val="auto"/>
        </w:rPr>
        <w:t xml:space="preserve"> framework </w:t>
      </w:r>
      <w:r w:rsidR="008F65B1" w:rsidRPr="00FE2872">
        <w:rPr>
          <w:color w:val="auto"/>
        </w:rPr>
        <w:t xml:space="preserve">to assist in this process. </w:t>
      </w:r>
    </w:p>
    <w:p w14:paraId="429C7CCA" w14:textId="77777777" w:rsidR="00C91F7E" w:rsidRDefault="00C91F7E" w:rsidP="00C91F7E">
      <w:pPr>
        <w:spacing w:line="360" w:lineRule="auto"/>
        <w:jc w:val="both"/>
        <w:rPr>
          <w:color w:val="auto"/>
        </w:rPr>
      </w:pPr>
    </w:p>
    <w:p w14:paraId="22D91C58" w14:textId="076C5EFF" w:rsidR="00C91F7E" w:rsidRPr="00C91F7E" w:rsidRDefault="00C91F7E" w:rsidP="00C91F7E">
      <w:pPr>
        <w:pStyle w:val="ListParagraph"/>
        <w:numPr>
          <w:ilvl w:val="0"/>
          <w:numId w:val="67"/>
        </w:numPr>
        <w:spacing w:line="360" w:lineRule="auto"/>
        <w:jc w:val="both"/>
        <w:rPr>
          <w:color w:val="auto"/>
        </w:rPr>
      </w:pPr>
      <w:r>
        <w:rPr>
          <w:color w:val="auto"/>
        </w:rPr>
        <w:t xml:space="preserve">The </w:t>
      </w:r>
      <w:r w:rsidR="009A57DA">
        <w:rPr>
          <w:color w:val="auto"/>
        </w:rPr>
        <w:t xml:space="preserve">third section of the </w:t>
      </w:r>
      <w:r w:rsidR="009A57DA" w:rsidRPr="009A57DA">
        <w:rPr>
          <w:b/>
          <w:color w:val="auto"/>
        </w:rPr>
        <w:t>Campaign Planning Framework</w:t>
      </w:r>
      <w:r>
        <w:rPr>
          <w:color w:val="auto"/>
        </w:rPr>
        <w:t xml:space="preserve"> </w:t>
      </w:r>
      <w:r w:rsidR="009A57DA">
        <w:rPr>
          <w:color w:val="auto"/>
        </w:rPr>
        <w:t xml:space="preserve">structures the process through which you </w:t>
      </w:r>
      <w:r>
        <w:rPr>
          <w:color w:val="auto"/>
        </w:rPr>
        <w:t>survey potential opportunities for civil resistance activity—as well as the attendant risks</w:t>
      </w:r>
      <w:r w:rsidRPr="00C91F7E">
        <w:rPr>
          <w:color w:val="auto"/>
        </w:rPr>
        <w:t>. You have established your campaign’s target audience</w:t>
      </w:r>
      <w:r>
        <w:rPr>
          <w:color w:val="auto"/>
        </w:rPr>
        <w:t>(</w:t>
      </w:r>
      <w:r w:rsidRPr="00C91F7E">
        <w:rPr>
          <w:color w:val="auto"/>
        </w:rPr>
        <w:t>s</w:t>
      </w:r>
      <w:r>
        <w:rPr>
          <w:color w:val="auto"/>
        </w:rPr>
        <w:t>)</w:t>
      </w:r>
      <w:r w:rsidRPr="00C91F7E">
        <w:rPr>
          <w:color w:val="auto"/>
        </w:rPr>
        <w:t xml:space="preserve">, and </w:t>
      </w:r>
      <w:r>
        <w:rPr>
          <w:color w:val="auto"/>
        </w:rPr>
        <w:t>the</w:t>
      </w:r>
      <w:r w:rsidRPr="00C91F7E">
        <w:rPr>
          <w:color w:val="auto"/>
        </w:rPr>
        <w:t xml:space="preserve"> effects and results to be achieved. You </w:t>
      </w:r>
      <w:r>
        <w:rPr>
          <w:color w:val="auto"/>
        </w:rPr>
        <w:t>have</w:t>
      </w:r>
      <w:r w:rsidRPr="00C91F7E">
        <w:rPr>
          <w:color w:val="auto"/>
        </w:rPr>
        <w:t xml:space="preserve"> laid out your internal capabilities and resources to achieve those ends</w:t>
      </w:r>
      <w:r>
        <w:rPr>
          <w:color w:val="auto"/>
        </w:rPr>
        <w:t xml:space="preserve"> within a </w:t>
      </w:r>
      <w:r>
        <w:rPr>
          <w:color w:val="auto"/>
        </w:rPr>
        <w:lastRenderedPageBreak/>
        <w:t>campaign</w:t>
      </w:r>
      <w:r w:rsidRPr="00C91F7E">
        <w:rPr>
          <w:color w:val="auto"/>
        </w:rPr>
        <w:t>. At this point in your campaign design, you should revisit the prompts in Step 3</w:t>
      </w:r>
      <w:r w:rsidR="009A57DA">
        <w:rPr>
          <w:color w:val="auto"/>
        </w:rPr>
        <w:t xml:space="preserve"> of the planning process you utilized above</w:t>
      </w:r>
      <w:r w:rsidRPr="00C91F7E">
        <w:rPr>
          <w:color w:val="auto"/>
        </w:rPr>
        <w:t>:</w:t>
      </w:r>
    </w:p>
    <w:p w14:paraId="7E212CD0" w14:textId="77777777" w:rsidR="00C91F7E" w:rsidRPr="0017129C" w:rsidRDefault="00C91F7E" w:rsidP="00C91F7E">
      <w:pPr>
        <w:pStyle w:val="ListParagraph"/>
        <w:numPr>
          <w:ilvl w:val="0"/>
          <w:numId w:val="62"/>
        </w:numPr>
        <w:spacing w:line="360" w:lineRule="auto"/>
        <w:jc w:val="both"/>
        <w:rPr>
          <w:color w:val="auto"/>
        </w:rPr>
      </w:pPr>
      <w:r w:rsidRPr="0017129C">
        <w:rPr>
          <w:color w:val="auto"/>
        </w:rPr>
        <w:t xml:space="preserve">What current events and/or unfolding trends could you engage with? </w:t>
      </w:r>
    </w:p>
    <w:p w14:paraId="59C12764" w14:textId="77777777" w:rsidR="00C91F7E" w:rsidRPr="0017129C" w:rsidRDefault="00C91F7E" w:rsidP="00C91F7E">
      <w:pPr>
        <w:pStyle w:val="ListParagraph"/>
        <w:numPr>
          <w:ilvl w:val="0"/>
          <w:numId w:val="62"/>
        </w:numPr>
        <w:spacing w:line="360" w:lineRule="auto"/>
        <w:jc w:val="both"/>
        <w:rPr>
          <w:color w:val="auto"/>
        </w:rPr>
      </w:pPr>
      <w:r w:rsidRPr="0017129C">
        <w:rPr>
          <w:color w:val="auto"/>
        </w:rPr>
        <w:t xml:space="preserve">What locations are attractive as venues for civil resistance? </w:t>
      </w:r>
    </w:p>
    <w:p w14:paraId="6210FCAB" w14:textId="77777777" w:rsidR="00C91F7E" w:rsidRDefault="00C91F7E" w:rsidP="00C91F7E">
      <w:pPr>
        <w:pStyle w:val="ListParagraph"/>
        <w:numPr>
          <w:ilvl w:val="0"/>
          <w:numId w:val="62"/>
        </w:numPr>
        <w:spacing w:line="360" w:lineRule="auto"/>
        <w:jc w:val="both"/>
        <w:rPr>
          <w:color w:val="auto"/>
        </w:rPr>
      </w:pPr>
      <w:r w:rsidRPr="0017129C">
        <w:rPr>
          <w:color w:val="auto"/>
        </w:rPr>
        <w:t>What sorts of actions might you undertake within your campaign?</w:t>
      </w:r>
    </w:p>
    <w:p w14:paraId="06DE8D7C" w14:textId="5D1D42C9" w:rsidR="009A57DA" w:rsidRDefault="009A57DA" w:rsidP="009A57DA">
      <w:pPr>
        <w:spacing w:line="360" w:lineRule="auto"/>
        <w:ind w:left="720"/>
        <w:jc w:val="both"/>
        <w:rPr>
          <w:color w:val="auto"/>
        </w:rPr>
      </w:pPr>
      <w:r>
        <w:rPr>
          <w:color w:val="auto"/>
        </w:rPr>
        <w:t xml:space="preserve">The </w:t>
      </w:r>
      <w:r w:rsidR="00E63308">
        <w:rPr>
          <w:color w:val="auto"/>
        </w:rPr>
        <w:t xml:space="preserve">result of this analysis </w:t>
      </w:r>
      <w:r>
        <w:rPr>
          <w:color w:val="auto"/>
        </w:rPr>
        <w:t>is an organized list of prospective civil resistance activities through which you will achieve your campaign objectives</w:t>
      </w:r>
      <w:r w:rsidR="00F74005">
        <w:rPr>
          <w:color w:val="auto"/>
        </w:rPr>
        <w:t>, and a high-level strategy statement of how you will connect these actions within a structured campaign to deliver your desired effects</w:t>
      </w:r>
      <w:r>
        <w:rPr>
          <w:color w:val="auto"/>
        </w:rPr>
        <w:t>.</w:t>
      </w:r>
      <w:r w:rsidR="00F74005">
        <w:rPr>
          <w:color w:val="auto"/>
        </w:rPr>
        <w:t xml:space="preserve"> Concurrently, the </w:t>
      </w:r>
      <w:r w:rsidR="00F74005" w:rsidRPr="009A57DA">
        <w:rPr>
          <w:b/>
          <w:color w:val="auto"/>
        </w:rPr>
        <w:t>Campaign Planning Framework</w:t>
      </w:r>
      <w:r w:rsidR="00F74005">
        <w:rPr>
          <w:b/>
          <w:color w:val="auto"/>
        </w:rPr>
        <w:t xml:space="preserve"> </w:t>
      </w:r>
      <w:r w:rsidR="00F74005">
        <w:rPr>
          <w:color w:val="auto"/>
        </w:rPr>
        <w:t xml:space="preserve">also prompts you to conduct a high-level risk assessment. </w:t>
      </w:r>
      <w:r>
        <w:rPr>
          <w:color w:val="auto"/>
        </w:rPr>
        <w:t xml:space="preserve"> </w:t>
      </w:r>
    </w:p>
    <w:p w14:paraId="40F71602" w14:textId="77777777" w:rsidR="009A57DA" w:rsidRDefault="009A57DA" w:rsidP="009A57DA">
      <w:pPr>
        <w:spacing w:line="360" w:lineRule="auto"/>
        <w:ind w:left="720"/>
        <w:jc w:val="both"/>
        <w:rPr>
          <w:color w:val="auto"/>
        </w:rPr>
      </w:pPr>
    </w:p>
    <w:p w14:paraId="43EA52DC" w14:textId="1F83D983" w:rsidR="009A57DA" w:rsidRPr="009A57DA" w:rsidRDefault="009A57DA" w:rsidP="009A57DA">
      <w:pPr>
        <w:pStyle w:val="ListParagraph"/>
        <w:numPr>
          <w:ilvl w:val="0"/>
          <w:numId w:val="67"/>
        </w:numPr>
        <w:spacing w:line="360" w:lineRule="auto"/>
        <w:jc w:val="both"/>
        <w:rPr>
          <w:color w:val="auto"/>
        </w:rPr>
      </w:pPr>
      <w:r>
        <w:rPr>
          <w:color w:val="auto"/>
        </w:rPr>
        <w:t xml:space="preserve">The fourth section of the </w:t>
      </w:r>
      <w:r w:rsidRPr="009A57DA">
        <w:rPr>
          <w:b/>
          <w:color w:val="auto"/>
        </w:rPr>
        <w:t>Campaign Planning Framework</w:t>
      </w:r>
      <w:r>
        <w:rPr>
          <w:b/>
          <w:color w:val="auto"/>
        </w:rPr>
        <w:t xml:space="preserve"> </w:t>
      </w:r>
      <w:r>
        <w:rPr>
          <w:color w:val="auto"/>
        </w:rPr>
        <w:t>is where you establish an overall timeline of events within</w:t>
      </w:r>
      <w:r w:rsidR="00930758">
        <w:rPr>
          <w:color w:val="auto"/>
        </w:rPr>
        <w:t xml:space="preserve"> your campaign, and a strategic-level narrative and amplification plan</w:t>
      </w:r>
      <w:r w:rsidR="00C00812">
        <w:rPr>
          <w:color w:val="auto"/>
        </w:rPr>
        <w:t>.</w:t>
      </w:r>
      <w:r w:rsidR="00930758">
        <w:rPr>
          <w:color w:val="auto"/>
        </w:rPr>
        <w:t xml:space="preserve"> </w:t>
      </w:r>
      <w:r w:rsidR="00C00812">
        <w:rPr>
          <w:color w:val="auto"/>
        </w:rPr>
        <w:t xml:space="preserve"> </w:t>
      </w:r>
      <w:r w:rsidR="00930CED">
        <w:rPr>
          <w:color w:val="auto"/>
        </w:rPr>
        <w:t xml:space="preserve">You do not need to develop detailed action plans for each activity (that can be done later, using the planning process outlined in this document). Instead, the intent of the </w:t>
      </w:r>
      <w:r w:rsidR="00930CED" w:rsidRPr="009A57DA">
        <w:rPr>
          <w:b/>
          <w:color w:val="auto"/>
        </w:rPr>
        <w:t>Campaign Planning Framework</w:t>
      </w:r>
      <w:r w:rsidR="00930CED">
        <w:rPr>
          <w:b/>
          <w:color w:val="auto"/>
        </w:rPr>
        <w:t xml:space="preserve"> </w:t>
      </w:r>
      <w:r w:rsidR="00930CED">
        <w:rPr>
          <w:color w:val="auto"/>
        </w:rPr>
        <w:t xml:space="preserve">is to provide you and your organization with a strategic roadmap to coordinate onward planning activity and to orchestrate the delivery of effects. In the Annex, you will find a </w:t>
      </w:r>
      <w:r w:rsidR="00930CED" w:rsidRPr="00930CED">
        <w:rPr>
          <w:color w:val="auto"/>
        </w:rPr>
        <w:t>template to assist in this work</w:t>
      </w:r>
      <w:r w:rsidR="00930CED">
        <w:rPr>
          <w:color w:val="auto"/>
        </w:rPr>
        <w:t xml:space="preserve">. </w:t>
      </w:r>
    </w:p>
    <w:p w14:paraId="19375E6E" w14:textId="3382D974" w:rsidR="00574DB8" w:rsidRDefault="008F65B1" w:rsidP="00574DB8">
      <w:pPr>
        <w:spacing w:line="360" w:lineRule="auto"/>
        <w:jc w:val="both"/>
        <w:rPr>
          <w:color w:val="auto"/>
        </w:rPr>
      </w:pPr>
      <w:r>
        <w:rPr>
          <w:color w:val="auto"/>
        </w:rPr>
        <w:t xml:space="preserve"> </w:t>
      </w:r>
    </w:p>
    <w:p w14:paraId="31AB2257" w14:textId="203C4C29" w:rsidR="006F355B" w:rsidRDefault="00930758" w:rsidP="00574DB8">
      <w:pPr>
        <w:spacing w:line="360" w:lineRule="auto"/>
        <w:jc w:val="both"/>
        <w:rPr>
          <w:color w:val="auto"/>
          <w:szCs w:val="22"/>
        </w:rPr>
      </w:pPr>
      <w:r>
        <w:rPr>
          <w:b/>
          <w:color w:val="auto"/>
          <w:szCs w:val="22"/>
        </w:rPr>
        <w:t>5</w:t>
      </w:r>
      <w:r w:rsidR="00FA4F19">
        <w:rPr>
          <w:b/>
          <w:color w:val="auto"/>
          <w:szCs w:val="22"/>
        </w:rPr>
        <w:t>.2</w:t>
      </w:r>
      <w:r w:rsidR="00FA4F19" w:rsidRPr="00700182">
        <w:rPr>
          <w:b/>
          <w:color w:val="auto"/>
          <w:szCs w:val="22"/>
        </w:rPr>
        <w:t xml:space="preserve"> </w:t>
      </w:r>
      <w:r w:rsidR="00FA4F19">
        <w:rPr>
          <w:b/>
          <w:color w:val="auto"/>
          <w:szCs w:val="22"/>
        </w:rPr>
        <w:t xml:space="preserve">Measures of Effectiveness &amp; Performance: </w:t>
      </w:r>
      <w:r w:rsidR="006F355B">
        <w:rPr>
          <w:color w:val="auto"/>
          <w:szCs w:val="22"/>
        </w:rPr>
        <w:t>As you develop your resistance campaign, you should consider</w:t>
      </w:r>
      <w:r w:rsidR="00FA4F19">
        <w:rPr>
          <w:color w:val="auto"/>
          <w:szCs w:val="22"/>
        </w:rPr>
        <w:t xml:space="preserve"> establish</w:t>
      </w:r>
      <w:r w:rsidR="006F355B">
        <w:rPr>
          <w:color w:val="auto"/>
          <w:szCs w:val="22"/>
        </w:rPr>
        <w:t>ing</w:t>
      </w:r>
      <w:r w:rsidR="00FA4F19">
        <w:rPr>
          <w:color w:val="auto"/>
          <w:szCs w:val="22"/>
        </w:rPr>
        <w:t xml:space="preserve"> measures of effectiveness and measures of performance for each civil resistance </w:t>
      </w:r>
      <w:r w:rsidR="006F355B">
        <w:rPr>
          <w:color w:val="auto"/>
          <w:szCs w:val="22"/>
        </w:rPr>
        <w:t>activity</w:t>
      </w:r>
      <w:r w:rsidR="00930CED">
        <w:rPr>
          <w:color w:val="auto"/>
          <w:szCs w:val="22"/>
        </w:rPr>
        <w:t xml:space="preserve"> within your campaign</w:t>
      </w:r>
      <w:r w:rsidR="00FA4F19">
        <w:rPr>
          <w:color w:val="auto"/>
          <w:szCs w:val="22"/>
        </w:rPr>
        <w:t xml:space="preserve">. </w:t>
      </w:r>
      <w:r w:rsidR="00F74005">
        <w:rPr>
          <w:color w:val="auto"/>
          <w:szCs w:val="22"/>
        </w:rPr>
        <w:t xml:space="preserve">If you and/or your organization has the capacity to </w:t>
      </w:r>
      <w:proofErr w:type="spellStart"/>
      <w:r w:rsidR="00F74005">
        <w:rPr>
          <w:color w:val="auto"/>
          <w:szCs w:val="22"/>
        </w:rPr>
        <w:t>analyze</w:t>
      </w:r>
      <w:proofErr w:type="spellEnd"/>
      <w:r w:rsidR="00F74005">
        <w:rPr>
          <w:color w:val="auto"/>
          <w:szCs w:val="22"/>
        </w:rPr>
        <w:t xml:space="preserve"> and evaluate your own work, you will be better positioned to adapt and improve over time. </w:t>
      </w:r>
    </w:p>
    <w:p w14:paraId="582F2D00" w14:textId="6082FEE9" w:rsidR="006F355B" w:rsidRPr="006F355B" w:rsidRDefault="00FA4F19" w:rsidP="00FE2872">
      <w:pPr>
        <w:pStyle w:val="ListParagraph"/>
        <w:numPr>
          <w:ilvl w:val="0"/>
          <w:numId w:val="63"/>
        </w:numPr>
        <w:spacing w:line="360" w:lineRule="auto"/>
        <w:jc w:val="both"/>
        <w:rPr>
          <w:color w:val="auto"/>
        </w:rPr>
      </w:pPr>
      <w:r w:rsidRPr="00F74005">
        <w:rPr>
          <w:b/>
          <w:color w:val="auto"/>
          <w:szCs w:val="22"/>
        </w:rPr>
        <w:t>Measures of effectiveness</w:t>
      </w:r>
      <w:r w:rsidRPr="006F355B">
        <w:rPr>
          <w:color w:val="auto"/>
          <w:szCs w:val="22"/>
        </w:rPr>
        <w:t xml:space="preserve"> focus on </w:t>
      </w:r>
      <w:r w:rsidR="006F355B">
        <w:rPr>
          <w:color w:val="auto"/>
          <w:szCs w:val="22"/>
        </w:rPr>
        <w:t>the results that you achieve</w:t>
      </w:r>
      <w:r w:rsidRPr="006F355B">
        <w:rPr>
          <w:color w:val="auto"/>
          <w:szCs w:val="22"/>
        </w:rPr>
        <w:t xml:space="preserve">, in comparison to </w:t>
      </w:r>
      <w:r w:rsidR="006F355B">
        <w:rPr>
          <w:color w:val="auto"/>
          <w:szCs w:val="22"/>
        </w:rPr>
        <w:t>your</w:t>
      </w:r>
      <w:r w:rsidRPr="006F355B">
        <w:rPr>
          <w:color w:val="auto"/>
          <w:szCs w:val="22"/>
        </w:rPr>
        <w:t xml:space="preserve"> initial intent. </w:t>
      </w:r>
    </w:p>
    <w:p w14:paraId="6CB4B95D" w14:textId="36894B15" w:rsidR="00FA4F19" w:rsidRPr="00DD6E35" w:rsidRDefault="00FA4F19" w:rsidP="00DD6E35">
      <w:pPr>
        <w:pStyle w:val="ListParagraph"/>
        <w:numPr>
          <w:ilvl w:val="0"/>
          <w:numId w:val="63"/>
        </w:numPr>
        <w:spacing w:line="360" w:lineRule="auto"/>
        <w:jc w:val="both"/>
        <w:rPr>
          <w:color w:val="auto"/>
        </w:rPr>
      </w:pPr>
      <w:r w:rsidRPr="00F74005">
        <w:rPr>
          <w:b/>
          <w:color w:val="auto"/>
          <w:szCs w:val="22"/>
        </w:rPr>
        <w:t>Measures of performance</w:t>
      </w:r>
      <w:r w:rsidRPr="006F355B">
        <w:rPr>
          <w:color w:val="auto"/>
          <w:szCs w:val="22"/>
        </w:rPr>
        <w:t xml:space="preserve"> </w:t>
      </w:r>
      <w:r w:rsidR="006F355B">
        <w:rPr>
          <w:color w:val="auto"/>
          <w:szCs w:val="22"/>
        </w:rPr>
        <w:t>focus</w:t>
      </w:r>
      <w:r w:rsidRPr="006F355B">
        <w:rPr>
          <w:color w:val="auto"/>
          <w:szCs w:val="22"/>
        </w:rPr>
        <w:t xml:space="preserve"> on the mechanics of planning and execution. Having designed a given civil resistance operation, were </w:t>
      </w:r>
      <w:r w:rsidR="006F355B">
        <w:rPr>
          <w:color w:val="auto"/>
          <w:szCs w:val="22"/>
        </w:rPr>
        <w:t>you</w:t>
      </w:r>
      <w:r w:rsidRPr="006F355B">
        <w:rPr>
          <w:color w:val="auto"/>
          <w:szCs w:val="22"/>
        </w:rPr>
        <w:t xml:space="preserve"> able to carry it out?</w:t>
      </w:r>
    </w:p>
    <w:p w14:paraId="32339549" w14:textId="77777777" w:rsidR="00FA4F19" w:rsidRDefault="00FA4F19" w:rsidP="00FA4F19">
      <w:pPr>
        <w:spacing w:before="0" w:after="0" w:line="360" w:lineRule="auto"/>
        <w:jc w:val="both"/>
        <w:rPr>
          <w:color w:val="auto"/>
          <w:szCs w:val="22"/>
        </w:rPr>
      </w:pPr>
    </w:p>
    <w:p w14:paraId="7FF2F16D" w14:textId="54E2A7B1" w:rsidR="00FA4F19" w:rsidRDefault="004021C4" w:rsidP="00FA4F19">
      <w:pPr>
        <w:spacing w:before="0" w:after="0" w:line="360" w:lineRule="auto"/>
        <w:jc w:val="both"/>
        <w:rPr>
          <w:color w:val="auto"/>
          <w:szCs w:val="22"/>
        </w:rPr>
      </w:pPr>
      <w:r>
        <w:rPr>
          <w:color w:val="auto"/>
          <w:szCs w:val="22"/>
        </w:rPr>
        <w:t>For example</w:t>
      </w:r>
      <w:r w:rsidR="00FA4F19">
        <w:rPr>
          <w:color w:val="auto"/>
          <w:szCs w:val="22"/>
        </w:rPr>
        <w:t xml:space="preserve">, in a scenario where civil resistance is used </w:t>
      </w:r>
      <w:r>
        <w:rPr>
          <w:color w:val="auto"/>
          <w:szCs w:val="22"/>
        </w:rPr>
        <w:t>raise international awareness and condemnation of regime repression against Iranian protestors</w:t>
      </w:r>
      <w:r w:rsidR="00FA4F19">
        <w:rPr>
          <w:color w:val="auto"/>
          <w:szCs w:val="22"/>
        </w:rPr>
        <w:t>, measures of effectiveness could include:</w:t>
      </w:r>
    </w:p>
    <w:p w14:paraId="2624CF9F" w14:textId="77777777" w:rsidR="00FA4F19" w:rsidRDefault="00FA4F19" w:rsidP="00FE2872">
      <w:pPr>
        <w:pStyle w:val="ListParagraph"/>
        <w:numPr>
          <w:ilvl w:val="0"/>
          <w:numId w:val="12"/>
        </w:numPr>
        <w:spacing w:before="0" w:after="0" w:line="360" w:lineRule="auto"/>
        <w:jc w:val="both"/>
        <w:rPr>
          <w:color w:val="auto"/>
          <w:szCs w:val="22"/>
        </w:rPr>
      </w:pPr>
      <w:r>
        <w:rPr>
          <w:color w:val="auto"/>
          <w:szCs w:val="22"/>
        </w:rPr>
        <w:t xml:space="preserve">Was the protest mentioned in the official remarks of foreign governments, multinational entities, or NGOs? </w:t>
      </w:r>
    </w:p>
    <w:p w14:paraId="6D3DC553" w14:textId="7398DCD9" w:rsidR="00FA4F19" w:rsidRDefault="00FA4F19" w:rsidP="00FE2872">
      <w:pPr>
        <w:pStyle w:val="ListParagraph"/>
        <w:numPr>
          <w:ilvl w:val="0"/>
          <w:numId w:val="12"/>
        </w:numPr>
        <w:spacing w:before="0" w:after="0" w:line="360" w:lineRule="auto"/>
        <w:jc w:val="both"/>
        <w:rPr>
          <w:color w:val="auto"/>
          <w:szCs w:val="22"/>
        </w:rPr>
      </w:pPr>
      <w:r>
        <w:rPr>
          <w:color w:val="auto"/>
          <w:szCs w:val="22"/>
        </w:rPr>
        <w:t xml:space="preserve">Was the protest covered in </w:t>
      </w:r>
      <w:r w:rsidR="004021C4">
        <w:rPr>
          <w:color w:val="auto"/>
          <w:szCs w:val="22"/>
        </w:rPr>
        <w:t>the Western</w:t>
      </w:r>
      <w:r>
        <w:rPr>
          <w:color w:val="auto"/>
          <w:szCs w:val="22"/>
        </w:rPr>
        <w:t xml:space="preserve"> media?</w:t>
      </w:r>
    </w:p>
    <w:p w14:paraId="75C7F4B0" w14:textId="5449504B" w:rsidR="00FA4F19" w:rsidRDefault="00FA4F19" w:rsidP="00FE2872">
      <w:pPr>
        <w:pStyle w:val="ListParagraph"/>
        <w:numPr>
          <w:ilvl w:val="0"/>
          <w:numId w:val="12"/>
        </w:numPr>
        <w:spacing w:before="0" w:after="0" w:line="360" w:lineRule="auto"/>
        <w:jc w:val="both"/>
        <w:rPr>
          <w:color w:val="auto"/>
          <w:szCs w:val="22"/>
        </w:rPr>
      </w:pPr>
      <w:r>
        <w:rPr>
          <w:color w:val="auto"/>
          <w:szCs w:val="22"/>
        </w:rPr>
        <w:t xml:space="preserve">Was it covered in the </w:t>
      </w:r>
      <w:r w:rsidR="004021C4">
        <w:rPr>
          <w:color w:val="auto"/>
          <w:szCs w:val="22"/>
        </w:rPr>
        <w:t>Arab</w:t>
      </w:r>
      <w:r>
        <w:rPr>
          <w:color w:val="auto"/>
          <w:szCs w:val="22"/>
        </w:rPr>
        <w:t xml:space="preserve"> press?</w:t>
      </w:r>
    </w:p>
    <w:p w14:paraId="130307BD" w14:textId="77777777" w:rsidR="00FA4F19" w:rsidRDefault="00FA4F19" w:rsidP="00FE2872">
      <w:pPr>
        <w:pStyle w:val="ListParagraph"/>
        <w:numPr>
          <w:ilvl w:val="0"/>
          <w:numId w:val="12"/>
        </w:numPr>
        <w:spacing w:before="0" w:after="0" w:line="360" w:lineRule="auto"/>
        <w:jc w:val="both"/>
        <w:rPr>
          <w:color w:val="auto"/>
          <w:szCs w:val="22"/>
        </w:rPr>
      </w:pPr>
      <w:r>
        <w:rPr>
          <w:color w:val="auto"/>
          <w:szCs w:val="22"/>
        </w:rPr>
        <w:t>Was it covered in Russian media?</w:t>
      </w:r>
    </w:p>
    <w:p w14:paraId="764CA49D" w14:textId="77777777" w:rsidR="00FA4F19" w:rsidRDefault="00FA4F19" w:rsidP="00FE2872">
      <w:pPr>
        <w:pStyle w:val="ListParagraph"/>
        <w:numPr>
          <w:ilvl w:val="0"/>
          <w:numId w:val="12"/>
        </w:numPr>
        <w:spacing w:before="0" w:after="0" w:line="360" w:lineRule="auto"/>
        <w:jc w:val="both"/>
        <w:rPr>
          <w:color w:val="auto"/>
          <w:szCs w:val="22"/>
        </w:rPr>
      </w:pPr>
      <w:r>
        <w:rPr>
          <w:color w:val="auto"/>
          <w:szCs w:val="22"/>
        </w:rPr>
        <w:lastRenderedPageBreak/>
        <w:t>Was the protest discussed on social media?</w:t>
      </w:r>
    </w:p>
    <w:p w14:paraId="75541BC2" w14:textId="77777777" w:rsidR="00FA4F19" w:rsidRDefault="00FA4F19" w:rsidP="00FE2872">
      <w:pPr>
        <w:pStyle w:val="ListParagraph"/>
        <w:numPr>
          <w:ilvl w:val="1"/>
          <w:numId w:val="12"/>
        </w:numPr>
        <w:spacing w:before="0" w:after="0" w:line="360" w:lineRule="auto"/>
        <w:jc w:val="both"/>
        <w:rPr>
          <w:color w:val="auto"/>
          <w:szCs w:val="22"/>
        </w:rPr>
      </w:pPr>
      <w:r>
        <w:rPr>
          <w:color w:val="auto"/>
          <w:szCs w:val="22"/>
        </w:rPr>
        <w:t xml:space="preserve">For each of the above KPIs, planners can develop qualitative metrics around the perspective and/or </w:t>
      </w:r>
      <w:proofErr w:type="spellStart"/>
      <w:r>
        <w:rPr>
          <w:color w:val="auto"/>
          <w:szCs w:val="22"/>
        </w:rPr>
        <w:t>favorability</w:t>
      </w:r>
      <w:proofErr w:type="spellEnd"/>
      <w:r>
        <w:rPr>
          <w:color w:val="auto"/>
          <w:szCs w:val="22"/>
        </w:rPr>
        <w:t xml:space="preserve"> of coverage, and quantitative analytics related to shares/views/links. </w:t>
      </w:r>
    </w:p>
    <w:p w14:paraId="36B9E414" w14:textId="77777777" w:rsidR="00FA4F19" w:rsidRDefault="00FA4F19" w:rsidP="00FE2872">
      <w:pPr>
        <w:pStyle w:val="ListParagraph"/>
        <w:numPr>
          <w:ilvl w:val="0"/>
          <w:numId w:val="12"/>
        </w:numPr>
        <w:spacing w:before="0" w:after="0" w:line="360" w:lineRule="auto"/>
        <w:jc w:val="both"/>
        <w:rPr>
          <w:color w:val="auto"/>
          <w:szCs w:val="22"/>
        </w:rPr>
      </w:pPr>
      <w:r>
        <w:rPr>
          <w:color w:val="auto"/>
          <w:szCs w:val="22"/>
        </w:rPr>
        <w:t>Was the protest cited as justification for concrete action by elements of the international community?</w:t>
      </w:r>
    </w:p>
    <w:p w14:paraId="146F9DD2" w14:textId="7C2F964A" w:rsidR="00FA4F19" w:rsidRPr="00411D78" w:rsidRDefault="00FA4F19" w:rsidP="00FE2872">
      <w:pPr>
        <w:pStyle w:val="ListParagraph"/>
        <w:numPr>
          <w:ilvl w:val="0"/>
          <w:numId w:val="12"/>
        </w:numPr>
        <w:spacing w:before="0" w:after="0" w:line="360" w:lineRule="auto"/>
        <w:jc w:val="both"/>
        <w:rPr>
          <w:color w:val="auto"/>
          <w:szCs w:val="22"/>
        </w:rPr>
      </w:pPr>
      <w:r>
        <w:rPr>
          <w:color w:val="auto"/>
          <w:szCs w:val="22"/>
        </w:rPr>
        <w:t xml:space="preserve">Did the protest contribute to quantifiable changes in international perceptions of </w:t>
      </w:r>
      <w:r w:rsidR="004021C4">
        <w:rPr>
          <w:color w:val="auto"/>
          <w:szCs w:val="22"/>
        </w:rPr>
        <w:t>the regime’s strength and levels of support among the Iranian people</w:t>
      </w:r>
      <w:r>
        <w:rPr>
          <w:color w:val="auto"/>
          <w:szCs w:val="22"/>
        </w:rPr>
        <w:t xml:space="preserve">? </w:t>
      </w:r>
    </w:p>
    <w:p w14:paraId="190650DE" w14:textId="77777777" w:rsidR="00FA4F19" w:rsidRDefault="00FA4F19" w:rsidP="00FA4F19">
      <w:pPr>
        <w:spacing w:before="0" w:after="0" w:line="360" w:lineRule="auto"/>
        <w:jc w:val="both"/>
        <w:rPr>
          <w:color w:val="auto"/>
          <w:szCs w:val="22"/>
        </w:rPr>
      </w:pPr>
    </w:p>
    <w:p w14:paraId="22590461" w14:textId="48A584AD" w:rsidR="00FA4F19" w:rsidRPr="00411D78" w:rsidRDefault="00FA4F19" w:rsidP="00FA4F19">
      <w:pPr>
        <w:spacing w:before="0" w:after="0" w:line="360" w:lineRule="auto"/>
        <w:jc w:val="both"/>
        <w:rPr>
          <w:color w:val="auto"/>
          <w:szCs w:val="22"/>
        </w:rPr>
      </w:pPr>
      <w:r>
        <w:rPr>
          <w:color w:val="auto"/>
          <w:szCs w:val="22"/>
        </w:rPr>
        <w:t xml:space="preserve">For this scenario, measures of performance could include: </w:t>
      </w:r>
    </w:p>
    <w:p w14:paraId="4C09CBC3" w14:textId="77777777" w:rsidR="00FA4F19" w:rsidRDefault="00FA4F19" w:rsidP="00FE2872">
      <w:pPr>
        <w:pStyle w:val="ListParagraph"/>
        <w:numPr>
          <w:ilvl w:val="0"/>
          <w:numId w:val="13"/>
        </w:numPr>
        <w:spacing w:before="0" w:after="0" w:line="360" w:lineRule="auto"/>
        <w:jc w:val="both"/>
        <w:rPr>
          <w:color w:val="auto"/>
          <w:szCs w:val="22"/>
        </w:rPr>
      </w:pPr>
      <w:r>
        <w:rPr>
          <w:color w:val="auto"/>
          <w:szCs w:val="22"/>
        </w:rPr>
        <w:t>Was the message adequately crafted to raise the appropriate issues?</w:t>
      </w:r>
    </w:p>
    <w:p w14:paraId="2EDADF78" w14:textId="77777777" w:rsidR="00FA4F19" w:rsidRDefault="00FA4F19" w:rsidP="00FE2872">
      <w:pPr>
        <w:pStyle w:val="ListParagraph"/>
        <w:numPr>
          <w:ilvl w:val="0"/>
          <w:numId w:val="13"/>
        </w:numPr>
        <w:spacing w:before="0" w:after="0" w:line="360" w:lineRule="auto"/>
        <w:jc w:val="both"/>
        <w:rPr>
          <w:color w:val="auto"/>
          <w:szCs w:val="22"/>
        </w:rPr>
      </w:pPr>
      <w:r>
        <w:rPr>
          <w:color w:val="auto"/>
          <w:szCs w:val="22"/>
        </w:rPr>
        <w:t>Did the delivery/dissemination of the message occur as planned via the targeted media distribution channels?</w:t>
      </w:r>
    </w:p>
    <w:p w14:paraId="1DBBBA17" w14:textId="77777777" w:rsidR="00FA4F19" w:rsidRDefault="00FA4F19" w:rsidP="00FE2872">
      <w:pPr>
        <w:pStyle w:val="ListParagraph"/>
        <w:numPr>
          <w:ilvl w:val="0"/>
          <w:numId w:val="13"/>
        </w:numPr>
        <w:spacing w:before="0" w:after="0" w:line="360" w:lineRule="auto"/>
        <w:jc w:val="both"/>
        <w:rPr>
          <w:color w:val="auto"/>
          <w:szCs w:val="22"/>
        </w:rPr>
      </w:pPr>
      <w:r>
        <w:rPr>
          <w:color w:val="auto"/>
          <w:szCs w:val="22"/>
        </w:rPr>
        <w:t>Was the chosen delivery mechanism/approach successful in propagating the message?</w:t>
      </w:r>
    </w:p>
    <w:p w14:paraId="0D86E950" w14:textId="7E00FAB6" w:rsidR="00FA4F19" w:rsidRPr="004021C4" w:rsidRDefault="00FA4F19" w:rsidP="004021C4">
      <w:pPr>
        <w:pStyle w:val="ListParagraph"/>
        <w:numPr>
          <w:ilvl w:val="0"/>
          <w:numId w:val="13"/>
        </w:numPr>
        <w:spacing w:before="0" w:after="0" w:line="360" w:lineRule="auto"/>
        <w:jc w:val="both"/>
        <w:rPr>
          <w:color w:val="auto"/>
          <w:szCs w:val="22"/>
        </w:rPr>
      </w:pPr>
      <w:r>
        <w:rPr>
          <w:color w:val="auto"/>
          <w:szCs w:val="22"/>
        </w:rPr>
        <w:t>Did the message reach key target audiences?</w:t>
      </w:r>
    </w:p>
    <w:p w14:paraId="0BB14BA7" w14:textId="77777777" w:rsidR="00FA4F19" w:rsidRDefault="00FA4F19" w:rsidP="00FE2872">
      <w:pPr>
        <w:pStyle w:val="ListParagraph"/>
        <w:numPr>
          <w:ilvl w:val="0"/>
          <w:numId w:val="13"/>
        </w:numPr>
        <w:spacing w:before="0" w:after="0" w:line="360" w:lineRule="auto"/>
        <w:jc w:val="both"/>
        <w:rPr>
          <w:color w:val="auto"/>
          <w:szCs w:val="22"/>
        </w:rPr>
      </w:pPr>
      <w:r>
        <w:rPr>
          <w:color w:val="auto"/>
          <w:szCs w:val="22"/>
        </w:rPr>
        <w:t xml:space="preserve">Did the risk management framework established during the planning process adequately anticipate violent or non-violent responses to the network or the wider population? </w:t>
      </w:r>
    </w:p>
    <w:p w14:paraId="2BAFF1E1" w14:textId="77777777" w:rsidR="00FA4F19" w:rsidRDefault="00FA4F19" w:rsidP="00FA4F19">
      <w:pPr>
        <w:spacing w:before="0" w:after="0" w:line="360" w:lineRule="auto"/>
        <w:jc w:val="both"/>
        <w:rPr>
          <w:color w:val="auto"/>
          <w:szCs w:val="22"/>
        </w:rPr>
      </w:pPr>
    </w:p>
    <w:p w14:paraId="17DEFEA9" w14:textId="53DF5A6F" w:rsidR="00FA4F19" w:rsidRPr="00E932C3" w:rsidRDefault="00FA4F19" w:rsidP="00FA4F19">
      <w:pPr>
        <w:spacing w:before="0" w:after="0" w:line="360" w:lineRule="auto"/>
        <w:jc w:val="both"/>
        <w:rPr>
          <w:color w:val="auto"/>
          <w:szCs w:val="22"/>
        </w:rPr>
      </w:pPr>
      <w:r>
        <w:rPr>
          <w:color w:val="auto"/>
          <w:szCs w:val="22"/>
        </w:rPr>
        <w:t xml:space="preserve">By establishing customized measures of effectiveness and performance for each civil resistance operation, planners can assess their efficacy and capture lessons learned regarding what </w:t>
      </w:r>
      <w:proofErr w:type="gramStart"/>
      <w:r>
        <w:rPr>
          <w:color w:val="auto"/>
          <w:szCs w:val="22"/>
        </w:rPr>
        <w:t>particular approaches</w:t>
      </w:r>
      <w:proofErr w:type="gramEnd"/>
      <w:r>
        <w:rPr>
          <w:color w:val="auto"/>
          <w:szCs w:val="22"/>
        </w:rPr>
        <w:t xml:space="preserve"> are more or less successful. The</w:t>
      </w:r>
      <w:r w:rsidR="00583411">
        <w:rPr>
          <w:color w:val="auto"/>
          <w:szCs w:val="22"/>
        </w:rPr>
        <w:t xml:space="preserve">se lessons can, in turn, drive adaptations to your campaign plan and </w:t>
      </w:r>
      <w:r>
        <w:rPr>
          <w:color w:val="auto"/>
          <w:szCs w:val="22"/>
        </w:rPr>
        <w:t xml:space="preserve">the design and execution of future civil resistance activity. </w:t>
      </w:r>
    </w:p>
    <w:p w14:paraId="701A64F3" w14:textId="77777777" w:rsidR="00FA4F19" w:rsidRPr="00700182" w:rsidRDefault="00FA4F19" w:rsidP="00700182">
      <w:pPr>
        <w:spacing w:line="360" w:lineRule="auto"/>
        <w:jc w:val="both"/>
        <w:rPr>
          <w:color w:val="auto"/>
        </w:rPr>
      </w:pPr>
    </w:p>
    <w:p w14:paraId="153ED02B" w14:textId="1A021347" w:rsidR="003C7130" w:rsidRDefault="003C7130">
      <w:pPr>
        <w:spacing w:before="0" w:after="0"/>
        <w:rPr>
          <w:b/>
          <w:color w:val="auto"/>
          <w:sz w:val="28"/>
          <w:szCs w:val="22"/>
        </w:rPr>
      </w:pPr>
      <w:r>
        <w:rPr>
          <w:b/>
          <w:color w:val="auto"/>
          <w:sz w:val="28"/>
          <w:szCs w:val="22"/>
        </w:rPr>
        <w:br w:type="page"/>
      </w:r>
    </w:p>
    <w:p w14:paraId="5CAA59EA" w14:textId="77777777" w:rsidR="00403581" w:rsidRDefault="00403581">
      <w:pPr>
        <w:spacing w:before="0" w:after="0"/>
        <w:rPr>
          <w:b/>
          <w:color w:val="auto"/>
          <w:sz w:val="28"/>
          <w:szCs w:val="22"/>
        </w:rPr>
      </w:pPr>
    </w:p>
    <w:p w14:paraId="0DF0FD7C" w14:textId="77777777" w:rsidR="003C6E9A" w:rsidRDefault="003C6E9A">
      <w:pPr>
        <w:spacing w:before="0" w:after="0"/>
        <w:rPr>
          <w:b/>
          <w:color w:val="auto"/>
          <w:sz w:val="28"/>
          <w:szCs w:val="22"/>
        </w:rPr>
      </w:pPr>
    </w:p>
    <w:p w14:paraId="529E8EEF" w14:textId="77777777" w:rsidR="00273554" w:rsidRDefault="00273554" w:rsidP="002E5DD2">
      <w:pPr>
        <w:spacing w:before="0" w:after="0"/>
        <w:rPr>
          <w:b/>
          <w:color w:val="auto"/>
          <w:sz w:val="28"/>
          <w:szCs w:val="22"/>
        </w:rPr>
      </w:pPr>
    </w:p>
    <w:p w14:paraId="25C4BEFD" w14:textId="77777777" w:rsidR="00273554" w:rsidRDefault="00273554" w:rsidP="002E5DD2">
      <w:pPr>
        <w:spacing w:before="0" w:after="0"/>
        <w:rPr>
          <w:b/>
          <w:color w:val="auto"/>
          <w:sz w:val="28"/>
          <w:szCs w:val="22"/>
        </w:rPr>
      </w:pPr>
    </w:p>
    <w:p w14:paraId="07DFC0B0" w14:textId="77777777" w:rsidR="00273554" w:rsidRDefault="00273554" w:rsidP="002E5DD2">
      <w:pPr>
        <w:spacing w:before="0" w:after="0"/>
        <w:rPr>
          <w:b/>
          <w:color w:val="auto"/>
          <w:sz w:val="28"/>
          <w:szCs w:val="22"/>
        </w:rPr>
      </w:pPr>
    </w:p>
    <w:p w14:paraId="2DEFCC12" w14:textId="77777777" w:rsidR="00273554" w:rsidRDefault="00273554" w:rsidP="002E5DD2">
      <w:pPr>
        <w:spacing w:before="0" w:after="0"/>
        <w:rPr>
          <w:b/>
          <w:color w:val="auto"/>
          <w:sz w:val="28"/>
          <w:szCs w:val="22"/>
        </w:rPr>
      </w:pPr>
    </w:p>
    <w:p w14:paraId="6374A7DA" w14:textId="77777777" w:rsidR="00273554" w:rsidRDefault="00273554" w:rsidP="002E5DD2">
      <w:pPr>
        <w:spacing w:before="0" w:after="0"/>
        <w:rPr>
          <w:b/>
          <w:color w:val="auto"/>
          <w:sz w:val="28"/>
          <w:szCs w:val="22"/>
        </w:rPr>
      </w:pPr>
    </w:p>
    <w:p w14:paraId="0D5843D2" w14:textId="77777777" w:rsidR="00273554" w:rsidRDefault="00273554" w:rsidP="002E5DD2">
      <w:pPr>
        <w:spacing w:before="0" w:after="0"/>
        <w:rPr>
          <w:b/>
          <w:color w:val="auto"/>
          <w:sz w:val="28"/>
          <w:szCs w:val="22"/>
        </w:rPr>
      </w:pPr>
    </w:p>
    <w:p w14:paraId="0E485F05" w14:textId="77777777" w:rsidR="003C7130" w:rsidRDefault="003C7130" w:rsidP="002E5DD2">
      <w:pPr>
        <w:spacing w:before="0" w:after="0"/>
        <w:rPr>
          <w:b/>
          <w:color w:val="auto"/>
          <w:sz w:val="28"/>
          <w:szCs w:val="22"/>
        </w:rPr>
      </w:pPr>
    </w:p>
    <w:p w14:paraId="097203B5" w14:textId="77777777" w:rsidR="003C7130" w:rsidRDefault="003C7130" w:rsidP="002E5DD2">
      <w:pPr>
        <w:spacing w:before="0" w:after="0"/>
        <w:rPr>
          <w:b/>
          <w:color w:val="auto"/>
          <w:sz w:val="28"/>
          <w:szCs w:val="22"/>
        </w:rPr>
      </w:pPr>
    </w:p>
    <w:p w14:paraId="3223C77E" w14:textId="77777777" w:rsidR="00152A14" w:rsidRDefault="00152A14" w:rsidP="002E5DD2">
      <w:pPr>
        <w:spacing w:before="0" w:after="0"/>
        <w:rPr>
          <w:b/>
          <w:color w:val="auto"/>
          <w:sz w:val="28"/>
          <w:szCs w:val="22"/>
        </w:rPr>
      </w:pPr>
    </w:p>
    <w:p w14:paraId="21A8FD2C" w14:textId="77777777" w:rsidR="00152A14" w:rsidRDefault="00152A14" w:rsidP="002E5DD2">
      <w:pPr>
        <w:spacing w:before="0" w:after="0"/>
        <w:rPr>
          <w:b/>
          <w:color w:val="auto"/>
          <w:sz w:val="28"/>
          <w:szCs w:val="22"/>
        </w:rPr>
      </w:pPr>
    </w:p>
    <w:p w14:paraId="27DD1C14" w14:textId="77777777" w:rsidR="00273554" w:rsidRDefault="00273554" w:rsidP="002E5DD2">
      <w:pPr>
        <w:spacing w:before="0" w:after="0"/>
        <w:rPr>
          <w:b/>
          <w:color w:val="auto"/>
          <w:sz w:val="28"/>
          <w:szCs w:val="22"/>
        </w:rPr>
      </w:pPr>
    </w:p>
    <w:p w14:paraId="518F1A4B" w14:textId="77777777" w:rsidR="000F7B7D" w:rsidRDefault="000F7B7D" w:rsidP="002E5DD2">
      <w:pPr>
        <w:spacing w:before="0" w:after="0"/>
        <w:rPr>
          <w:b/>
          <w:color w:val="auto"/>
          <w:sz w:val="28"/>
          <w:szCs w:val="22"/>
        </w:rPr>
      </w:pPr>
    </w:p>
    <w:p w14:paraId="688AE94E" w14:textId="77777777" w:rsidR="00273554" w:rsidRDefault="00273554" w:rsidP="002E5DD2">
      <w:pPr>
        <w:spacing w:before="0" w:after="0"/>
        <w:jc w:val="center"/>
        <w:rPr>
          <w:b/>
          <w:color w:val="auto"/>
          <w:sz w:val="28"/>
          <w:szCs w:val="22"/>
        </w:rPr>
      </w:pPr>
    </w:p>
    <w:p w14:paraId="34253E76" w14:textId="77777777" w:rsidR="00273554" w:rsidRDefault="00273554" w:rsidP="002E5DD2">
      <w:pPr>
        <w:spacing w:before="0" w:after="0"/>
        <w:jc w:val="center"/>
        <w:rPr>
          <w:b/>
          <w:color w:val="auto"/>
          <w:sz w:val="28"/>
          <w:szCs w:val="22"/>
        </w:rPr>
      </w:pPr>
    </w:p>
    <w:p w14:paraId="13DA08A4" w14:textId="77777777" w:rsidR="00273554" w:rsidRDefault="00273554" w:rsidP="002E5DD2">
      <w:pPr>
        <w:spacing w:before="0" w:after="0"/>
        <w:jc w:val="center"/>
        <w:rPr>
          <w:b/>
          <w:color w:val="auto"/>
          <w:sz w:val="28"/>
          <w:szCs w:val="22"/>
        </w:rPr>
      </w:pPr>
    </w:p>
    <w:p w14:paraId="0C928890" w14:textId="6D64B66C" w:rsidR="00273554" w:rsidRDefault="00EB66B7" w:rsidP="002E5DD2">
      <w:pPr>
        <w:spacing w:before="0" w:after="0"/>
        <w:jc w:val="center"/>
        <w:rPr>
          <w:b/>
          <w:color w:val="auto"/>
          <w:sz w:val="28"/>
          <w:szCs w:val="28"/>
        </w:rPr>
      </w:pPr>
      <w:r>
        <w:rPr>
          <w:b/>
          <w:color w:val="auto"/>
          <w:sz w:val="28"/>
          <w:szCs w:val="22"/>
        </w:rPr>
        <w:t>Section II</w:t>
      </w:r>
      <w:r w:rsidR="00273554">
        <w:rPr>
          <w:b/>
          <w:color w:val="auto"/>
          <w:sz w:val="28"/>
          <w:szCs w:val="22"/>
        </w:rPr>
        <w:t xml:space="preserve"> – </w:t>
      </w:r>
      <w:r w:rsidR="00857100">
        <w:rPr>
          <w:b/>
          <w:color w:val="auto"/>
          <w:sz w:val="28"/>
          <w:szCs w:val="22"/>
        </w:rPr>
        <w:t xml:space="preserve">Executing Civil Resistance </w:t>
      </w:r>
      <w:r w:rsidR="000D6D9F">
        <w:rPr>
          <w:b/>
          <w:color w:val="auto"/>
          <w:sz w:val="28"/>
          <w:szCs w:val="22"/>
        </w:rPr>
        <w:t>Activities</w:t>
      </w:r>
    </w:p>
    <w:p w14:paraId="12950A72" w14:textId="77777777" w:rsidR="00273554" w:rsidRDefault="00273554" w:rsidP="002E5DD2">
      <w:pPr>
        <w:spacing w:before="0" w:after="0"/>
        <w:rPr>
          <w:b/>
          <w:color w:val="auto"/>
          <w:sz w:val="28"/>
          <w:szCs w:val="28"/>
        </w:rPr>
      </w:pPr>
      <w:r>
        <w:rPr>
          <w:b/>
          <w:color w:val="auto"/>
          <w:sz w:val="28"/>
          <w:szCs w:val="28"/>
        </w:rPr>
        <w:br w:type="page"/>
      </w:r>
    </w:p>
    <w:p w14:paraId="62EEBB59" w14:textId="7A8D1962" w:rsidR="00460849" w:rsidRPr="00034E31" w:rsidRDefault="00273554" w:rsidP="002E5DD2">
      <w:pPr>
        <w:spacing w:before="0" w:after="0"/>
        <w:rPr>
          <w:b/>
          <w:color w:val="auto"/>
          <w:sz w:val="28"/>
        </w:rPr>
      </w:pPr>
      <w:r>
        <w:rPr>
          <w:b/>
          <w:color w:val="auto"/>
          <w:sz w:val="28"/>
          <w:szCs w:val="28"/>
        </w:rPr>
        <w:lastRenderedPageBreak/>
        <w:t>The</w:t>
      </w:r>
      <w:r w:rsidR="00460849" w:rsidRPr="00034E31">
        <w:rPr>
          <w:b/>
          <w:color w:val="auto"/>
          <w:sz w:val="28"/>
        </w:rPr>
        <w:t xml:space="preserve"> </w:t>
      </w:r>
      <w:r w:rsidR="00857100">
        <w:rPr>
          <w:b/>
          <w:color w:val="auto"/>
          <w:sz w:val="28"/>
        </w:rPr>
        <w:t>Operational Process</w:t>
      </w:r>
    </w:p>
    <w:p w14:paraId="0ED2681C" w14:textId="68BB821D" w:rsidR="00857100" w:rsidRDefault="000F7B7D" w:rsidP="002E5DD2">
      <w:pPr>
        <w:spacing w:line="360" w:lineRule="auto"/>
        <w:jc w:val="both"/>
        <w:rPr>
          <w:color w:val="auto"/>
        </w:rPr>
      </w:pPr>
      <w:r>
        <w:rPr>
          <w:color w:val="auto"/>
        </w:rPr>
        <w:t xml:space="preserve">Civil resistance </w:t>
      </w:r>
      <w:r w:rsidR="00396DFD">
        <w:rPr>
          <w:color w:val="auto"/>
        </w:rPr>
        <w:t>activities</w:t>
      </w:r>
      <w:r>
        <w:rPr>
          <w:color w:val="auto"/>
        </w:rPr>
        <w:t xml:space="preserve"> can be implemented via a </w:t>
      </w:r>
      <w:r w:rsidR="00E11FF1">
        <w:rPr>
          <w:color w:val="auto"/>
        </w:rPr>
        <w:t>five</w:t>
      </w:r>
      <w:r w:rsidR="00121C54">
        <w:rPr>
          <w:color w:val="auto"/>
        </w:rPr>
        <w:t xml:space="preserve">-phased process. This process can be utilized for individual acts of civil resistance, and likewise for each activity within a wider campaign. </w:t>
      </w:r>
    </w:p>
    <w:p w14:paraId="5BA2CFC9" w14:textId="77777777" w:rsidR="00B6297F" w:rsidRDefault="00B6297F" w:rsidP="00B6297F">
      <w:pPr>
        <w:spacing w:line="360" w:lineRule="auto"/>
        <w:jc w:val="both"/>
        <w:rPr>
          <w:b/>
          <w:i/>
          <w:color w:val="auto"/>
        </w:rPr>
      </w:pPr>
    </w:p>
    <w:p w14:paraId="3AF12F8B" w14:textId="100A4AA8" w:rsidR="00B6297F" w:rsidRPr="00396DFD" w:rsidRDefault="00B6297F" w:rsidP="002E5DD2">
      <w:pPr>
        <w:spacing w:line="360" w:lineRule="auto"/>
        <w:jc w:val="both"/>
        <w:rPr>
          <w:b/>
          <w:i/>
          <w:color w:val="auto"/>
          <w:sz w:val="28"/>
          <w:szCs w:val="24"/>
        </w:rPr>
      </w:pPr>
      <w:r w:rsidRPr="00396DFD">
        <w:rPr>
          <w:b/>
          <w:i/>
          <w:color w:val="auto"/>
          <w:sz w:val="28"/>
          <w:szCs w:val="24"/>
        </w:rPr>
        <w:t xml:space="preserve">Phase 1: Plan </w:t>
      </w:r>
    </w:p>
    <w:p w14:paraId="38F0A555" w14:textId="44BDD9A1" w:rsidR="00857100" w:rsidRDefault="000F7B7D" w:rsidP="000F7B7D">
      <w:pPr>
        <w:spacing w:line="360" w:lineRule="auto"/>
        <w:jc w:val="center"/>
        <w:rPr>
          <w:color w:val="auto"/>
        </w:rPr>
      </w:pPr>
      <w:r>
        <w:rPr>
          <w:noProof/>
          <w:color w:val="auto"/>
          <w:lang w:val="en-US"/>
        </w:rPr>
        <w:drawing>
          <wp:inline distT="0" distB="0" distL="0" distR="0" wp14:anchorId="4252C450" wp14:editId="5AE0A8A2">
            <wp:extent cx="4956810" cy="4089400"/>
            <wp:effectExtent l="0" t="0" r="0" b="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p w14:paraId="701BA2A4" w14:textId="77777777" w:rsidR="000F7B7D" w:rsidRDefault="000F7B7D" w:rsidP="002E5DD2">
      <w:pPr>
        <w:spacing w:line="360" w:lineRule="auto"/>
        <w:jc w:val="both"/>
        <w:rPr>
          <w:color w:val="auto"/>
        </w:rPr>
      </w:pPr>
    </w:p>
    <w:p w14:paraId="06277E2D" w14:textId="776C07BF" w:rsidR="003C6E9A" w:rsidRDefault="000F7B7D" w:rsidP="002E5DD2">
      <w:pPr>
        <w:spacing w:line="360" w:lineRule="auto"/>
        <w:jc w:val="both"/>
        <w:rPr>
          <w:color w:val="auto"/>
        </w:rPr>
      </w:pPr>
      <w:r>
        <w:rPr>
          <w:color w:val="auto"/>
        </w:rPr>
        <w:t>The planning process for civil resistance operations has been outlined in the previous section</w:t>
      </w:r>
      <w:r w:rsidR="00FA5823">
        <w:rPr>
          <w:color w:val="auto"/>
        </w:rPr>
        <w:t xml:space="preserve"> of this document. </w:t>
      </w:r>
      <w:proofErr w:type="gramStart"/>
      <w:r w:rsidR="00DC50DD">
        <w:rPr>
          <w:color w:val="auto"/>
        </w:rPr>
        <w:t>In order to</w:t>
      </w:r>
      <w:proofErr w:type="gramEnd"/>
      <w:r w:rsidR="00DC50DD">
        <w:rPr>
          <w:color w:val="auto"/>
        </w:rPr>
        <w:t xml:space="preserve"> optimize operational security, it is suggested that you complete the full planning process before engaging with any external groups or networks that you want to involve in the conduct of resistance activities</w:t>
      </w:r>
      <w:r w:rsidR="00367889">
        <w:rPr>
          <w:color w:val="auto"/>
        </w:rPr>
        <w:t>.</w:t>
      </w:r>
      <w:r w:rsidR="00DC50DD">
        <w:rPr>
          <w:color w:val="auto"/>
        </w:rPr>
        <w:t xml:space="preserve"> </w:t>
      </w:r>
    </w:p>
    <w:p w14:paraId="53F340D9" w14:textId="508D45BE" w:rsidR="003C6E9A" w:rsidRDefault="000D6D9F" w:rsidP="002E5DD2">
      <w:pPr>
        <w:spacing w:line="360" w:lineRule="auto"/>
        <w:jc w:val="both"/>
        <w:rPr>
          <w:color w:val="auto"/>
        </w:rPr>
      </w:pPr>
      <w:r w:rsidRPr="00A51492">
        <w:rPr>
          <w:noProof/>
          <w:color w:val="auto"/>
          <w:sz w:val="20"/>
          <w:lang w:val="en-US"/>
        </w:rPr>
        <w:drawing>
          <wp:inline distT="0" distB="0" distL="0" distR="0" wp14:anchorId="56B976F8" wp14:editId="60451A1D">
            <wp:extent cx="5923280" cy="1292860"/>
            <wp:effectExtent l="76200" t="0" r="58420" b="0"/>
            <wp:docPr id="28"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p w14:paraId="0326E96B" w14:textId="48579BDF" w:rsidR="00367889" w:rsidRDefault="00367889" w:rsidP="002E5DD2">
      <w:pPr>
        <w:spacing w:line="360" w:lineRule="auto"/>
        <w:jc w:val="both"/>
        <w:rPr>
          <w:color w:val="auto"/>
        </w:rPr>
      </w:pPr>
      <w:r>
        <w:rPr>
          <w:color w:val="auto"/>
        </w:rPr>
        <w:t xml:space="preserve">Minimizing contact with </w:t>
      </w:r>
      <w:r w:rsidR="004C5EEA">
        <w:rPr>
          <w:color w:val="auto"/>
        </w:rPr>
        <w:t>external groups</w:t>
      </w:r>
      <w:r>
        <w:rPr>
          <w:color w:val="auto"/>
        </w:rPr>
        <w:t xml:space="preserve"> during the planning process</w:t>
      </w:r>
      <w:r w:rsidR="000F7B7D">
        <w:rPr>
          <w:color w:val="auto"/>
        </w:rPr>
        <w:t xml:space="preserve"> serves </w:t>
      </w:r>
      <w:r>
        <w:rPr>
          <w:color w:val="auto"/>
        </w:rPr>
        <w:t>two</w:t>
      </w:r>
      <w:r w:rsidR="000F7B7D">
        <w:rPr>
          <w:color w:val="auto"/>
        </w:rPr>
        <w:t xml:space="preserve"> purpose</w:t>
      </w:r>
      <w:r>
        <w:rPr>
          <w:color w:val="auto"/>
        </w:rPr>
        <w:t>s</w:t>
      </w:r>
      <w:r w:rsidR="000F7B7D">
        <w:rPr>
          <w:color w:val="auto"/>
        </w:rPr>
        <w:t xml:space="preserve">: first, it ensures that </w:t>
      </w:r>
      <w:r w:rsidR="004C5EEA">
        <w:rPr>
          <w:color w:val="auto"/>
        </w:rPr>
        <w:t>you</w:t>
      </w:r>
      <w:r w:rsidR="000F7B7D">
        <w:rPr>
          <w:color w:val="auto"/>
        </w:rPr>
        <w:t xml:space="preserve"> have confirmed the </w:t>
      </w:r>
      <w:r w:rsidR="007C681F">
        <w:rPr>
          <w:color w:val="auto"/>
        </w:rPr>
        <w:t xml:space="preserve">viability of a given </w:t>
      </w:r>
      <w:r w:rsidR="004C5EEA">
        <w:rPr>
          <w:color w:val="auto"/>
        </w:rPr>
        <w:t>activity</w:t>
      </w:r>
      <w:r w:rsidR="007C681F">
        <w:rPr>
          <w:color w:val="auto"/>
        </w:rPr>
        <w:t xml:space="preserve"> (</w:t>
      </w:r>
      <w:r w:rsidR="000F7B7D">
        <w:rPr>
          <w:color w:val="auto"/>
        </w:rPr>
        <w:t xml:space="preserve">and thought through all aspects of its implementation </w:t>
      </w:r>
      <w:r w:rsidR="002C5C8C">
        <w:rPr>
          <w:color w:val="auto"/>
        </w:rPr>
        <w:t>and risk management</w:t>
      </w:r>
      <w:r w:rsidR="007C681F">
        <w:rPr>
          <w:color w:val="auto"/>
        </w:rPr>
        <w:t>)</w:t>
      </w:r>
      <w:r w:rsidR="002C5C8C">
        <w:rPr>
          <w:color w:val="auto"/>
        </w:rPr>
        <w:t xml:space="preserve"> </w:t>
      </w:r>
      <w:r w:rsidR="000F7B7D">
        <w:rPr>
          <w:color w:val="auto"/>
        </w:rPr>
        <w:t xml:space="preserve">prior to exposing </w:t>
      </w:r>
      <w:r w:rsidR="004C5EEA">
        <w:rPr>
          <w:color w:val="auto"/>
        </w:rPr>
        <w:t>others</w:t>
      </w:r>
      <w:r w:rsidR="000F7B7D">
        <w:rPr>
          <w:color w:val="auto"/>
        </w:rPr>
        <w:t xml:space="preserve"> to the </w:t>
      </w:r>
      <w:proofErr w:type="gramStart"/>
      <w:r w:rsidR="000F7B7D">
        <w:rPr>
          <w:color w:val="auto"/>
        </w:rPr>
        <w:t>risks</w:t>
      </w:r>
      <w:proofErr w:type="gramEnd"/>
      <w:r w:rsidR="000F7B7D">
        <w:rPr>
          <w:color w:val="auto"/>
        </w:rPr>
        <w:t xml:space="preserve"> attendant to civil resistance. </w:t>
      </w:r>
      <w:r w:rsidR="000F7B7D">
        <w:rPr>
          <w:color w:val="auto"/>
        </w:rPr>
        <w:lastRenderedPageBreak/>
        <w:t>Second, it optimizes the efficiency of the enga</w:t>
      </w:r>
      <w:r w:rsidR="004C5EEA">
        <w:rPr>
          <w:color w:val="auto"/>
        </w:rPr>
        <w:t>gement process, so that contact with external groups</w:t>
      </w:r>
      <w:r w:rsidR="007C681F">
        <w:rPr>
          <w:color w:val="auto"/>
        </w:rPr>
        <w:t xml:space="preserve"> </w:t>
      </w:r>
      <w:r w:rsidR="000F7B7D">
        <w:rPr>
          <w:color w:val="auto"/>
        </w:rPr>
        <w:t xml:space="preserve">can be minimized. </w:t>
      </w:r>
    </w:p>
    <w:p w14:paraId="54609459" w14:textId="2D9B588C" w:rsidR="00577A94" w:rsidRDefault="00577A94" w:rsidP="002E5DD2">
      <w:pPr>
        <w:spacing w:line="360" w:lineRule="auto"/>
        <w:jc w:val="both"/>
        <w:rPr>
          <w:color w:val="auto"/>
        </w:rPr>
      </w:pPr>
    </w:p>
    <w:p w14:paraId="7048332E" w14:textId="709AC7AF" w:rsidR="00B6297F" w:rsidRPr="00396DFD" w:rsidRDefault="00B6297F" w:rsidP="002E5DD2">
      <w:pPr>
        <w:spacing w:line="360" w:lineRule="auto"/>
        <w:jc w:val="both"/>
        <w:rPr>
          <w:b/>
          <w:i/>
          <w:color w:val="auto"/>
          <w:sz w:val="28"/>
          <w:szCs w:val="24"/>
        </w:rPr>
      </w:pPr>
      <w:r w:rsidRPr="00396DFD">
        <w:rPr>
          <w:b/>
          <w:i/>
          <w:color w:val="auto"/>
          <w:sz w:val="28"/>
          <w:szCs w:val="24"/>
        </w:rPr>
        <w:t xml:space="preserve">Phase 2: </w:t>
      </w:r>
      <w:r w:rsidR="008F796D">
        <w:rPr>
          <w:b/>
          <w:i/>
          <w:color w:val="auto"/>
          <w:sz w:val="28"/>
          <w:szCs w:val="24"/>
        </w:rPr>
        <w:t>Coordinate</w:t>
      </w:r>
    </w:p>
    <w:p w14:paraId="1E947DB0" w14:textId="23711040" w:rsidR="000F7B7D" w:rsidRDefault="008F796D" w:rsidP="0031610B">
      <w:pPr>
        <w:spacing w:line="360" w:lineRule="auto"/>
        <w:jc w:val="center"/>
        <w:rPr>
          <w:color w:val="auto"/>
        </w:rPr>
      </w:pPr>
      <w:r>
        <w:rPr>
          <w:noProof/>
          <w:color w:val="auto"/>
          <w:lang w:val="en-US"/>
        </w:rPr>
        <w:drawing>
          <wp:inline distT="0" distB="0" distL="0" distR="0" wp14:anchorId="4389322E" wp14:editId="0F4F42A4">
            <wp:extent cx="4956810" cy="4089400"/>
            <wp:effectExtent l="0" t="0" r="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8" r:lo="rId59" r:qs="rId60" r:cs="rId61"/>
              </a:graphicData>
            </a:graphic>
          </wp:inline>
        </w:drawing>
      </w:r>
    </w:p>
    <w:p w14:paraId="0DBC0928" w14:textId="77777777" w:rsidR="00E01621" w:rsidRDefault="00E01621" w:rsidP="002E5DD2">
      <w:pPr>
        <w:spacing w:line="360" w:lineRule="auto"/>
        <w:jc w:val="both"/>
        <w:rPr>
          <w:b/>
          <w:i/>
          <w:color w:val="auto"/>
        </w:rPr>
      </w:pPr>
    </w:p>
    <w:p w14:paraId="692A4F55" w14:textId="6673B358" w:rsidR="006E6F96" w:rsidRDefault="006E6F96" w:rsidP="002E5DD2">
      <w:pPr>
        <w:spacing w:line="360" w:lineRule="auto"/>
        <w:jc w:val="both"/>
        <w:rPr>
          <w:color w:val="auto"/>
        </w:rPr>
      </w:pPr>
      <w:r>
        <w:rPr>
          <w:color w:val="auto"/>
        </w:rPr>
        <w:t xml:space="preserve">As </w:t>
      </w:r>
      <w:r w:rsidR="004C5EEA">
        <w:rPr>
          <w:color w:val="auto"/>
        </w:rPr>
        <w:t>you commence resistance activity</w:t>
      </w:r>
      <w:r>
        <w:rPr>
          <w:color w:val="auto"/>
        </w:rPr>
        <w:t xml:space="preserve">, it is </w:t>
      </w:r>
      <w:r w:rsidR="008F796D">
        <w:rPr>
          <w:color w:val="auto"/>
        </w:rPr>
        <w:t>important</w:t>
      </w:r>
      <w:r>
        <w:rPr>
          <w:color w:val="auto"/>
        </w:rPr>
        <w:t xml:space="preserve"> to confirm the analysis performed during the planning process</w:t>
      </w:r>
      <w:r w:rsidR="008F796D">
        <w:rPr>
          <w:color w:val="auto"/>
        </w:rPr>
        <w:t>. In some situations, you may be able to meet face-to-face with your team to review and refine operational plans. In this scenario, there should be an iterative give-and-take: you will inform different individuals of their role within the plan that has been developed, and you should also solicit their feedback as well.</w:t>
      </w:r>
      <w:r>
        <w:rPr>
          <w:color w:val="auto"/>
        </w:rPr>
        <w:t xml:space="preserve"> Civil society is complex and dynamic—particularly in wartime—and </w:t>
      </w:r>
      <w:r w:rsidR="008F796D">
        <w:rPr>
          <w:color w:val="auto"/>
        </w:rPr>
        <w:t>the environment in which you seek to conduct resistance activity</w:t>
      </w:r>
      <w:r>
        <w:rPr>
          <w:color w:val="auto"/>
        </w:rPr>
        <w:t xml:space="preserve"> will be in a constant state of flux. </w:t>
      </w:r>
    </w:p>
    <w:p w14:paraId="6E6AA78F" w14:textId="77777777" w:rsidR="00297CF5" w:rsidRDefault="00297CF5" w:rsidP="002E5DD2">
      <w:pPr>
        <w:spacing w:line="360" w:lineRule="auto"/>
        <w:jc w:val="both"/>
        <w:rPr>
          <w:color w:val="auto"/>
        </w:rPr>
      </w:pPr>
    </w:p>
    <w:p w14:paraId="40B900EB" w14:textId="413290E8" w:rsidR="00AA19C2" w:rsidRDefault="008F796D" w:rsidP="002E5DD2">
      <w:pPr>
        <w:spacing w:line="360" w:lineRule="auto"/>
        <w:jc w:val="both"/>
        <w:rPr>
          <w:color w:val="auto"/>
        </w:rPr>
      </w:pPr>
      <w:r>
        <w:rPr>
          <w:color w:val="auto"/>
        </w:rPr>
        <w:t xml:space="preserve">In other situations, however, operational security and the limitations of your communications network may prevent a dynamic back-and-forth exchange of information. When mobilizing individuals or groups within occupied Ukraine, for example, you may be limited only to passing information via digital or </w:t>
      </w:r>
      <w:proofErr w:type="spellStart"/>
      <w:r>
        <w:rPr>
          <w:color w:val="auto"/>
        </w:rPr>
        <w:t>analog</w:t>
      </w:r>
      <w:proofErr w:type="spellEnd"/>
      <w:r>
        <w:rPr>
          <w:color w:val="auto"/>
        </w:rPr>
        <w:t xml:space="preserve"> means. </w:t>
      </w:r>
      <w:r w:rsidR="00E01621">
        <w:rPr>
          <w:color w:val="auto"/>
        </w:rPr>
        <w:t xml:space="preserve"> </w:t>
      </w:r>
    </w:p>
    <w:p w14:paraId="65F9AA1E" w14:textId="77777777" w:rsidR="00AA19C2" w:rsidRDefault="00AA19C2" w:rsidP="002E5DD2">
      <w:pPr>
        <w:spacing w:line="360" w:lineRule="auto"/>
        <w:jc w:val="both"/>
        <w:rPr>
          <w:color w:val="auto"/>
        </w:rPr>
      </w:pPr>
    </w:p>
    <w:p w14:paraId="5EC866DE" w14:textId="4C9C1B8E" w:rsidR="008211D9" w:rsidRDefault="00221DE4" w:rsidP="002E5DD2">
      <w:pPr>
        <w:spacing w:line="360" w:lineRule="auto"/>
        <w:jc w:val="both"/>
        <w:rPr>
          <w:color w:val="auto"/>
        </w:rPr>
      </w:pPr>
      <w:r>
        <w:rPr>
          <w:color w:val="auto"/>
        </w:rPr>
        <w:lastRenderedPageBreak/>
        <w:t xml:space="preserve">In all scenarios, </w:t>
      </w:r>
      <w:r w:rsidR="008F796D">
        <w:rPr>
          <w:color w:val="auto"/>
        </w:rPr>
        <w:t>operational</w:t>
      </w:r>
      <w:r w:rsidR="00AA19C2">
        <w:rPr>
          <w:color w:val="auto"/>
        </w:rPr>
        <w:t xml:space="preserve"> security must </w:t>
      </w:r>
      <w:r w:rsidR="008F796D">
        <w:rPr>
          <w:color w:val="auto"/>
        </w:rPr>
        <w:t>be paramount</w:t>
      </w:r>
      <w:r w:rsidR="00AA19C2">
        <w:rPr>
          <w:color w:val="auto"/>
        </w:rPr>
        <w:t xml:space="preserve">. Core principles </w:t>
      </w:r>
      <w:r w:rsidR="008211D9">
        <w:rPr>
          <w:color w:val="auto"/>
        </w:rPr>
        <w:t xml:space="preserve">for the planners and enablers of civil resistance </w:t>
      </w:r>
      <w:r w:rsidR="00AA19C2">
        <w:rPr>
          <w:color w:val="auto"/>
        </w:rPr>
        <w:t>include:</w:t>
      </w:r>
    </w:p>
    <w:p w14:paraId="39433F5B" w14:textId="597D1973" w:rsidR="00AA19C2" w:rsidRDefault="00AA19C2" w:rsidP="00FE2872">
      <w:pPr>
        <w:pStyle w:val="ListParagraph"/>
        <w:numPr>
          <w:ilvl w:val="0"/>
          <w:numId w:val="14"/>
        </w:numPr>
        <w:spacing w:line="360" w:lineRule="auto"/>
        <w:jc w:val="both"/>
        <w:rPr>
          <w:color w:val="auto"/>
        </w:rPr>
      </w:pPr>
      <w:r>
        <w:rPr>
          <w:color w:val="auto"/>
        </w:rPr>
        <w:t xml:space="preserve">Minimize contact with </w:t>
      </w:r>
      <w:r w:rsidR="008F796D">
        <w:rPr>
          <w:color w:val="auto"/>
        </w:rPr>
        <w:t xml:space="preserve">anyone outside the core planning </w:t>
      </w:r>
      <w:proofErr w:type="gramStart"/>
      <w:r w:rsidR="008F796D">
        <w:rPr>
          <w:color w:val="auto"/>
        </w:rPr>
        <w:t>team</w:t>
      </w:r>
      <w:r>
        <w:rPr>
          <w:color w:val="auto"/>
        </w:rPr>
        <w:t>, and</w:t>
      </w:r>
      <w:proofErr w:type="gramEnd"/>
      <w:r>
        <w:rPr>
          <w:color w:val="auto"/>
        </w:rPr>
        <w:t xml:space="preserve"> maximize the value of all interactions via advance planning.</w:t>
      </w:r>
    </w:p>
    <w:p w14:paraId="77A1B051" w14:textId="28A28997" w:rsidR="00B35090" w:rsidRPr="00AA19C2" w:rsidRDefault="00B35090" w:rsidP="00FE2872">
      <w:pPr>
        <w:pStyle w:val="ListParagraph"/>
        <w:numPr>
          <w:ilvl w:val="0"/>
          <w:numId w:val="14"/>
        </w:numPr>
        <w:spacing w:line="360" w:lineRule="auto"/>
        <w:jc w:val="both"/>
        <w:rPr>
          <w:color w:val="auto"/>
        </w:rPr>
      </w:pPr>
      <w:r>
        <w:rPr>
          <w:color w:val="auto"/>
        </w:rPr>
        <w:t xml:space="preserve">Share a candid and thorough risk assessment with chosen </w:t>
      </w:r>
      <w:r w:rsidR="008F796D">
        <w:rPr>
          <w:color w:val="auto"/>
        </w:rPr>
        <w:t>team-members and external parties</w:t>
      </w:r>
      <w:r>
        <w:rPr>
          <w:color w:val="auto"/>
        </w:rPr>
        <w:t xml:space="preserve"> who </w:t>
      </w:r>
      <w:proofErr w:type="gramStart"/>
      <w:r>
        <w:rPr>
          <w:color w:val="auto"/>
        </w:rPr>
        <w:t>are able to</w:t>
      </w:r>
      <w:proofErr w:type="gramEnd"/>
      <w:r>
        <w:rPr>
          <w:color w:val="auto"/>
        </w:rPr>
        <w:t xml:space="preserve"> provide informed consent</w:t>
      </w:r>
      <w:r w:rsidR="00E01621">
        <w:rPr>
          <w:color w:val="auto"/>
        </w:rPr>
        <w:t xml:space="preserve"> on behalf of </w:t>
      </w:r>
      <w:r w:rsidR="008F796D">
        <w:rPr>
          <w:color w:val="auto"/>
        </w:rPr>
        <w:t>the team as a whole</w:t>
      </w:r>
      <w:r>
        <w:rPr>
          <w:color w:val="auto"/>
        </w:rPr>
        <w:t>.</w:t>
      </w:r>
    </w:p>
    <w:p w14:paraId="2AD1D01C" w14:textId="7E8539C6" w:rsidR="00AA19C2" w:rsidRDefault="00AA19C2" w:rsidP="00FE2872">
      <w:pPr>
        <w:pStyle w:val="ListParagraph"/>
        <w:numPr>
          <w:ilvl w:val="0"/>
          <w:numId w:val="14"/>
        </w:numPr>
        <w:spacing w:line="360" w:lineRule="auto"/>
        <w:jc w:val="both"/>
        <w:rPr>
          <w:color w:val="auto"/>
        </w:rPr>
      </w:pPr>
      <w:r>
        <w:rPr>
          <w:color w:val="auto"/>
        </w:rPr>
        <w:t xml:space="preserve">Maintain secure lines of communication. </w:t>
      </w:r>
    </w:p>
    <w:p w14:paraId="2B2829B9" w14:textId="3BB6A9EE" w:rsidR="00AA19C2" w:rsidRDefault="00AA19C2" w:rsidP="00FE2872">
      <w:pPr>
        <w:pStyle w:val="ListParagraph"/>
        <w:numPr>
          <w:ilvl w:val="1"/>
          <w:numId w:val="14"/>
        </w:numPr>
        <w:spacing w:line="360" w:lineRule="auto"/>
        <w:jc w:val="both"/>
        <w:rPr>
          <w:color w:val="auto"/>
        </w:rPr>
      </w:pPr>
      <w:r>
        <w:rPr>
          <w:color w:val="auto"/>
        </w:rPr>
        <w:t xml:space="preserve">In some instances, Telegram-style commercial communication platforms may suffice. In others, more advanced/secure communication platforms may be established. </w:t>
      </w:r>
    </w:p>
    <w:p w14:paraId="789B7DB6" w14:textId="69A1E0C2" w:rsidR="00E01621" w:rsidRDefault="00E01621" w:rsidP="00FE2872">
      <w:pPr>
        <w:pStyle w:val="ListParagraph"/>
        <w:numPr>
          <w:ilvl w:val="0"/>
          <w:numId w:val="14"/>
        </w:numPr>
        <w:spacing w:line="360" w:lineRule="auto"/>
        <w:jc w:val="both"/>
        <w:rPr>
          <w:color w:val="auto"/>
        </w:rPr>
      </w:pPr>
      <w:r>
        <w:rPr>
          <w:color w:val="auto"/>
        </w:rPr>
        <w:t xml:space="preserve">Provide a comprehensive operational plan to the appropriate leaders and/or stakeholders, covering all aspects of pre-, mid-, and post-operational activity. </w:t>
      </w:r>
    </w:p>
    <w:p w14:paraId="1E88BE89" w14:textId="77777777" w:rsidR="00B6297F" w:rsidRDefault="00B6297F" w:rsidP="00B6297F">
      <w:pPr>
        <w:spacing w:line="360" w:lineRule="auto"/>
        <w:jc w:val="both"/>
        <w:rPr>
          <w:b/>
          <w:i/>
          <w:color w:val="auto"/>
        </w:rPr>
      </w:pPr>
    </w:p>
    <w:p w14:paraId="76564A94" w14:textId="454A6BCC" w:rsidR="00577A94" w:rsidRPr="00396DFD" w:rsidRDefault="00B6297F" w:rsidP="002E5DD2">
      <w:pPr>
        <w:spacing w:line="360" w:lineRule="auto"/>
        <w:jc w:val="both"/>
        <w:rPr>
          <w:b/>
          <w:i/>
          <w:color w:val="auto"/>
          <w:sz w:val="28"/>
          <w:szCs w:val="24"/>
        </w:rPr>
      </w:pPr>
      <w:r w:rsidRPr="00396DFD">
        <w:rPr>
          <w:b/>
          <w:i/>
          <w:color w:val="auto"/>
          <w:sz w:val="28"/>
          <w:szCs w:val="24"/>
        </w:rPr>
        <w:t xml:space="preserve">Phase 3: </w:t>
      </w:r>
      <w:r w:rsidR="0005048D">
        <w:rPr>
          <w:b/>
          <w:i/>
          <w:color w:val="auto"/>
          <w:sz w:val="28"/>
          <w:szCs w:val="24"/>
        </w:rPr>
        <w:t>Act</w:t>
      </w:r>
    </w:p>
    <w:p w14:paraId="400481D2" w14:textId="73851343" w:rsidR="000F7B7D" w:rsidRDefault="0005048D" w:rsidP="0031610B">
      <w:pPr>
        <w:spacing w:line="360" w:lineRule="auto"/>
        <w:jc w:val="center"/>
        <w:rPr>
          <w:color w:val="auto"/>
        </w:rPr>
      </w:pPr>
      <w:r>
        <w:rPr>
          <w:noProof/>
          <w:color w:val="auto"/>
          <w:lang w:val="en-US"/>
        </w:rPr>
        <w:drawing>
          <wp:inline distT="0" distB="0" distL="0" distR="0" wp14:anchorId="5340D644" wp14:editId="097703FA">
            <wp:extent cx="4956810" cy="4089400"/>
            <wp:effectExtent l="0" t="0" r="0" b="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3" r:lo="rId64" r:qs="rId65" r:cs="rId66"/>
              </a:graphicData>
            </a:graphic>
          </wp:inline>
        </w:drawing>
      </w:r>
    </w:p>
    <w:p w14:paraId="078C6179" w14:textId="77777777" w:rsidR="00B27CF5" w:rsidRDefault="00B27CF5" w:rsidP="002E5DD2">
      <w:pPr>
        <w:spacing w:line="360" w:lineRule="auto"/>
        <w:jc w:val="both"/>
        <w:rPr>
          <w:b/>
          <w:i/>
          <w:color w:val="auto"/>
        </w:rPr>
      </w:pPr>
    </w:p>
    <w:p w14:paraId="2522B061" w14:textId="16C4768D" w:rsidR="000F7B7D" w:rsidRDefault="0005048D" w:rsidP="002E5DD2">
      <w:pPr>
        <w:spacing w:line="360" w:lineRule="auto"/>
        <w:jc w:val="both"/>
        <w:rPr>
          <w:color w:val="auto"/>
        </w:rPr>
      </w:pPr>
      <w:r>
        <w:rPr>
          <w:color w:val="auto"/>
        </w:rPr>
        <w:t>You have developed a detailed plan, and you have coordinated with your team in preparation for resistance activity. Now, it is time to act</w:t>
      </w:r>
      <w:r w:rsidR="00C4646C">
        <w:rPr>
          <w:color w:val="auto"/>
        </w:rPr>
        <w:t xml:space="preserve">—to implement your </w:t>
      </w:r>
      <w:r w:rsidR="00C4646C" w:rsidRPr="00C4646C">
        <w:rPr>
          <w:b/>
          <w:color w:val="auto"/>
        </w:rPr>
        <w:t>Action Plan</w:t>
      </w:r>
      <w:r w:rsidR="00C4646C">
        <w:rPr>
          <w:color w:val="auto"/>
        </w:rPr>
        <w:t xml:space="preserve"> and your </w:t>
      </w:r>
      <w:r w:rsidR="00C4646C" w:rsidRPr="00C4646C">
        <w:rPr>
          <w:b/>
          <w:color w:val="auto"/>
        </w:rPr>
        <w:t>Amplification Strategy</w:t>
      </w:r>
      <w:r w:rsidR="00914918">
        <w:rPr>
          <w:color w:val="auto"/>
        </w:rPr>
        <w:t>.</w:t>
      </w:r>
      <w:r>
        <w:rPr>
          <w:color w:val="auto"/>
        </w:rPr>
        <w:t xml:space="preserve"> </w:t>
      </w:r>
      <w:r w:rsidR="00BA2DF0">
        <w:rPr>
          <w:color w:val="auto"/>
        </w:rPr>
        <w:t xml:space="preserve">As you </w:t>
      </w:r>
      <w:proofErr w:type="gramStart"/>
      <w:r w:rsidR="00C4646C">
        <w:rPr>
          <w:color w:val="auto"/>
        </w:rPr>
        <w:t>take action</w:t>
      </w:r>
      <w:proofErr w:type="gramEnd"/>
      <w:r w:rsidR="00BA2DF0">
        <w:rPr>
          <w:color w:val="auto"/>
        </w:rPr>
        <w:t xml:space="preserve">, remember that the personal safety of you and your team is paramount. </w:t>
      </w:r>
    </w:p>
    <w:p w14:paraId="00375392" w14:textId="77777777" w:rsidR="00914918" w:rsidRDefault="00914918" w:rsidP="002E5DD2">
      <w:pPr>
        <w:spacing w:line="360" w:lineRule="auto"/>
        <w:jc w:val="both"/>
        <w:rPr>
          <w:color w:val="auto"/>
        </w:rPr>
      </w:pPr>
    </w:p>
    <w:p w14:paraId="4275B1CF" w14:textId="1EA32801" w:rsidR="00B6297F" w:rsidRPr="00396DFD" w:rsidRDefault="00B6297F" w:rsidP="002E5DD2">
      <w:pPr>
        <w:spacing w:line="360" w:lineRule="auto"/>
        <w:jc w:val="both"/>
        <w:rPr>
          <w:b/>
          <w:i/>
          <w:color w:val="auto"/>
          <w:sz w:val="28"/>
          <w:szCs w:val="24"/>
        </w:rPr>
      </w:pPr>
      <w:r w:rsidRPr="00396DFD">
        <w:rPr>
          <w:b/>
          <w:i/>
          <w:color w:val="auto"/>
          <w:sz w:val="28"/>
          <w:szCs w:val="24"/>
        </w:rPr>
        <w:lastRenderedPageBreak/>
        <w:t xml:space="preserve">Phase 4: Evaluate </w:t>
      </w:r>
    </w:p>
    <w:p w14:paraId="3ED547D7" w14:textId="3EF49799" w:rsidR="000F7B7D" w:rsidRDefault="00C4646C" w:rsidP="0031610B">
      <w:pPr>
        <w:spacing w:line="360" w:lineRule="auto"/>
        <w:jc w:val="center"/>
        <w:rPr>
          <w:color w:val="auto"/>
        </w:rPr>
      </w:pPr>
      <w:r>
        <w:rPr>
          <w:noProof/>
          <w:color w:val="auto"/>
          <w:lang w:val="en-US"/>
        </w:rPr>
        <w:drawing>
          <wp:inline distT="0" distB="0" distL="0" distR="0" wp14:anchorId="4868A591" wp14:editId="1559F804">
            <wp:extent cx="4956810" cy="4089400"/>
            <wp:effectExtent l="0" t="0" r="0" b="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8" r:lo="rId69" r:qs="rId70" r:cs="rId71"/>
              </a:graphicData>
            </a:graphic>
          </wp:inline>
        </w:drawing>
      </w:r>
    </w:p>
    <w:p w14:paraId="13E51051" w14:textId="77777777" w:rsidR="00191FE4" w:rsidRDefault="00191FE4" w:rsidP="000F7B7D">
      <w:pPr>
        <w:spacing w:line="360" w:lineRule="auto"/>
        <w:jc w:val="both"/>
        <w:rPr>
          <w:b/>
          <w:i/>
          <w:color w:val="auto"/>
        </w:rPr>
      </w:pPr>
    </w:p>
    <w:p w14:paraId="6B9FD1A4" w14:textId="14312E1E" w:rsidR="00460849" w:rsidRDefault="00C4646C" w:rsidP="002E5DD2">
      <w:pPr>
        <w:spacing w:line="360" w:lineRule="auto"/>
        <w:jc w:val="both"/>
        <w:rPr>
          <w:color w:val="auto"/>
        </w:rPr>
      </w:pPr>
      <w:r>
        <w:rPr>
          <w:color w:val="auto"/>
        </w:rPr>
        <w:t>Whether or not you decided to establish structured measures of performance and measures of effectiveness, you should nonethel</w:t>
      </w:r>
      <w:r w:rsidR="0054527F">
        <w:rPr>
          <w:color w:val="auto"/>
        </w:rPr>
        <w:t>ess review your action after it</w:t>
      </w:r>
      <w:r>
        <w:rPr>
          <w:color w:val="auto"/>
        </w:rPr>
        <w:t xml:space="preserve"> is complete. Were you</w:t>
      </w:r>
      <w:r w:rsidR="00344373">
        <w:rPr>
          <w:color w:val="auto"/>
        </w:rPr>
        <w:t xml:space="preserve"> able to accomplish the </w:t>
      </w:r>
      <w:r>
        <w:rPr>
          <w:color w:val="auto"/>
        </w:rPr>
        <w:t>activity as planned</w:t>
      </w:r>
      <w:r w:rsidR="0054527F">
        <w:rPr>
          <w:color w:val="auto"/>
        </w:rPr>
        <w:t>? Did</w:t>
      </w:r>
      <w:r w:rsidR="00344373">
        <w:rPr>
          <w:color w:val="auto"/>
        </w:rPr>
        <w:t xml:space="preserve"> </w:t>
      </w:r>
      <w:r>
        <w:rPr>
          <w:color w:val="auto"/>
        </w:rPr>
        <w:t>you achieve you</w:t>
      </w:r>
      <w:r w:rsidR="00344373">
        <w:rPr>
          <w:color w:val="auto"/>
        </w:rPr>
        <w:t xml:space="preserve"> desired effects, and at what cost? </w:t>
      </w:r>
    </w:p>
    <w:p w14:paraId="44A56EF4" w14:textId="77777777" w:rsidR="00344373" w:rsidRDefault="00344373" w:rsidP="002E5DD2">
      <w:pPr>
        <w:spacing w:line="360" w:lineRule="auto"/>
        <w:jc w:val="both"/>
        <w:rPr>
          <w:color w:val="auto"/>
        </w:rPr>
      </w:pPr>
    </w:p>
    <w:p w14:paraId="095E9880" w14:textId="1C5BB3A0" w:rsidR="00344373" w:rsidRDefault="00344373" w:rsidP="002E5DD2">
      <w:pPr>
        <w:spacing w:line="360" w:lineRule="auto"/>
        <w:jc w:val="both"/>
        <w:rPr>
          <w:color w:val="auto"/>
        </w:rPr>
      </w:pPr>
      <w:r>
        <w:rPr>
          <w:color w:val="auto"/>
        </w:rPr>
        <w:t xml:space="preserve">By documenting and, over time, aggregating </w:t>
      </w:r>
      <w:r w:rsidR="0054527F">
        <w:rPr>
          <w:color w:val="auto"/>
        </w:rPr>
        <w:t>lessons learned</w:t>
      </w:r>
      <w:r>
        <w:rPr>
          <w:color w:val="auto"/>
        </w:rPr>
        <w:t xml:space="preserve">, </w:t>
      </w:r>
      <w:r w:rsidR="0054527F">
        <w:rPr>
          <w:color w:val="auto"/>
        </w:rPr>
        <w:t>you</w:t>
      </w:r>
      <w:r>
        <w:rPr>
          <w:color w:val="auto"/>
        </w:rPr>
        <w:t xml:space="preserve"> will be able to learn from successes and failures alike. Are certain types of </w:t>
      </w:r>
      <w:r w:rsidR="0054527F">
        <w:rPr>
          <w:color w:val="auto"/>
        </w:rPr>
        <w:t>actions</w:t>
      </w:r>
      <w:r>
        <w:rPr>
          <w:color w:val="auto"/>
        </w:rPr>
        <w:t xml:space="preserve"> </w:t>
      </w:r>
      <w:proofErr w:type="gramStart"/>
      <w:r>
        <w:rPr>
          <w:color w:val="auto"/>
        </w:rPr>
        <w:t>more or less effective</w:t>
      </w:r>
      <w:proofErr w:type="gramEnd"/>
      <w:r>
        <w:rPr>
          <w:color w:val="auto"/>
        </w:rPr>
        <w:t xml:space="preserve">? Are there particular areas of the country where civil resistance is </w:t>
      </w:r>
      <w:proofErr w:type="gramStart"/>
      <w:r>
        <w:rPr>
          <w:color w:val="auto"/>
        </w:rPr>
        <w:t>more or less successful</w:t>
      </w:r>
      <w:proofErr w:type="gramEnd"/>
      <w:r>
        <w:rPr>
          <w:color w:val="auto"/>
        </w:rPr>
        <w:t xml:space="preserve">? </w:t>
      </w:r>
      <w:r w:rsidR="00191FE4">
        <w:rPr>
          <w:color w:val="auto"/>
        </w:rPr>
        <w:t xml:space="preserve">Are certain information distribution channels </w:t>
      </w:r>
      <w:proofErr w:type="gramStart"/>
      <w:r w:rsidR="00191FE4">
        <w:rPr>
          <w:color w:val="auto"/>
        </w:rPr>
        <w:t>more or less effective</w:t>
      </w:r>
      <w:proofErr w:type="gramEnd"/>
      <w:r w:rsidR="00191FE4">
        <w:rPr>
          <w:color w:val="auto"/>
        </w:rPr>
        <w:t xml:space="preserve"> in propagating the messages of civil resistance to particular target audiences? </w:t>
      </w:r>
      <w:r w:rsidR="0054527F">
        <w:rPr>
          <w:color w:val="auto"/>
        </w:rPr>
        <w:t xml:space="preserve">Are certain target audiences responding </w:t>
      </w:r>
      <w:proofErr w:type="gramStart"/>
      <w:r w:rsidR="0054527F">
        <w:rPr>
          <w:color w:val="auto"/>
        </w:rPr>
        <w:t>more or less forcefully</w:t>
      </w:r>
      <w:proofErr w:type="gramEnd"/>
      <w:r w:rsidR="0054527F">
        <w:rPr>
          <w:color w:val="auto"/>
        </w:rPr>
        <w:t xml:space="preserve"> to different types of actions or different amplification strategies? </w:t>
      </w:r>
    </w:p>
    <w:p w14:paraId="5C86E526" w14:textId="77777777" w:rsidR="00344373" w:rsidRDefault="00344373" w:rsidP="002E5DD2">
      <w:pPr>
        <w:spacing w:line="360" w:lineRule="auto"/>
        <w:jc w:val="both"/>
        <w:rPr>
          <w:color w:val="auto"/>
        </w:rPr>
      </w:pPr>
    </w:p>
    <w:p w14:paraId="536687C9" w14:textId="6CFACD3C" w:rsidR="00344373" w:rsidRDefault="00344373" w:rsidP="002E5DD2">
      <w:pPr>
        <w:spacing w:line="360" w:lineRule="auto"/>
        <w:jc w:val="both"/>
        <w:rPr>
          <w:color w:val="auto"/>
        </w:rPr>
      </w:pPr>
      <w:r>
        <w:rPr>
          <w:color w:val="auto"/>
        </w:rPr>
        <w:t xml:space="preserve">Critically, the evaluation phase of civil resistance activity should go beyond the documentation of quantitative metrics. It should offer insights as to </w:t>
      </w:r>
      <w:r w:rsidRPr="00191FE4">
        <w:rPr>
          <w:i/>
          <w:color w:val="auto"/>
        </w:rPr>
        <w:t>why</w:t>
      </w:r>
      <w:r>
        <w:rPr>
          <w:color w:val="auto"/>
        </w:rPr>
        <w:t xml:space="preserve"> each individual </w:t>
      </w:r>
      <w:r w:rsidR="0054527F">
        <w:rPr>
          <w:color w:val="auto"/>
        </w:rPr>
        <w:t>activity</w:t>
      </w:r>
      <w:r>
        <w:rPr>
          <w:color w:val="auto"/>
        </w:rPr>
        <w:t xml:space="preserve"> has succeeded or failed. Quantitative metrics will provide valuable data and establish useful trend-lines, but causal understanding of </w:t>
      </w:r>
      <w:r w:rsidRPr="00191FE4">
        <w:rPr>
          <w:color w:val="auto"/>
        </w:rPr>
        <w:t>why</w:t>
      </w:r>
      <w:r>
        <w:rPr>
          <w:color w:val="auto"/>
        </w:rPr>
        <w:t xml:space="preserve"> events have occurred is paramount. </w:t>
      </w:r>
    </w:p>
    <w:p w14:paraId="402C8773" w14:textId="77777777" w:rsidR="00344373" w:rsidRDefault="00344373" w:rsidP="002E5DD2">
      <w:pPr>
        <w:spacing w:line="360" w:lineRule="auto"/>
        <w:jc w:val="both"/>
        <w:rPr>
          <w:color w:val="auto"/>
        </w:rPr>
      </w:pPr>
    </w:p>
    <w:p w14:paraId="49B85507" w14:textId="513DF9F8" w:rsidR="00344373" w:rsidRDefault="0054527F" w:rsidP="002E5DD2">
      <w:pPr>
        <w:spacing w:line="360" w:lineRule="auto"/>
        <w:jc w:val="both"/>
        <w:rPr>
          <w:color w:val="auto"/>
        </w:rPr>
      </w:pPr>
      <w:r>
        <w:rPr>
          <w:color w:val="auto"/>
        </w:rPr>
        <w:lastRenderedPageBreak/>
        <w:t>It is very possible that civil resistance</w:t>
      </w:r>
      <w:r w:rsidR="00344373">
        <w:rPr>
          <w:color w:val="auto"/>
        </w:rPr>
        <w:t xml:space="preserve"> activities will incur casualties. Moreover, it should be expected that aspects of </w:t>
      </w:r>
      <w:r>
        <w:rPr>
          <w:color w:val="auto"/>
        </w:rPr>
        <w:t>your plans and the existence of your resistance team</w:t>
      </w:r>
      <w:r w:rsidR="000153E0">
        <w:rPr>
          <w:color w:val="auto"/>
        </w:rPr>
        <w:t xml:space="preserve"> will enter the public domain. In </w:t>
      </w:r>
      <w:r>
        <w:rPr>
          <w:color w:val="auto"/>
        </w:rPr>
        <w:t>these</w:t>
      </w:r>
      <w:r w:rsidR="000153E0">
        <w:rPr>
          <w:color w:val="auto"/>
        </w:rPr>
        <w:t xml:space="preserve"> instances, it is vital that the planners of civil resistance be able to articulate what has been done, why it has been done, the </w:t>
      </w:r>
      <w:r w:rsidR="00191FE4">
        <w:rPr>
          <w:color w:val="auto"/>
        </w:rPr>
        <w:t>results that have been achieved</w:t>
      </w:r>
      <w:r w:rsidR="000153E0">
        <w:rPr>
          <w:color w:val="auto"/>
        </w:rPr>
        <w:t>.</w:t>
      </w:r>
      <w:r w:rsidR="00191FE4">
        <w:rPr>
          <w:color w:val="auto"/>
        </w:rPr>
        <w:t xml:space="preserve"> The answers to these questions, alongside explanations of </w:t>
      </w:r>
      <w:r>
        <w:rPr>
          <w:color w:val="auto"/>
        </w:rPr>
        <w:t>your</w:t>
      </w:r>
      <w:r w:rsidR="00191FE4">
        <w:rPr>
          <w:color w:val="auto"/>
        </w:rPr>
        <w:t xml:space="preserve"> cost/benefit analysis, may prove essential in the management of public opinion at home and abroad. </w:t>
      </w:r>
      <w:r w:rsidR="000153E0">
        <w:rPr>
          <w:color w:val="auto"/>
        </w:rPr>
        <w:t xml:space="preserve"> </w:t>
      </w:r>
    </w:p>
    <w:p w14:paraId="0A655B93" w14:textId="77777777" w:rsidR="00B6297F" w:rsidRDefault="00B6297F" w:rsidP="002E5DD2">
      <w:pPr>
        <w:spacing w:line="360" w:lineRule="auto"/>
        <w:jc w:val="both"/>
        <w:rPr>
          <w:color w:val="auto"/>
        </w:rPr>
      </w:pPr>
    </w:p>
    <w:p w14:paraId="6D76B9EA" w14:textId="7EC749F4" w:rsidR="00B6297F" w:rsidRPr="0054527F" w:rsidRDefault="00B6297F" w:rsidP="002E5DD2">
      <w:pPr>
        <w:spacing w:line="360" w:lineRule="auto"/>
        <w:jc w:val="both"/>
        <w:rPr>
          <w:b/>
          <w:i/>
          <w:color w:val="auto"/>
          <w:sz w:val="28"/>
          <w:szCs w:val="24"/>
        </w:rPr>
      </w:pPr>
      <w:r w:rsidRPr="0054527F">
        <w:rPr>
          <w:b/>
          <w:i/>
          <w:color w:val="auto"/>
          <w:sz w:val="28"/>
          <w:szCs w:val="24"/>
        </w:rPr>
        <w:t>Phase 5: Campaign</w:t>
      </w:r>
    </w:p>
    <w:p w14:paraId="3E6D10E6" w14:textId="59D158C9" w:rsidR="00B6297F" w:rsidRDefault="0054527F" w:rsidP="0054527F">
      <w:pPr>
        <w:spacing w:line="360" w:lineRule="auto"/>
        <w:jc w:val="center"/>
        <w:rPr>
          <w:color w:val="auto"/>
        </w:rPr>
      </w:pPr>
      <w:r>
        <w:rPr>
          <w:noProof/>
          <w:color w:val="auto"/>
          <w:lang w:val="en-US"/>
        </w:rPr>
        <w:drawing>
          <wp:inline distT="0" distB="0" distL="0" distR="0" wp14:anchorId="4F480636" wp14:editId="705A1A44">
            <wp:extent cx="4956810" cy="4089400"/>
            <wp:effectExtent l="0" t="0" r="0" b="0"/>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3" r:lo="rId74" r:qs="rId75" r:cs="rId76"/>
              </a:graphicData>
            </a:graphic>
          </wp:inline>
        </w:drawing>
      </w:r>
    </w:p>
    <w:p w14:paraId="5B552560" w14:textId="77777777" w:rsidR="00F761AA" w:rsidRDefault="00AC4768" w:rsidP="00AC4768">
      <w:pPr>
        <w:spacing w:before="0" w:after="0" w:line="360" w:lineRule="auto"/>
        <w:jc w:val="both"/>
        <w:rPr>
          <w:color w:val="auto"/>
          <w:szCs w:val="22"/>
        </w:rPr>
      </w:pPr>
      <w:r>
        <w:rPr>
          <w:color w:val="auto"/>
          <w:szCs w:val="22"/>
        </w:rPr>
        <w:t xml:space="preserve">The stated intent of this document is to enable </w:t>
      </w:r>
      <w:proofErr w:type="gramStart"/>
      <w:r>
        <w:rPr>
          <w:color w:val="auto"/>
          <w:szCs w:val="22"/>
        </w:rPr>
        <w:t>strategically-impactful</w:t>
      </w:r>
      <w:proofErr w:type="gramEnd"/>
      <w:r>
        <w:rPr>
          <w:color w:val="auto"/>
          <w:szCs w:val="22"/>
        </w:rPr>
        <w:t xml:space="preserve"> civil resistance campaigning. Whether or not you have already developed a campaign plan, you should seek to build and maintain momentum after your resistance activity is completed.  </w:t>
      </w:r>
      <w:r w:rsidR="00F761AA">
        <w:rPr>
          <w:color w:val="auto"/>
          <w:szCs w:val="22"/>
        </w:rPr>
        <w:t xml:space="preserve">Based upon the extent to which you have been successful and the lessons you have learned within this process, what happens next? </w:t>
      </w:r>
    </w:p>
    <w:p w14:paraId="2B653F8F" w14:textId="77777777" w:rsidR="00F761AA" w:rsidRDefault="00F761AA" w:rsidP="00AC4768">
      <w:pPr>
        <w:spacing w:before="0" w:after="0" w:line="360" w:lineRule="auto"/>
        <w:jc w:val="both"/>
        <w:rPr>
          <w:color w:val="auto"/>
          <w:szCs w:val="22"/>
        </w:rPr>
      </w:pPr>
    </w:p>
    <w:p w14:paraId="2E4D6397" w14:textId="4C266E96" w:rsidR="000F7B7D" w:rsidRPr="0054527F" w:rsidRDefault="00F761AA" w:rsidP="00AC4768">
      <w:pPr>
        <w:spacing w:before="0" w:after="0" w:line="360" w:lineRule="auto"/>
        <w:jc w:val="both"/>
        <w:rPr>
          <w:color w:val="auto"/>
          <w:sz w:val="32"/>
        </w:rPr>
      </w:pPr>
      <w:r>
        <w:rPr>
          <w:color w:val="auto"/>
          <w:szCs w:val="22"/>
        </w:rPr>
        <w:t xml:space="preserve">Perhaps you have designed and completed your first act of civil resistance. If so, then you might consider engaging with the Campaign Planning Framework. Alternatively, you may have completed the first of a series of planned actions within a structured campaign. If so, you should take your lessons learned and review/adapt your Campaign Plan as appropriate. </w:t>
      </w:r>
      <w:r w:rsidR="000F7B7D" w:rsidRPr="0054527F">
        <w:rPr>
          <w:color w:val="auto"/>
          <w:sz w:val="32"/>
        </w:rPr>
        <w:br w:type="page"/>
      </w:r>
    </w:p>
    <w:p w14:paraId="340FB092" w14:textId="77777777" w:rsidR="00700182" w:rsidRDefault="00700182" w:rsidP="00700182">
      <w:pPr>
        <w:jc w:val="center"/>
        <w:rPr>
          <w:b/>
          <w:color w:val="auto"/>
          <w:sz w:val="32"/>
        </w:rPr>
      </w:pPr>
    </w:p>
    <w:p w14:paraId="58F59034" w14:textId="77777777" w:rsidR="00700182" w:rsidRDefault="00700182" w:rsidP="00700182">
      <w:pPr>
        <w:jc w:val="center"/>
        <w:rPr>
          <w:b/>
          <w:color w:val="auto"/>
          <w:sz w:val="32"/>
        </w:rPr>
      </w:pPr>
    </w:p>
    <w:p w14:paraId="5FA9F973" w14:textId="77777777" w:rsidR="00700182" w:rsidRDefault="00700182" w:rsidP="00700182">
      <w:pPr>
        <w:jc w:val="center"/>
        <w:rPr>
          <w:b/>
          <w:color w:val="auto"/>
          <w:sz w:val="32"/>
        </w:rPr>
      </w:pPr>
    </w:p>
    <w:p w14:paraId="16D39376" w14:textId="77777777" w:rsidR="00700182" w:rsidRDefault="00700182" w:rsidP="00700182">
      <w:pPr>
        <w:jc w:val="center"/>
        <w:rPr>
          <w:b/>
          <w:color w:val="auto"/>
          <w:sz w:val="32"/>
        </w:rPr>
      </w:pPr>
    </w:p>
    <w:p w14:paraId="4DCCD1CF" w14:textId="77777777" w:rsidR="00700182" w:rsidRDefault="00700182" w:rsidP="00700182">
      <w:pPr>
        <w:jc w:val="center"/>
        <w:rPr>
          <w:b/>
          <w:color w:val="auto"/>
          <w:sz w:val="32"/>
        </w:rPr>
      </w:pPr>
    </w:p>
    <w:p w14:paraId="3A01589D" w14:textId="77777777" w:rsidR="00700182" w:rsidRDefault="00700182" w:rsidP="00700182">
      <w:pPr>
        <w:rPr>
          <w:b/>
          <w:color w:val="auto"/>
          <w:sz w:val="32"/>
        </w:rPr>
      </w:pPr>
    </w:p>
    <w:p w14:paraId="60B1513B" w14:textId="77777777" w:rsidR="00700182" w:rsidRDefault="00700182" w:rsidP="00700182">
      <w:pPr>
        <w:jc w:val="center"/>
        <w:rPr>
          <w:b/>
          <w:color w:val="auto"/>
          <w:sz w:val="32"/>
        </w:rPr>
      </w:pPr>
    </w:p>
    <w:p w14:paraId="0D86283E" w14:textId="77777777" w:rsidR="00700182" w:rsidRDefault="00700182" w:rsidP="00700182">
      <w:pPr>
        <w:jc w:val="center"/>
        <w:rPr>
          <w:b/>
          <w:color w:val="auto"/>
          <w:sz w:val="32"/>
        </w:rPr>
      </w:pPr>
    </w:p>
    <w:p w14:paraId="6EC283E6" w14:textId="77777777" w:rsidR="00700182" w:rsidRDefault="00700182" w:rsidP="00700182">
      <w:pPr>
        <w:jc w:val="center"/>
        <w:rPr>
          <w:b/>
          <w:color w:val="auto"/>
          <w:sz w:val="32"/>
        </w:rPr>
      </w:pPr>
    </w:p>
    <w:p w14:paraId="374B034B" w14:textId="77777777" w:rsidR="00700182" w:rsidRDefault="00700182" w:rsidP="00700182">
      <w:pPr>
        <w:jc w:val="center"/>
        <w:rPr>
          <w:b/>
          <w:color w:val="auto"/>
          <w:sz w:val="32"/>
        </w:rPr>
      </w:pPr>
    </w:p>
    <w:p w14:paraId="1F7E2903" w14:textId="7116B90F" w:rsidR="00191FE4" w:rsidRPr="007971A5" w:rsidRDefault="000D6D9F" w:rsidP="00700182">
      <w:pPr>
        <w:jc w:val="center"/>
        <w:rPr>
          <w:b/>
          <w:color w:val="auto"/>
          <w:sz w:val="32"/>
        </w:rPr>
      </w:pPr>
      <w:r>
        <w:rPr>
          <w:b/>
          <w:color w:val="auto"/>
          <w:sz w:val="32"/>
        </w:rPr>
        <w:t>Annex</w:t>
      </w:r>
      <w:r w:rsidR="00491BA3">
        <w:rPr>
          <w:b/>
          <w:color w:val="auto"/>
          <w:sz w:val="32"/>
        </w:rPr>
        <w:t xml:space="preserve">: </w:t>
      </w:r>
      <w:r w:rsidR="00491BA3" w:rsidRPr="00833C84">
        <w:rPr>
          <w:b/>
          <w:color w:val="auto"/>
          <w:sz w:val="32"/>
        </w:rPr>
        <w:t xml:space="preserve"> </w:t>
      </w:r>
      <w:r w:rsidR="00DB699B">
        <w:rPr>
          <w:b/>
          <w:color w:val="auto"/>
          <w:sz w:val="32"/>
        </w:rPr>
        <w:t xml:space="preserve">Planning </w:t>
      </w:r>
      <w:r w:rsidR="00491BA3">
        <w:rPr>
          <w:b/>
          <w:color w:val="auto"/>
          <w:sz w:val="32"/>
        </w:rPr>
        <w:t>Templates</w:t>
      </w:r>
    </w:p>
    <w:p w14:paraId="50FA7963" w14:textId="77777777" w:rsidR="00700182" w:rsidRDefault="00700182">
      <w:pPr>
        <w:spacing w:before="0" w:after="0"/>
        <w:rPr>
          <w:b/>
          <w:color w:val="auto"/>
          <w:sz w:val="24"/>
          <w:szCs w:val="24"/>
        </w:rPr>
      </w:pPr>
      <w:r>
        <w:rPr>
          <w:b/>
          <w:color w:val="auto"/>
          <w:sz w:val="24"/>
          <w:szCs w:val="24"/>
        </w:rPr>
        <w:br w:type="page"/>
      </w:r>
    </w:p>
    <w:p w14:paraId="61283FDD" w14:textId="64744E90" w:rsidR="00D340C2" w:rsidRDefault="00CC79F0" w:rsidP="00CC79F0">
      <w:pPr>
        <w:spacing w:line="360" w:lineRule="auto"/>
        <w:jc w:val="both"/>
        <w:rPr>
          <w:b/>
          <w:color w:val="auto"/>
          <w:sz w:val="24"/>
          <w:szCs w:val="24"/>
        </w:rPr>
      </w:pPr>
      <w:r>
        <w:rPr>
          <w:b/>
          <w:color w:val="auto"/>
          <w:sz w:val="24"/>
          <w:szCs w:val="24"/>
        </w:rPr>
        <w:lastRenderedPageBreak/>
        <w:t xml:space="preserve">A. </w:t>
      </w:r>
      <w:r w:rsidR="00D340C2">
        <w:rPr>
          <w:b/>
          <w:color w:val="auto"/>
          <w:sz w:val="24"/>
          <w:szCs w:val="24"/>
        </w:rPr>
        <w:t>Target Audience &amp; Outcome Brainstorming Board</w:t>
      </w:r>
    </w:p>
    <w:p w14:paraId="4EFBBD6C" w14:textId="32CDCAA1" w:rsidR="00D340C2" w:rsidRDefault="00CC79F0" w:rsidP="00CC79F0">
      <w:pPr>
        <w:spacing w:line="360" w:lineRule="auto"/>
        <w:jc w:val="both"/>
        <w:rPr>
          <w:color w:val="auto"/>
          <w:sz w:val="20"/>
          <w:lang w:val="en-US"/>
        </w:rPr>
      </w:pPr>
      <w:r>
        <w:rPr>
          <w:color w:val="auto"/>
          <w:sz w:val="20"/>
          <w:lang w:val="en-US"/>
        </w:rPr>
        <w:t>The</w:t>
      </w:r>
      <w:r w:rsidR="00D340C2">
        <w:rPr>
          <w:color w:val="auto"/>
          <w:sz w:val="20"/>
          <w:lang w:val="en-US"/>
        </w:rPr>
        <w:t xml:space="preserve"> template</w:t>
      </w:r>
      <w:r>
        <w:rPr>
          <w:color w:val="auto"/>
          <w:sz w:val="20"/>
          <w:lang w:val="en-US"/>
        </w:rPr>
        <w:t xml:space="preserve"> on the following page</w:t>
      </w:r>
      <w:r w:rsidR="00D340C2">
        <w:rPr>
          <w:color w:val="auto"/>
          <w:sz w:val="20"/>
          <w:lang w:val="en-US"/>
        </w:rPr>
        <w:t xml:space="preserve"> is a resource to help you get started in the selection of your target audience, and to decide what outcome you want to achieve vis-à-vis this audience. As noted in the planning guide, sample target audiences for civil resistance activity </w:t>
      </w:r>
      <w:r w:rsidR="00AA3744">
        <w:rPr>
          <w:color w:val="auto"/>
          <w:sz w:val="20"/>
          <w:lang w:val="en-US"/>
        </w:rPr>
        <w:t xml:space="preserve">should be defined as specifically as possible. Examples </w:t>
      </w:r>
      <w:r w:rsidR="00D340C2">
        <w:rPr>
          <w:color w:val="auto"/>
          <w:sz w:val="20"/>
          <w:lang w:val="en-US"/>
        </w:rPr>
        <w:t>might include:</w:t>
      </w:r>
    </w:p>
    <w:p w14:paraId="2E77BA90" w14:textId="77777777" w:rsidR="00FD03C9" w:rsidRPr="00FD03C9" w:rsidRDefault="00FD03C9" w:rsidP="00FD03C9">
      <w:pPr>
        <w:pStyle w:val="ListParagraph"/>
        <w:numPr>
          <w:ilvl w:val="0"/>
          <w:numId w:val="15"/>
        </w:numPr>
        <w:spacing w:line="360" w:lineRule="auto"/>
        <w:rPr>
          <w:color w:val="auto"/>
          <w:sz w:val="20"/>
          <w:szCs w:val="22"/>
        </w:rPr>
      </w:pPr>
      <w:r w:rsidRPr="00FD03C9">
        <w:rPr>
          <w:color w:val="auto"/>
          <w:sz w:val="20"/>
          <w:szCs w:val="22"/>
        </w:rPr>
        <w:t>The elite leadership of the Islamic Republic and its security apparatus</w:t>
      </w:r>
    </w:p>
    <w:p w14:paraId="423CF669" w14:textId="77777777" w:rsidR="00FD03C9" w:rsidRPr="00FD03C9" w:rsidRDefault="00FD03C9" w:rsidP="00FD03C9">
      <w:pPr>
        <w:pStyle w:val="ListParagraph"/>
        <w:numPr>
          <w:ilvl w:val="0"/>
          <w:numId w:val="15"/>
        </w:numPr>
        <w:spacing w:line="360" w:lineRule="auto"/>
        <w:rPr>
          <w:color w:val="auto"/>
          <w:sz w:val="20"/>
          <w:szCs w:val="22"/>
        </w:rPr>
      </w:pPr>
      <w:r w:rsidRPr="00FD03C9">
        <w:rPr>
          <w:color w:val="auto"/>
          <w:sz w:val="20"/>
          <w:szCs w:val="22"/>
        </w:rPr>
        <w:t>Rank and file members of the security forces</w:t>
      </w:r>
    </w:p>
    <w:p w14:paraId="37C5FAA7" w14:textId="77777777" w:rsidR="00FD03C9" w:rsidRPr="00FD03C9" w:rsidRDefault="00FD03C9" w:rsidP="00FD03C9">
      <w:pPr>
        <w:pStyle w:val="ListParagraph"/>
        <w:numPr>
          <w:ilvl w:val="0"/>
          <w:numId w:val="15"/>
        </w:numPr>
        <w:spacing w:line="360" w:lineRule="auto"/>
        <w:rPr>
          <w:color w:val="auto"/>
          <w:sz w:val="20"/>
          <w:szCs w:val="22"/>
        </w:rPr>
      </w:pPr>
      <w:r w:rsidRPr="00FD03C9">
        <w:rPr>
          <w:color w:val="auto"/>
          <w:sz w:val="20"/>
          <w:szCs w:val="22"/>
        </w:rPr>
        <w:t>The families of members of the security forces</w:t>
      </w:r>
    </w:p>
    <w:p w14:paraId="412DB0B5" w14:textId="77777777" w:rsidR="00FD03C9" w:rsidRPr="00FD03C9" w:rsidRDefault="00FD03C9" w:rsidP="00FD03C9">
      <w:pPr>
        <w:pStyle w:val="ListParagraph"/>
        <w:numPr>
          <w:ilvl w:val="0"/>
          <w:numId w:val="15"/>
        </w:numPr>
        <w:spacing w:line="360" w:lineRule="auto"/>
        <w:rPr>
          <w:color w:val="auto"/>
          <w:sz w:val="20"/>
          <w:szCs w:val="22"/>
        </w:rPr>
      </w:pPr>
      <w:r w:rsidRPr="00FD03C9">
        <w:rPr>
          <w:color w:val="auto"/>
          <w:sz w:val="20"/>
          <w:szCs w:val="22"/>
        </w:rPr>
        <w:t>Different segments/cohorts of the Iranian population (defined regionally, ethnically, socio-economically, etc.)</w:t>
      </w:r>
    </w:p>
    <w:p w14:paraId="10E0FA01" w14:textId="77777777" w:rsidR="00FD03C9" w:rsidRPr="00FD03C9" w:rsidRDefault="00FD03C9" w:rsidP="00FD03C9">
      <w:pPr>
        <w:pStyle w:val="ListParagraph"/>
        <w:numPr>
          <w:ilvl w:val="0"/>
          <w:numId w:val="15"/>
        </w:numPr>
        <w:spacing w:line="360" w:lineRule="auto"/>
        <w:rPr>
          <w:color w:val="auto"/>
          <w:sz w:val="20"/>
          <w:szCs w:val="22"/>
        </w:rPr>
      </w:pPr>
      <w:r w:rsidRPr="00FD03C9">
        <w:rPr>
          <w:color w:val="auto"/>
          <w:sz w:val="20"/>
          <w:szCs w:val="22"/>
        </w:rPr>
        <w:t xml:space="preserve">Ordinary Iranians who have been drawn into the apparatus of the state (via inducement or coercion) </w:t>
      </w:r>
    </w:p>
    <w:p w14:paraId="21E3C192" w14:textId="77777777" w:rsidR="00FD03C9" w:rsidRPr="00FD03C9" w:rsidRDefault="00FD03C9" w:rsidP="00FD03C9">
      <w:pPr>
        <w:pStyle w:val="ListParagraph"/>
        <w:numPr>
          <w:ilvl w:val="0"/>
          <w:numId w:val="15"/>
        </w:numPr>
        <w:spacing w:line="360" w:lineRule="auto"/>
        <w:rPr>
          <w:color w:val="auto"/>
          <w:sz w:val="20"/>
          <w:szCs w:val="22"/>
        </w:rPr>
      </w:pPr>
      <w:r w:rsidRPr="00FD03C9">
        <w:rPr>
          <w:color w:val="auto"/>
          <w:sz w:val="20"/>
          <w:szCs w:val="22"/>
        </w:rPr>
        <w:t>Political leaders and/or parties in the Arab world, Israel, or further abroad</w:t>
      </w:r>
    </w:p>
    <w:p w14:paraId="3985C346" w14:textId="77777777" w:rsidR="00FD03C9" w:rsidRPr="00FD03C9" w:rsidRDefault="00FD03C9" w:rsidP="00FD03C9">
      <w:pPr>
        <w:pStyle w:val="ListParagraph"/>
        <w:numPr>
          <w:ilvl w:val="0"/>
          <w:numId w:val="15"/>
        </w:numPr>
        <w:spacing w:line="360" w:lineRule="auto"/>
        <w:rPr>
          <w:color w:val="auto"/>
          <w:sz w:val="20"/>
          <w:szCs w:val="22"/>
        </w:rPr>
      </w:pPr>
      <w:r w:rsidRPr="00FD03C9">
        <w:rPr>
          <w:color w:val="auto"/>
          <w:sz w:val="20"/>
          <w:szCs w:val="22"/>
        </w:rPr>
        <w:t xml:space="preserve">Cohorts (political, demographic, ethnic, religious, geographic, etc.) within global popular opinion </w:t>
      </w:r>
    </w:p>
    <w:p w14:paraId="16C9A9CB" w14:textId="77777777" w:rsidR="00CC79F0" w:rsidRPr="00CC79F0" w:rsidRDefault="00CC79F0" w:rsidP="00FD03C9">
      <w:pPr>
        <w:pStyle w:val="ListParagraph"/>
        <w:spacing w:line="276" w:lineRule="auto"/>
        <w:jc w:val="both"/>
        <w:rPr>
          <w:b/>
          <w:color w:val="auto"/>
          <w:szCs w:val="24"/>
        </w:rPr>
      </w:pPr>
    </w:p>
    <w:p w14:paraId="7F480BE9" w14:textId="0FAA234D" w:rsidR="00CC79F0" w:rsidRDefault="00CC79F0" w:rsidP="00CC79F0">
      <w:pPr>
        <w:spacing w:before="0" w:after="0" w:line="360" w:lineRule="auto"/>
        <w:rPr>
          <w:color w:val="auto"/>
          <w:sz w:val="20"/>
          <w:lang w:val="en-US"/>
        </w:rPr>
      </w:pPr>
      <w:r>
        <w:rPr>
          <w:color w:val="auto"/>
          <w:sz w:val="20"/>
          <w:lang w:val="en-US"/>
        </w:rPr>
        <w:t>Furthermore, potential outcomes could include:</w:t>
      </w:r>
    </w:p>
    <w:p w14:paraId="2F3DA219" w14:textId="77777777" w:rsidR="00FD03C9" w:rsidRPr="00FD03C9" w:rsidRDefault="00FD03C9" w:rsidP="00FD03C9">
      <w:pPr>
        <w:numPr>
          <w:ilvl w:val="0"/>
          <w:numId w:val="16"/>
        </w:numPr>
        <w:spacing w:before="0" w:after="0" w:line="360" w:lineRule="auto"/>
        <w:rPr>
          <w:color w:val="auto"/>
          <w:sz w:val="20"/>
          <w:szCs w:val="22"/>
        </w:rPr>
      </w:pPr>
      <w:r w:rsidRPr="00FD03C9">
        <w:rPr>
          <w:color w:val="auto"/>
          <w:sz w:val="20"/>
          <w:szCs w:val="22"/>
        </w:rPr>
        <w:t>Creating unease and uncertainty within the highest echelons of the regime as to their ability to control a particular city or province</w:t>
      </w:r>
    </w:p>
    <w:p w14:paraId="6A806F8C" w14:textId="77777777" w:rsidR="00FD03C9" w:rsidRPr="00FD03C9" w:rsidRDefault="00FD03C9" w:rsidP="00FD03C9">
      <w:pPr>
        <w:numPr>
          <w:ilvl w:val="0"/>
          <w:numId w:val="16"/>
        </w:numPr>
        <w:spacing w:before="0" w:after="0" w:line="360" w:lineRule="auto"/>
        <w:rPr>
          <w:color w:val="auto"/>
          <w:sz w:val="20"/>
          <w:szCs w:val="22"/>
        </w:rPr>
      </w:pPr>
      <w:r w:rsidRPr="00FD03C9">
        <w:rPr>
          <w:color w:val="auto"/>
          <w:sz w:val="20"/>
          <w:szCs w:val="22"/>
        </w:rPr>
        <w:t xml:space="preserve">Strengthening the resolve of your fellow Iranians to </w:t>
      </w:r>
      <w:proofErr w:type="gramStart"/>
      <w:r w:rsidRPr="00FD03C9">
        <w:rPr>
          <w:color w:val="auto"/>
          <w:sz w:val="20"/>
          <w:szCs w:val="22"/>
        </w:rPr>
        <w:t>take action</w:t>
      </w:r>
      <w:proofErr w:type="gramEnd"/>
      <w:r w:rsidRPr="00FD03C9">
        <w:rPr>
          <w:color w:val="auto"/>
          <w:sz w:val="20"/>
          <w:szCs w:val="22"/>
        </w:rPr>
        <w:t xml:space="preserve"> in the street</w:t>
      </w:r>
    </w:p>
    <w:p w14:paraId="5C443F39" w14:textId="77777777" w:rsidR="00FD03C9" w:rsidRPr="00FD03C9" w:rsidRDefault="00FD03C9" w:rsidP="00FD03C9">
      <w:pPr>
        <w:numPr>
          <w:ilvl w:val="0"/>
          <w:numId w:val="16"/>
        </w:numPr>
        <w:spacing w:before="0" w:after="0" w:line="360" w:lineRule="auto"/>
        <w:rPr>
          <w:color w:val="auto"/>
          <w:sz w:val="20"/>
          <w:szCs w:val="22"/>
        </w:rPr>
      </w:pPr>
      <w:r w:rsidRPr="00FD03C9">
        <w:rPr>
          <w:color w:val="auto"/>
          <w:sz w:val="20"/>
          <w:szCs w:val="22"/>
        </w:rPr>
        <w:t>Subverting the regime’s narrative that claims popular support among Iranians</w:t>
      </w:r>
    </w:p>
    <w:p w14:paraId="413A6717" w14:textId="77777777" w:rsidR="00FD03C9" w:rsidRPr="00FD03C9" w:rsidRDefault="00FD03C9" w:rsidP="00FD03C9">
      <w:pPr>
        <w:numPr>
          <w:ilvl w:val="0"/>
          <w:numId w:val="16"/>
        </w:numPr>
        <w:spacing w:before="0" w:after="0" w:line="360" w:lineRule="auto"/>
        <w:rPr>
          <w:color w:val="auto"/>
          <w:sz w:val="20"/>
          <w:szCs w:val="22"/>
        </w:rPr>
      </w:pPr>
      <w:r w:rsidRPr="00FD03C9">
        <w:rPr>
          <w:color w:val="auto"/>
          <w:sz w:val="20"/>
          <w:szCs w:val="22"/>
        </w:rPr>
        <w:t>Encouraging defections from the security services</w:t>
      </w:r>
    </w:p>
    <w:p w14:paraId="7891C115" w14:textId="77777777" w:rsidR="00FD03C9" w:rsidRPr="00FD03C9" w:rsidRDefault="00FD03C9" w:rsidP="00FD03C9">
      <w:pPr>
        <w:numPr>
          <w:ilvl w:val="0"/>
          <w:numId w:val="16"/>
        </w:numPr>
        <w:spacing w:before="0" w:after="0" w:line="360" w:lineRule="auto"/>
        <w:rPr>
          <w:color w:val="auto"/>
          <w:sz w:val="20"/>
          <w:szCs w:val="22"/>
        </w:rPr>
      </w:pPr>
      <w:r w:rsidRPr="00FD03C9">
        <w:rPr>
          <w:color w:val="auto"/>
          <w:sz w:val="20"/>
          <w:szCs w:val="22"/>
        </w:rPr>
        <w:t>Ensuring that the Iranian people have control over their country’s political future, and shaping the terms of future political development</w:t>
      </w:r>
    </w:p>
    <w:p w14:paraId="0AA939C5" w14:textId="77777777" w:rsidR="00FD03C9" w:rsidRPr="00FD03C9" w:rsidRDefault="00FD03C9" w:rsidP="00FD03C9">
      <w:pPr>
        <w:numPr>
          <w:ilvl w:val="0"/>
          <w:numId w:val="16"/>
        </w:numPr>
        <w:spacing w:before="0" w:after="0" w:line="360" w:lineRule="auto"/>
        <w:rPr>
          <w:color w:val="auto"/>
          <w:sz w:val="20"/>
          <w:szCs w:val="22"/>
        </w:rPr>
      </w:pPr>
      <w:r w:rsidRPr="00FD03C9">
        <w:rPr>
          <w:color w:val="auto"/>
          <w:sz w:val="20"/>
          <w:szCs w:val="22"/>
        </w:rPr>
        <w:t>Re-enforcing or re-building popular support for the cause of the Iranian people among specific segments of the population within foreign countries</w:t>
      </w:r>
    </w:p>
    <w:p w14:paraId="1919E6B4" w14:textId="77777777" w:rsidR="00FD03C9" w:rsidRPr="00FD03C9" w:rsidRDefault="00FD03C9" w:rsidP="00FD03C9">
      <w:pPr>
        <w:numPr>
          <w:ilvl w:val="0"/>
          <w:numId w:val="16"/>
        </w:numPr>
        <w:spacing w:before="0" w:after="0" w:line="360" w:lineRule="auto"/>
        <w:rPr>
          <w:color w:val="auto"/>
          <w:sz w:val="20"/>
          <w:szCs w:val="22"/>
        </w:rPr>
      </w:pPr>
      <w:r w:rsidRPr="00FD03C9">
        <w:rPr>
          <w:color w:val="auto"/>
          <w:sz w:val="20"/>
          <w:szCs w:val="22"/>
        </w:rPr>
        <w:t>Maintaining solidarity across ethnically, religiously, and geographically diverse segments of Iran</w:t>
      </w:r>
    </w:p>
    <w:p w14:paraId="7FAAB571" w14:textId="11B43A58" w:rsidR="00CC79F0" w:rsidRPr="00FD03C9" w:rsidRDefault="00FD03C9" w:rsidP="00FD03C9">
      <w:pPr>
        <w:pStyle w:val="ListParagraph"/>
        <w:numPr>
          <w:ilvl w:val="0"/>
          <w:numId w:val="16"/>
        </w:numPr>
        <w:spacing w:before="0" w:after="0" w:line="360" w:lineRule="auto"/>
        <w:rPr>
          <w:b/>
          <w:color w:val="auto"/>
          <w:sz w:val="24"/>
          <w:szCs w:val="24"/>
        </w:rPr>
      </w:pPr>
      <w:r w:rsidRPr="00FD03C9">
        <w:rPr>
          <w:color w:val="auto"/>
          <w:sz w:val="20"/>
          <w:szCs w:val="22"/>
        </w:rPr>
        <w:t>Encouraging popular support (logistically, emotionally, etc) for resistance among Iranians</w:t>
      </w:r>
    </w:p>
    <w:p w14:paraId="242BB7FB" w14:textId="77777777" w:rsidR="00FD03C9" w:rsidRDefault="00FD03C9" w:rsidP="00CC79F0">
      <w:pPr>
        <w:spacing w:before="0" w:after="0" w:line="360" w:lineRule="auto"/>
        <w:rPr>
          <w:color w:val="auto"/>
          <w:sz w:val="20"/>
          <w:szCs w:val="24"/>
        </w:rPr>
      </w:pPr>
    </w:p>
    <w:p w14:paraId="3077D342" w14:textId="11E89F16" w:rsidR="00D340C2" w:rsidRPr="00CC79F0" w:rsidRDefault="00CC79F0" w:rsidP="00CC79F0">
      <w:pPr>
        <w:spacing w:before="0" w:after="0" w:line="360" w:lineRule="auto"/>
        <w:rPr>
          <w:b/>
          <w:color w:val="auto"/>
          <w:sz w:val="24"/>
          <w:szCs w:val="24"/>
        </w:rPr>
      </w:pPr>
      <w:r>
        <w:rPr>
          <w:color w:val="auto"/>
          <w:sz w:val="20"/>
          <w:szCs w:val="24"/>
        </w:rPr>
        <w:t xml:space="preserve">When using this template, we suggest you conduct an initial brainstorming session to generate multiple ideas about potential target audiences. This will drive creative </w:t>
      </w:r>
      <w:proofErr w:type="gramStart"/>
      <w:r>
        <w:rPr>
          <w:color w:val="auto"/>
          <w:sz w:val="20"/>
          <w:szCs w:val="24"/>
        </w:rPr>
        <w:t>thinking, and</w:t>
      </w:r>
      <w:proofErr w:type="gramEnd"/>
      <w:r>
        <w:rPr>
          <w:color w:val="auto"/>
          <w:sz w:val="20"/>
          <w:szCs w:val="24"/>
        </w:rPr>
        <w:t xml:space="preserve"> enable you and your team to </w:t>
      </w:r>
      <w:r w:rsidR="00AA3744">
        <w:rPr>
          <w:color w:val="auto"/>
          <w:sz w:val="20"/>
          <w:szCs w:val="24"/>
        </w:rPr>
        <w:t xml:space="preserve">develop a list of potential objectives (some or all of which you may choose to pursue in due course). </w:t>
      </w:r>
      <w:r>
        <w:rPr>
          <w:color w:val="auto"/>
          <w:sz w:val="20"/>
          <w:szCs w:val="24"/>
        </w:rPr>
        <w:t xml:space="preserve"> </w:t>
      </w:r>
      <w:r w:rsidR="00AA3744">
        <w:rPr>
          <w:color w:val="auto"/>
          <w:sz w:val="20"/>
          <w:szCs w:val="24"/>
        </w:rPr>
        <w:t xml:space="preserve">For each target audience on your list, you should then brainstorm multiple potential outcomes that you might achieve. Again, this will help you and your team talk through your priorities and objectives, and to explore the full potential of what you might achieve via civil resistance activity. Finally, you should select one primary target audience and one outcome to be achieved. </w:t>
      </w:r>
      <w:r w:rsidR="00D340C2" w:rsidRPr="00CC79F0">
        <w:rPr>
          <w:b/>
          <w:color w:val="auto"/>
          <w:sz w:val="24"/>
          <w:szCs w:val="24"/>
        </w:rPr>
        <w:br w:type="page"/>
      </w:r>
    </w:p>
    <w:tbl>
      <w:tblPr>
        <w:tblStyle w:val="TableGrid"/>
        <w:tblW w:w="0" w:type="auto"/>
        <w:tblLook w:val="04A0" w:firstRow="1" w:lastRow="0" w:firstColumn="1" w:lastColumn="0" w:noHBand="0" w:noVBand="1"/>
      </w:tblPr>
      <w:tblGrid>
        <w:gridCol w:w="1595"/>
        <w:gridCol w:w="1595"/>
        <w:gridCol w:w="1595"/>
        <w:gridCol w:w="1595"/>
        <w:gridCol w:w="1596"/>
        <w:gridCol w:w="1596"/>
      </w:tblGrid>
      <w:tr w:rsidR="00AA3744" w14:paraId="0EDB5E17" w14:textId="77777777" w:rsidTr="00AA3744">
        <w:tc>
          <w:tcPr>
            <w:tcW w:w="9572" w:type="dxa"/>
            <w:gridSpan w:val="6"/>
          </w:tcPr>
          <w:p w14:paraId="6E2012EE" w14:textId="77777777" w:rsidR="00312D26" w:rsidRDefault="00312D26" w:rsidP="00AA3744">
            <w:pPr>
              <w:spacing w:before="0" w:after="0"/>
              <w:jc w:val="center"/>
              <w:rPr>
                <w:b/>
                <w:color w:val="auto"/>
                <w:sz w:val="28"/>
                <w:szCs w:val="24"/>
              </w:rPr>
            </w:pPr>
          </w:p>
          <w:p w14:paraId="5F8323E1" w14:textId="77777777" w:rsidR="00AA3744" w:rsidRDefault="00AA3744" w:rsidP="00AA3744">
            <w:pPr>
              <w:spacing w:before="0" w:after="0"/>
              <w:jc w:val="center"/>
              <w:rPr>
                <w:b/>
                <w:color w:val="auto"/>
                <w:sz w:val="28"/>
                <w:szCs w:val="24"/>
              </w:rPr>
            </w:pPr>
            <w:r w:rsidRPr="00312D26">
              <w:rPr>
                <w:b/>
                <w:color w:val="auto"/>
                <w:sz w:val="28"/>
                <w:szCs w:val="24"/>
              </w:rPr>
              <w:t>Target Audience &amp; Outcome Brainstorming Board</w:t>
            </w:r>
          </w:p>
          <w:p w14:paraId="0E091E48" w14:textId="7BA9CF2B" w:rsidR="00312D26" w:rsidRPr="00312D26" w:rsidRDefault="00312D26" w:rsidP="00AA3744">
            <w:pPr>
              <w:spacing w:before="0" w:after="0"/>
              <w:jc w:val="center"/>
              <w:rPr>
                <w:b/>
                <w:color w:val="auto"/>
                <w:sz w:val="28"/>
                <w:szCs w:val="24"/>
              </w:rPr>
            </w:pPr>
          </w:p>
        </w:tc>
      </w:tr>
      <w:tr w:rsidR="00AA3744" w14:paraId="56265B62" w14:textId="77777777" w:rsidTr="00AA3744">
        <w:tc>
          <w:tcPr>
            <w:tcW w:w="9572" w:type="dxa"/>
            <w:gridSpan w:val="6"/>
          </w:tcPr>
          <w:p w14:paraId="4D137A53" w14:textId="77777777" w:rsidR="00312D26" w:rsidRDefault="00312D26">
            <w:pPr>
              <w:spacing w:before="0" w:after="0"/>
              <w:rPr>
                <w:color w:val="auto"/>
                <w:sz w:val="20"/>
                <w:szCs w:val="24"/>
              </w:rPr>
            </w:pPr>
          </w:p>
          <w:p w14:paraId="4A3ACE91" w14:textId="77777777" w:rsidR="00AA3744" w:rsidRPr="00312D26" w:rsidRDefault="00AA3744">
            <w:pPr>
              <w:spacing w:before="0" w:after="0"/>
              <w:rPr>
                <w:b/>
                <w:color w:val="auto"/>
                <w:sz w:val="20"/>
                <w:szCs w:val="24"/>
              </w:rPr>
            </w:pPr>
            <w:r w:rsidRPr="00312D26">
              <w:rPr>
                <w:b/>
                <w:color w:val="auto"/>
                <w:sz w:val="20"/>
                <w:szCs w:val="24"/>
              </w:rPr>
              <w:t xml:space="preserve">Step 1: </w:t>
            </w:r>
            <w:r w:rsidR="001356BE" w:rsidRPr="00312D26">
              <w:rPr>
                <w:b/>
                <w:color w:val="auto"/>
                <w:sz w:val="20"/>
                <w:szCs w:val="24"/>
              </w:rPr>
              <w:t>Short-list potential Target Audiences</w:t>
            </w:r>
          </w:p>
          <w:p w14:paraId="275DD7A3" w14:textId="333DE1B9" w:rsidR="00312D26" w:rsidRPr="00312D26" w:rsidRDefault="00312D26">
            <w:pPr>
              <w:spacing w:before="0" w:after="0"/>
              <w:rPr>
                <w:color w:val="auto"/>
                <w:sz w:val="24"/>
                <w:szCs w:val="24"/>
              </w:rPr>
            </w:pPr>
          </w:p>
        </w:tc>
      </w:tr>
      <w:tr w:rsidR="00AA3744" w14:paraId="6FE56C65" w14:textId="77777777" w:rsidTr="00AA3744">
        <w:tc>
          <w:tcPr>
            <w:tcW w:w="1595" w:type="dxa"/>
          </w:tcPr>
          <w:p w14:paraId="15E8214E" w14:textId="77777777" w:rsidR="003204FD" w:rsidRDefault="003204FD">
            <w:pPr>
              <w:spacing w:before="0" w:after="0"/>
              <w:rPr>
                <w:color w:val="auto"/>
                <w:sz w:val="20"/>
                <w:szCs w:val="24"/>
              </w:rPr>
            </w:pPr>
          </w:p>
          <w:p w14:paraId="680951FE" w14:textId="489B6AAB" w:rsidR="00AA3744" w:rsidRPr="00312D26" w:rsidRDefault="001356BE">
            <w:pPr>
              <w:spacing w:before="0" w:after="0"/>
              <w:rPr>
                <w:color w:val="auto"/>
                <w:sz w:val="20"/>
                <w:szCs w:val="24"/>
              </w:rPr>
            </w:pPr>
            <w:r w:rsidRPr="00312D26">
              <w:rPr>
                <w:color w:val="auto"/>
                <w:sz w:val="20"/>
                <w:szCs w:val="24"/>
              </w:rPr>
              <w:t>TA #1</w:t>
            </w:r>
          </w:p>
          <w:p w14:paraId="0D580375" w14:textId="77777777" w:rsidR="001356BE" w:rsidRDefault="001356BE">
            <w:pPr>
              <w:spacing w:before="0" w:after="0"/>
              <w:rPr>
                <w:color w:val="auto"/>
                <w:sz w:val="20"/>
                <w:szCs w:val="24"/>
              </w:rPr>
            </w:pPr>
          </w:p>
          <w:p w14:paraId="4EF91038" w14:textId="77777777" w:rsidR="00312D26" w:rsidRDefault="00312D26">
            <w:pPr>
              <w:spacing w:before="0" w:after="0"/>
              <w:rPr>
                <w:color w:val="auto"/>
                <w:sz w:val="20"/>
                <w:szCs w:val="24"/>
              </w:rPr>
            </w:pPr>
          </w:p>
          <w:p w14:paraId="43F0209D" w14:textId="77777777" w:rsidR="00312D26" w:rsidRPr="00312D26" w:rsidRDefault="00312D26">
            <w:pPr>
              <w:spacing w:before="0" w:after="0"/>
              <w:rPr>
                <w:color w:val="auto"/>
                <w:sz w:val="20"/>
                <w:szCs w:val="24"/>
              </w:rPr>
            </w:pPr>
          </w:p>
          <w:p w14:paraId="70C4A35F" w14:textId="77777777" w:rsidR="001356BE" w:rsidRPr="00312D26" w:rsidRDefault="001356BE">
            <w:pPr>
              <w:spacing w:before="0" w:after="0"/>
              <w:rPr>
                <w:color w:val="auto"/>
                <w:sz w:val="20"/>
                <w:szCs w:val="24"/>
              </w:rPr>
            </w:pPr>
          </w:p>
          <w:p w14:paraId="42BC657A" w14:textId="77777777" w:rsidR="001356BE" w:rsidRPr="00312D26" w:rsidRDefault="001356BE">
            <w:pPr>
              <w:spacing w:before="0" w:after="0"/>
              <w:rPr>
                <w:color w:val="auto"/>
                <w:sz w:val="20"/>
                <w:szCs w:val="24"/>
              </w:rPr>
            </w:pPr>
          </w:p>
          <w:p w14:paraId="6D82CB33" w14:textId="77777777" w:rsidR="001356BE" w:rsidRPr="00312D26" w:rsidRDefault="001356BE">
            <w:pPr>
              <w:spacing w:before="0" w:after="0"/>
              <w:rPr>
                <w:color w:val="auto"/>
                <w:sz w:val="20"/>
                <w:szCs w:val="24"/>
              </w:rPr>
            </w:pPr>
          </w:p>
          <w:p w14:paraId="188CB045" w14:textId="77777777" w:rsidR="001356BE" w:rsidRPr="00312D26" w:rsidRDefault="001356BE">
            <w:pPr>
              <w:spacing w:before="0" w:after="0"/>
              <w:rPr>
                <w:color w:val="auto"/>
                <w:sz w:val="20"/>
                <w:szCs w:val="24"/>
              </w:rPr>
            </w:pPr>
          </w:p>
        </w:tc>
        <w:tc>
          <w:tcPr>
            <w:tcW w:w="1595" w:type="dxa"/>
          </w:tcPr>
          <w:p w14:paraId="05527BDE" w14:textId="77777777" w:rsidR="003204FD" w:rsidRDefault="003204FD">
            <w:pPr>
              <w:spacing w:before="0" w:after="0"/>
              <w:rPr>
                <w:color w:val="auto"/>
                <w:sz w:val="20"/>
                <w:szCs w:val="24"/>
              </w:rPr>
            </w:pPr>
          </w:p>
          <w:p w14:paraId="68530F98" w14:textId="0489511C" w:rsidR="00AA3744" w:rsidRPr="00312D26" w:rsidRDefault="001356BE">
            <w:pPr>
              <w:spacing w:before="0" w:after="0"/>
              <w:rPr>
                <w:color w:val="auto"/>
                <w:sz w:val="20"/>
                <w:szCs w:val="24"/>
              </w:rPr>
            </w:pPr>
            <w:r w:rsidRPr="00312D26">
              <w:rPr>
                <w:color w:val="auto"/>
                <w:sz w:val="20"/>
                <w:szCs w:val="24"/>
              </w:rPr>
              <w:t>TA #2</w:t>
            </w:r>
          </w:p>
        </w:tc>
        <w:tc>
          <w:tcPr>
            <w:tcW w:w="1595" w:type="dxa"/>
          </w:tcPr>
          <w:p w14:paraId="48669CEA" w14:textId="77777777" w:rsidR="003204FD" w:rsidRDefault="003204FD">
            <w:pPr>
              <w:spacing w:before="0" w:after="0"/>
              <w:rPr>
                <w:color w:val="auto"/>
                <w:sz w:val="20"/>
                <w:szCs w:val="24"/>
              </w:rPr>
            </w:pPr>
          </w:p>
          <w:p w14:paraId="558A33D4" w14:textId="53FF0264" w:rsidR="00AA3744" w:rsidRPr="00312D26" w:rsidRDefault="001356BE">
            <w:pPr>
              <w:spacing w:before="0" w:after="0"/>
              <w:rPr>
                <w:color w:val="auto"/>
                <w:sz w:val="20"/>
                <w:szCs w:val="24"/>
              </w:rPr>
            </w:pPr>
            <w:r w:rsidRPr="00312D26">
              <w:rPr>
                <w:color w:val="auto"/>
                <w:sz w:val="20"/>
                <w:szCs w:val="24"/>
              </w:rPr>
              <w:t>TA #3</w:t>
            </w:r>
          </w:p>
        </w:tc>
        <w:tc>
          <w:tcPr>
            <w:tcW w:w="1595" w:type="dxa"/>
          </w:tcPr>
          <w:p w14:paraId="239EA1EB" w14:textId="77777777" w:rsidR="003204FD" w:rsidRDefault="003204FD">
            <w:pPr>
              <w:spacing w:before="0" w:after="0"/>
              <w:rPr>
                <w:color w:val="auto"/>
                <w:sz w:val="20"/>
                <w:szCs w:val="24"/>
              </w:rPr>
            </w:pPr>
          </w:p>
          <w:p w14:paraId="31F31E4A" w14:textId="790B92B6" w:rsidR="00AA3744" w:rsidRPr="00312D26" w:rsidRDefault="001356BE">
            <w:pPr>
              <w:spacing w:before="0" w:after="0"/>
              <w:rPr>
                <w:color w:val="auto"/>
                <w:sz w:val="20"/>
                <w:szCs w:val="24"/>
              </w:rPr>
            </w:pPr>
            <w:r w:rsidRPr="00312D26">
              <w:rPr>
                <w:color w:val="auto"/>
                <w:sz w:val="20"/>
                <w:szCs w:val="24"/>
              </w:rPr>
              <w:t>TA #4</w:t>
            </w:r>
          </w:p>
        </w:tc>
        <w:tc>
          <w:tcPr>
            <w:tcW w:w="1596" w:type="dxa"/>
          </w:tcPr>
          <w:p w14:paraId="17B6896B" w14:textId="77777777" w:rsidR="003204FD" w:rsidRDefault="003204FD">
            <w:pPr>
              <w:spacing w:before="0" w:after="0"/>
              <w:rPr>
                <w:color w:val="auto"/>
                <w:sz w:val="20"/>
                <w:szCs w:val="24"/>
              </w:rPr>
            </w:pPr>
          </w:p>
          <w:p w14:paraId="56DDC14B" w14:textId="4C084EE5" w:rsidR="00AA3744" w:rsidRPr="00312D26" w:rsidRDefault="001356BE">
            <w:pPr>
              <w:spacing w:before="0" w:after="0"/>
              <w:rPr>
                <w:color w:val="auto"/>
                <w:sz w:val="20"/>
                <w:szCs w:val="24"/>
              </w:rPr>
            </w:pPr>
            <w:r w:rsidRPr="00312D26">
              <w:rPr>
                <w:color w:val="auto"/>
                <w:sz w:val="20"/>
                <w:szCs w:val="24"/>
              </w:rPr>
              <w:t>TA #5</w:t>
            </w:r>
          </w:p>
        </w:tc>
        <w:tc>
          <w:tcPr>
            <w:tcW w:w="1596" w:type="dxa"/>
          </w:tcPr>
          <w:p w14:paraId="50C28791" w14:textId="77777777" w:rsidR="003204FD" w:rsidRDefault="003204FD">
            <w:pPr>
              <w:spacing w:before="0" w:after="0"/>
              <w:rPr>
                <w:color w:val="auto"/>
                <w:sz w:val="20"/>
                <w:szCs w:val="24"/>
              </w:rPr>
            </w:pPr>
          </w:p>
          <w:p w14:paraId="144D2DDE" w14:textId="1E02E980" w:rsidR="00AA3744" w:rsidRPr="00312D26" w:rsidRDefault="001356BE">
            <w:pPr>
              <w:spacing w:before="0" w:after="0"/>
              <w:rPr>
                <w:color w:val="auto"/>
                <w:sz w:val="20"/>
                <w:szCs w:val="24"/>
              </w:rPr>
            </w:pPr>
            <w:r w:rsidRPr="00312D26">
              <w:rPr>
                <w:color w:val="auto"/>
                <w:sz w:val="20"/>
                <w:szCs w:val="24"/>
              </w:rPr>
              <w:t>Etc…</w:t>
            </w:r>
          </w:p>
        </w:tc>
      </w:tr>
      <w:tr w:rsidR="001356BE" w14:paraId="4D77BB42" w14:textId="77777777" w:rsidTr="001356BE">
        <w:tc>
          <w:tcPr>
            <w:tcW w:w="9572" w:type="dxa"/>
            <w:gridSpan w:val="6"/>
          </w:tcPr>
          <w:p w14:paraId="7F48A055" w14:textId="77777777" w:rsidR="00312D26" w:rsidRDefault="00312D26">
            <w:pPr>
              <w:spacing w:before="0" w:after="0"/>
              <w:rPr>
                <w:color w:val="auto"/>
                <w:sz w:val="20"/>
                <w:szCs w:val="24"/>
              </w:rPr>
            </w:pPr>
          </w:p>
          <w:p w14:paraId="203BE972" w14:textId="597E9DB1" w:rsidR="001356BE" w:rsidRPr="00312D26" w:rsidRDefault="001356BE">
            <w:pPr>
              <w:spacing w:before="0" w:after="0"/>
              <w:rPr>
                <w:b/>
                <w:color w:val="auto"/>
                <w:sz w:val="20"/>
                <w:szCs w:val="24"/>
              </w:rPr>
            </w:pPr>
            <w:r w:rsidRPr="00312D26">
              <w:rPr>
                <w:b/>
                <w:color w:val="auto"/>
                <w:sz w:val="20"/>
                <w:szCs w:val="24"/>
              </w:rPr>
              <w:t>Step 2: For each Target Audienc</w:t>
            </w:r>
            <w:r w:rsidR="00312D26" w:rsidRPr="00312D26">
              <w:rPr>
                <w:b/>
                <w:color w:val="auto"/>
                <w:sz w:val="20"/>
                <w:szCs w:val="24"/>
              </w:rPr>
              <w:t>e, brainstorm potential outcomes and list as many as you wish:</w:t>
            </w:r>
          </w:p>
          <w:p w14:paraId="7C11AF1C" w14:textId="6E59E8FF" w:rsidR="00312D26" w:rsidRPr="00312D26" w:rsidRDefault="00312D26">
            <w:pPr>
              <w:spacing w:before="0" w:after="0"/>
              <w:rPr>
                <w:color w:val="auto"/>
                <w:sz w:val="20"/>
                <w:szCs w:val="24"/>
              </w:rPr>
            </w:pPr>
          </w:p>
        </w:tc>
      </w:tr>
      <w:tr w:rsidR="00AA3744" w:rsidRPr="00EB417B" w14:paraId="256AAD89" w14:textId="77777777" w:rsidTr="00AA3744">
        <w:tc>
          <w:tcPr>
            <w:tcW w:w="1595" w:type="dxa"/>
          </w:tcPr>
          <w:p w14:paraId="10984732" w14:textId="77777777" w:rsidR="003204FD" w:rsidRDefault="003204FD">
            <w:pPr>
              <w:spacing w:before="0" w:after="0"/>
              <w:rPr>
                <w:color w:val="auto"/>
                <w:sz w:val="20"/>
                <w:szCs w:val="24"/>
              </w:rPr>
            </w:pPr>
          </w:p>
          <w:p w14:paraId="3238009D" w14:textId="5359E8E7" w:rsidR="001356BE" w:rsidRPr="00BF0207" w:rsidRDefault="001356BE">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A: </w:t>
            </w:r>
          </w:p>
          <w:p w14:paraId="1F11176D" w14:textId="77777777" w:rsidR="001356BE" w:rsidRPr="00BF0207" w:rsidRDefault="001356BE">
            <w:pPr>
              <w:spacing w:before="0" w:after="0"/>
              <w:rPr>
                <w:color w:val="auto"/>
                <w:sz w:val="20"/>
                <w:szCs w:val="24"/>
                <w:lang w:val="pt-BR"/>
              </w:rPr>
            </w:pPr>
          </w:p>
          <w:p w14:paraId="35778AF7" w14:textId="77777777" w:rsidR="00312D26" w:rsidRPr="00BF0207" w:rsidRDefault="00312D26">
            <w:pPr>
              <w:spacing w:before="0" w:after="0"/>
              <w:rPr>
                <w:color w:val="auto"/>
                <w:sz w:val="20"/>
                <w:szCs w:val="24"/>
                <w:lang w:val="pt-BR"/>
              </w:rPr>
            </w:pPr>
          </w:p>
          <w:p w14:paraId="6DBC7707" w14:textId="77777777" w:rsidR="001356BE" w:rsidRPr="00BF0207" w:rsidRDefault="001356BE">
            <w:pPr>
              <w:spacing w:before="0" w:after="0"/>
              <w:rPr>
                <w:color w:val="auto"/>
                <w:sz w:val="20"/>
                <w:szCs w:val="24"/>
                <w:lang w:val="pt-BR"/>
              </w:rPr>
            </w:pPr>
          </w:p>
          <w:p w14:paraId="722F3DDA" w14:textId="77777777" w:rsidR="001356BE" w:rsidRPr="00BF0207" w:rsidRDefault="001356BE">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B:</w:t>
            </w:r>
          </w:p>
          <w:p w14:paraId="4B212B37" w14:textId="77777777" w:rsidR="001356BE" w:rsidRPr="00BF0207" w:rsidRDefault="001356BE">
            <w:pPr>
              <w:spacing w:before="0" w:after="0"/>
              <w:rPr>
                <w:color w:val="auto"/>
                <w:sz w:val="20"/>
                <w:szCs w:val="24"/>
                <w:lang w:val="pt-BR"/>
              </w:rPr>
            </w:pPr>
          </w:p>
          <w:p w14:paraId="461AE352" w14:textId="77777777" w:rsidR="00312D26" w:rsidRPr="00BF0207" w:rsidRDefault="00312D26">
            <w:pPr>
              <w:spacing w:before="0" w:after="0"/>
              <w:rPr>
                <w:color w:val="auto"/>
                <w:sz w:val="20"/>
                <w:szCs w:val="24"/>
                <w:lang w:val="pt-BR"/>
              </w:rPr>
            </w:pPr>
          </w:p>
          <w:p w14:paraId="5283C953" w14:textId="77777777" w:rsidR="001356BE" w:rsidRPr="00BF0207" w:rsidRDefault="001356BE">
            <w:pPr>
              <w:spacing w:before="0" w:after="0"/>
              <w:rPr>
                <w:color w:val="auto"/>
                <w:sz w:val="20"/>
                <w:szCs w:val="24"/>
                <w:lang w:val="pt-BR"/>
              </w:rPr>
            </w:pPr>
          </w:p>
          <w:p w14:paraId="24CF6805" w14:textId="77777777" w:rsidR="001356BE" w:rsidRPr="00BF0207" w:rsidRDefault="001356BE">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C:</w:t>
            </w:r>
          </w:p>
          <w:p w14:paraId="0F4B3FCA" w14:textId="77777777" w:rsidR="001356BE" w:rsidRPr="00BF0207" w:rsidRDefault="001356BE">
            <w:pPr>
              <w:spacing w:before="0" w:after="0"/>
              <w:rPr>
                <w:color w:val="auto"/>
                <w:sz w:val="20"/>
                <w:szCs w:val="24"/>
                <w:lang w:val="pt-BR"/>
              </w:rPr>
            </w:pPr>
          </w:p>
          <w:p w14:paraId="54DADA49" w14:textId="77777777" w:rsidR="001356BE" w:rsidRPr="00BF0207" w:rsidRDefault="001356BE">
            <w:pPr>
              <w:spacing w:before="0" w:after="0"/>
              <w:rPr>
                <w:color w:val="auto"/>
                <w:sz w:val="20"/>
                <w:szCs w:val="24"/>
                <w:lang w:val="pt-BR"/>
              </w:rPr>
            </w:pPr>
          </w:p>
          <w:p w14:paraId="108FA678" w14:textId="77777777" w:rsidR="00312D26" w:rsidRPr="00BF0207" w:rsidRDefault="00312D26">
            <w:pPr>
              <w:spacing w:before="0" w:after="0"/>
              <w:rPr>
                <w:color w:val="auto"/>
                <w:sz w:val="20"/>
                <w:szCs w:val="24"/>
                <w:lang w:val="pt-BR"/>
              </w:rPr>
            </w:pPr>
          </w:p>
          <w:p w14:paraId="6AF4FB4F" w14:textId="77777777" w:rsidR="001356BE" w:rsidRPr="00BF0207" w:rsidRDefault="001356BE">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D: </w:t>
            </w:r>
          </w:p>
          <w:p w14:paraId="3B48D2A4" w14:textId="77777777" w:rsidR="001356BE" w:rsidRPr="00BF0207" w:rsidRDefault="001356BE">
            <w:pPr>
              <w:spacing w:before="0" w:after="0"/>
              <w:rPr>
                <w:color w:val="auto"/>
                <w:sz w:val="20"/>
                <w:szCs w:val="24"/>
                <w:lang w:val="pt-BR"/>
              </w:rPr>
            </w:pPr>
          </w:p>
          <w:p w14:paraId="71F20FB9" w14:textId="77777777" w:rsidR="00312D26" w:rsidRPr="00BF0207" w:rsidRDefault="00312D26">
            <w:pPr>
              <w:spacing w:before="0" w:after="0"/>
              <w:rPr>
                <w:color w:val="auto"/>
                <w:sz w:val="20"/>
                <w:szCs w:val="24"/>
                <w:lang w:val="pt-BR"/>
              </w:rPr>
            </w:pPr>
          </w:p>
          <w:p w14:paraId="73C5A68E" w14:textId="77777777" w:rsidR="001356BE" w:rsidRPr="00BF0207" w:rsidRDefault="001356BE">
            <w:pPr>
              <w:spacing w:before="0" w:after="0"/>
              <w:rPr>
                <w:color w:val="auto"/>
                <w:sz w:val="20"/>
                <w:szCs w:val="24"/>
                <w:lang w:val="pt-BR"/>
              </w:rPr>
            </w:pPr>
          </w:p>
          <w:p w14:paraId="0557B702" w14:textId="6F391FA8" w:rsidR="001356BE" w:rsidRPr="00BF0207" w:rsidRDefault="001356BE">
            <w:pPr>
              <w:spacing w:before="0" w:after="0"/>
              <w:rPr>
                <w:color w:val="auto"/>
                <w:sz w:val="20"/>
                <w:szCs w:val="24"/>
                <w:lang w:val="pt-BR"/>
              </w:rPr>
            </w:pPr>
            <w:proofErr w:type="spellStart"/>
            <w:r w:rsidRPr="00BF0207">
              <w:rPr>
                <w:color w:val="auto"/>
                <w:sz w:val="20"/>
                <w:szCs w:val="24"/>
                <w:lang w:val="pt-BR"/>
              </w:rPr>
              <w:t>Etc</w:t>
            </w:r>
            <w:proofErr w:type="spellEnd"/>
            <w:r w:rsidRPr="00BF0207">
              <w:rPr>
                <w:color w:val="auto"/>
                <w:sz w:val="20"/>
                <w:szCs w:val="24"/>
                <w:lang w:val="pt-BR"/>
              </w:rPr>
              <w:t>…</w:t>
            </w:r>
          </w:p>
        </w:tc>
        <w:tc>
          <w:tcPr>
            <w:tcW w:w="1595" w:type="dxa"/>
          </w:tcPr>
          <w:p w14:paraId="3CF00509" w14:textId="77777777" w:rsidR="003204FD" w:rsidRPr="00BF0207" w:rsidRDefault="003204FD" w:rsidP="00312D26">
            <w:pPr>
              <w:spacing w:before="0" w:after="0"/>
              <w:rPr>
                <w:color w:val="auto"/>
                <w:sz w:val="20"/>
                <w:szCs w:val="24"/>
                <w:lang w:val="pt-BR"/>
              </w:rPr>
            </w:pPr>
          </w:p>
          <w:p w14:paraId="3D1026AE"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A: </w:t>
            </w:r>
          </w:p>
          <w:p w14:paraId="2FA8C52B" w14:textId="77777777" w:rsidR="00312D26" w:rsidRPr="00BF0207" w:rsidRDefault="00312D26" w:rsidP="00312D26">
            <w:pPr>
              <w:spacing w:before="0" w:after="0"/>
              <w:rPr>
                <w:color w:val="auto"/>
                <w:sz w:val="20"/>
                <w:szCs w:val="24"/>
                <w:lang w:val="pt-BR"/>
              </w:rPr>
            </w:pPr>
          </w:p>
          <w:p w14:paraId="78A0C1EF" w14:textId="77777777" w:rsidR="00312D26" w:rsidRPr="00BF0207" w:rsidRDefault="00312D26" w:rsidP="00312D26">
            <w:pPr>
              <w:spacing w:before="0" w:after="0"/>
              <w:rPr>
                <w:color w:val="auto"/>
                <w:sz w:val="20"/>
                <w:szCs w:val="24"/>
                <w:lang w:val="pt-BR"/>
              </w:rPr>
            </w:pPr>
          </w:p>
          <w:p w14:paraId="4A3CDA52" w14:textId="77777777" w:rsidR="00312D26" w:rsidRPr="00BF0207" w:rsidRDefault="00312D26" w:rsidP="00312D26">
            <w:pPr>
              <w:spacing w:before="0" w:after="0"/>
              <w:rPr>
                <w:color w:val="auto"/>
                <w:sz w:val="20"/>
                <w:szCs w:val="24"/>
                <w:lang w:val="pt-BR"/>
              </w:rPr>
            </w:pPr>
          </w:p>
          <w:p w14:paraId="1B90563B"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B:</w:t>
            </w:r>
          </w:p>
          <w:p w14:paraId="0B48D221" w14:textId="77777777" w:rsidR="00312D26" w:rsidRPr="00BF0207" w:rsidRDefault="00312D26" w:rsidP="00312D26">
            <w:pPr>
              <w:spacing w:before="0" w:after="0"/>
              <w:rPr>
                <w:color w:val="auto"/>
                <w:sz w:val="20"/>
                <w:szCs w:val="24"/>
                <w:lang w:val="pt-BR"/>
              </w:rPr>
            </w:pPr>
          </w:p>
          <w:p w14:paraId="03B1F46A" w14:textId="77777777" w:rsidR="00312D26" w:rsidRPr="00BF0207" w:rsidRDefault="00312D26" w:rsidP="00312D26">
            <w:pPr>
              <w:spacing w:before="0" w:after="0"/>
              <w:rPr>
                <w:color w:val="auto"/>
                <w:sz w:val="20"/>
                <w:szCs w:val="24"/>
                <w:lang w:val="pt-BR"/>
              </w:rPr>
            </w:pPr>
          </w:p>
          <w:p w14:paraId="5CFA315E" w14:textId="77777777" w:rsidR="00312D26" w:rsidRPr="00BF0207" w:rsidRDefault="00312D26" w:rsidP="00312D26">
            <w:pPr>
              <w:spacing w:before="0" w:after="0"/>
              <w:rPr>
                <w:color w:val="auto"/>
                <w:sz w:val="20"/>
                <w:szCs w:val="24"/>
                <w:lang w:val="pt-BR"/>
              </w:rPr>
            </w:pPr>
          </w:p>
          <w:p w14:paraId="0544B918"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C:</w:t>
            </w:r>
          </w:p>
          <w:p w14:paraId="387D8E4F" w14:textId="77777777" w:rsidR="00312D26" w:rsidRPr="00BF0207" w:rsidRDefault="00312D26" w:rsidP="00312D26">
            <w:pPr>
              <w:spacing w:before="0" w:after="0"/>
              <w:rPr>
                <w:color w:val="auto"/>
                <w:sz w:val="20"/>
                <w:szCs w:val="24"/>
                <w:lang w:val="pt-BR"/>
              </w:rPr>
            </w:pPr>
          </w:p>
          <w:p w14:paraId="43C93634" w14:textId="77777777" w:rsidR="00312D26" w:rsidRPr="00BF0207" w:rsidRDefault="00312D26" w:rsidP="00312D26">
            <w:pPr>
              <w:spacing w:before="0" w:after="0"/>
              <w:rPr>
                <w:color w:val="auto"/>
                <w:sz w:val="20"/>
                <w:szCs w:val="24"/>
                <w:lang w:val="pt-BR"/>
              </w:rPr>
            </w:pPr>
          </w:p>
          <w:p w14:paraId="19314A00" w14:textId="77777777" w:rsidR="00312D26" w:rsidRPr="00BF0207" w:rsidRDefault="00312D26" w:rsidP="00312D26">
            <w:pPr>
              <w:spacing w:before="0" w:after="0"/>
              <w:rPr>
                <w:color w:val="auto"/>
                <w:sz w:val="20"/>
                <w:szCs w:val="24"/>
                <w:lang w:val="pt-BR"/>
              </w:rPr>
            </w:pPr>
          </w:p>
          <w:p w14:paraId="12F0A510"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D: </w:t>
            </w:r>
          </w:p>
          <w:p w14:paraId="34F92018" w14:textId="77777777" w:rsidR="00312D26" w:rsidRPr="00BF0207" w:rsidRDefault="00312D26" w:rsidP="00312D26">
            <w:pPr>
              <w:spacing w:before="0" w:after="0"/>
              <w:rPr>
                <w:color w:val="auto"/>
                <w:sz w:val="20"/>
                <w:szCs w:val="24"/>
                <w:lang w:val="pt-BR"/>
              </w:rPr>
            </w:pPr>
          </w:p>
          <w:p w14:paraId="545104EB" w14:textId="77777777" w:rsidR="00312D26" w:rsidRPr="00BF0207" w:rsidRDefault="00312D26" w:rsidP="00312D26">
            <w:pPr>
              <w:spacing w:before="0" w:after="0"/>
              <w:rPr>
                <w:color w:val="auto"/>
                <w:sz w:val="20"/>
                <w:szCs w:val="24"/>
                <w:lang w:val="pt-BR"/>
              </w:rPr>
            </w:pPr>
          </w:p>
          <w:p w14:paraId="4336A129" w14:textId="77777777" w:rsidR="00312D26" w:rsidRPr="00BF0207" w:rsidRDefault="00312D26" w:rsidP="00312D26">
            <w:pPr>
              <w:spacing w:before="0" w:after="0"/>
              <w:rPr>
                <w:color w:val="auto"/>
                <w:sz w:val="20"/>
                <w:szCs w:val="24"/>
                <w:lang w:val="pt-BR"/>
              </w:rPr>
            </w:pPr>
          </w:p>
          <w:p w14:paraId="11148E03" w14:textId="21D16A0D" w:rsidR="00AA3744" w:rsidRPr="00BF0207" w:rsidRDefault="00312D26" w:rsidP="00312D26">
            <w:pPr>
              <w:spacing w:before="0" w:after="0"/>
              <w:rPr>
                <w:color w:val="auto"/>
                <w:sz w:val="20"/>
                <w:szCs w:val="24"/>
                <w:lang w:val="pt-BR"/>
              </w:rPr>
            </w:pPr>
            <w:proofErr w:type="spellStart"/>
            <w:r w:rsidRPr="00BF0207">
              <w:rPr>
                <w:color w:val="auto"/>
                <w:sz w:val="20"/>
                <w:szCs w:val="24"/>
                <w:lang w:val="pt-BR"/>
              </w:rPr>
              <w:t>Etc</w:t>
            </w:r>
            <w:proofErr w:type="spellEnd"/>
            <w:r w:rsidRPr="00BF0207">
              <w:rPr>
                <w:color w:val="auto"/>
                <w:sz w:val="20"/>
                <w:szCs w:val="24"/>
                <w:lang w:val="pt-BR"/>
              </w:rPr>
              <w:t>…</w:t>
            </w:r>
          </w:p>
        </w:tc>
        <w:tc>
          <w:tcPr>
            <w:tcW w:w="1595" w:type="dxa"/>
          </w:tcPr>
          <w:p w14:paraId="5EFDEE44" w14:textId="77777777" w:rsidR="003204FD" w:rsidRPr="00BF0207" w:rsidRDefault="003204FD" w:rsidP="00312D26">
            <w:pPr>
              <w:spacing w:before="0" w:after="0"/>
              <w:rPr>
                <w:color w:val="auto"/>
                <w:sz w:val="20"/>
                <w:szCs w:val="24"/>
                <w:lang w:val="pt-BR"/>
              </w:rPr>
            </w:pPr>
          </w:p>
          <w:p w14:paraId="6002E149"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A: </w:t>
            </w:r>
          </w:p>
          <w:p w14:paraId="6989967E" w14:textId="77777777" w:rsidR="00312D26" w:rsidRPr="00BF0207" w:rsidRDefault="00312D26" w:rsidP="00312D26">
            <w:pPr>
              <w:spacing w:before="0" w:after="0"/>
              <w:rPr>
                <w:color w:val="auto"/>
                <w:sz w:val="20"/>
                <w:szCs w:val="24"/>
                <w:lang w:val="pt-BR"/>
              </w:rPr>
            </w:pPr>
          </w:p>
          <w:p w14:paraId="5E5F4BF8" w14:textId="77777777" w:rsidR="00312D26" w:rsidRPr="00BF0207" w:rsidRDefault="00312D26" w:rsidP="00312D26">
            <w:pPr>
              <w:spacing w:before="0" w:after="0"/>
              <w:rPr>
                <w:color w:val="auto"/>
                <w:sz w:val="20"/>
                <w:szCs w:val="24"/>
                <w:lang w:val="pt-BR"/>
              </w:rPr>
            </w:pPr>
          </w:p>
          <w:p w14:paraId="08F24E07" w14:textId="77777777" w:rsidR="00312D26" w:rsidRPr="00BF0207" w:rsidRDefault="00312D26" w:rsidP="00312D26">
            <w:pPr>
              <w:spacing w:before="0" w:after="0"/>
              <w:rPr>
                <w:color w:val="auto"/>
                <w:sz w:val="20"/>
                <w:szCs w:val="24"/>
                <w:lang w:val="pt-BR"/>
              </w:rPr>
            </w:pPr>
          </w:p>
          <w:p w14:paraId="52A8095B"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B:</w:t>
            </w:r>
          </w:p>
          <w:p w14:paraId="137BC559" w14:textId="77777777" w:rsidR="00312D26" w:rsidRPr="00BF0207" w:rsidRDefault="00312D26" w:rsidP="00312D26">
            <w:pPr>
              <w:spacing w:before="0" w:after="0"/>
              <w:rPr>
                <w:color w:val="auto"/>
                <w:sz w:val="20"/>
                <w:szCs w:val="24"/>
                <w:lang w:val="pt-BR"/>
              </w:rPr>
            </w:pPr>
          </w:p>
          <w:p w14:paraId="0E4EA048" w14:textId="77777777" w:rsidR="00312D26" w:rsidRPr="00BF0207" w:rsidRDefault="00312D26" w:rsidP="00312D26">
            <w:pPr>
              <w:spacing w:before="0" w:after="0"/>
              <w:rPr>
                <w:color w:val="auto"/>
                <w:sz w:val="20"/>
                <w:szCs w:val="24"/>
                <w:lang w:val="pt-BR"/>
              </w:rPr>
            </w:pPr>
          </w:p>
          <w:p w14:paraId="79679F6D" w14:textId="77777777" w:rsidR="00312D26" w:rsidRPr="00BF0207" w:rsidRDefault="00312D26" w:rsidP="00312D26">
            <w:pPr>
              <w:spacing w:before="0" w:after="0"/>
              <w:rPr>
                <w:color w:val="auto"/>
                <w:sz w:val="20"/>
                <w:szCs w:val="24"/>
                <w:lang w:val="pt-BR"/>
              </w:rPr>
            </w:pPr>
          </w:p>
          <w:p w14:paraId="175C1E6C"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C:</w:t>
            </w:r>
          </w:p>
          <w:p w14:paraId="4407D898" w14:textId="77777777" w:rsidR="00312D26" w:rsidRPr="00BF0207" w:rsidRDefault="00312D26" w:rsidP="00312D26">
            <w:pPr>
              <w:spacing w:before="0" w:after="0"/>
              <w:rPr>
                <w:color w:val="auto"/>
                <w:sz w:val="20"/>
                <w:szCs w:val="24"/>
                <w:lang w:val="pt-BR"/>
              </w:rPr>
            </w:pPr>
          </w:p>
          <w:p w14:paraId="7C0D245E" w14:textId="77777777" w:rsidR="00312D26" w:rsidRPr="00BF0207" w:rsidRDefault="00312D26" w:rsidP="00312D26">
            <w:pPr>
              <w:spacing w:before="0" w:after="0"/>
              <w:rPr>
                <w:color w:val="auto"/>
                <w:sz w:val="20"/>
                <w:szCs w:val="24"/>
                <w:lang w:val="pt-BR"/>
              </w:rPr>
            </w:pPr>
          </w:p>
          <w:p w14:paraId="1F393298" w14:textId="77777777" w:rsidR="00312D26" w:rsidRPr="00BF0207" w:rsidRDefault="00312D26" w:rsidP="00312D26">
            <w:pPr>
              <w:spacing w:before="0" w:after="0"/>
              <w:rPr>
                <w:color w:val="auto"/>
                <w:sz w:val="20"/>
                <w:szCs w:val="24"/>
                <w:lang w:val="pt-BR"/>
              </w:rPr>
            </w:pPr>
          </w:p>
          <w:p w14:paraId="7056C237"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D: </w:t>
            </w:r>
          </w:p>
          <w:p w14:paraId="4B659F62" w14:textId="77777777" w:rsidR="00312D26" w:rsidRPr="00BF0207" w:rsidRDefault="00312D26" w:rsidP="00312D26">
            <w:pPr>
              <w:spacing w:before="0" w:after="0"/>
              <w:rPr>
                <w:color w:val="auto"/>
                <w:sz w:val="20"/>
                <w:szCs w:val="24"/>
                <w:lang w:val="pt-BR"/>
              </w:rPr>
            </w:pPr>
          </w:p>
          <w:p w14:paraId="14A03F8E" w14:textId="77777777" w:rsidR="00312D26" w:rsidRPr="00BF0207" w:rsidRDefault="00312D26" w:rsidP="00312D26">
            <w:pPr>
              <w:spacing w:before="0" w:after="0"/>
              <w:rPr>
                <w:color w:val="auto"/>
                <w:sz w:val="20"/>
                <w:szCs w:val="24"/>
                <w:lang w:val="pt-BR"/>
              </w:rPr>
            </w:pPr>
          </w:p>
          <w:p w14:paraId="62B2F2F7" w14:textId="77777777" w:rsidR="00312D26" w:rsidRPr="00BF0207" w:rsidRDefault="00312D26" w:rsidP="00312D26">
            <w:pPr>
              <w:spacing w:before="0" w:after="0"/>
              <w:rPr>
                <w:color w:val="auto"/>
                <w:sz w:val="20"/>
                <w:szCs w:val="24"/>
                <w:lang w:val="pt-BR"/>
              </w:rPr>
            </w:pPr>
          </w:p>
          <w:p w14:paraId="5C98CB1A" w14:textId="061FD968" w:rsidR="00AA3744" w:rsidRPr="00BF0207" w:rsidRDefault="00312D26" w:rsidP="00312D26">
            <w:pPr>
              <w:spacing w:before="0" w:after="0"/>
              <w:rPr>
                <w:color w:val="auto"/>
                <w:sz w:val="20"/>
                <w:szCs w:val="24"/>
                <w:lang w:val="pt-BR"/>
              </w:rPr>
            </w:pPr>
            <w:proofErr w:type="spellStart"/>
            <w:r w:rsidRPr="00BF0207">
              <w:rPr>
                <w:color w:val="auto"/>
                <w:sz w:val="20"/>
                <w:szCs w:val="24"/>
                <w:lang w:val="pt-BR"/>
              </w:rPr>
              <w:t>Etc</w:t>
            </w:r>
            <w:proofErr w:type="spellEnd"/>
            <w:r w:rsidRPr="00BF0207">
              <w:rPr>
                <w:color w:val="auto"/>
                <w:sz w:val="20"/>
                <w:szCs w:val="24"/>
                <w:lang w:val="pt-BR"/>
              </w:rPr>
              <w:t>…</w:t>
            </w:r>
          </w:p>
        </w:tc>
        <w:tc>
          <w:tcPr>
            <w:tcW w:w="1595" w:type="dxa"/>
          </w:tcPr>
          <w:p w14:paraId="45118965" w14:textId="77777777" w:rsidR="003204FD" w:rsidRPr="00BF0207" w:rsidRDefault="003204FD" w:rsidP="00312D26">
            <w:pPr>
              <w:spacing w:before="0" w:after="0"/>
              <w:rPr>
                <w:color w:val="auto"/>
                <w:sz w:val="20"/>
                <w:szCs w:val="24"/>
                <w:lang w:val="pt-BR"/>
              </w:rPr>
            </w:pPr>
          </w:p>
          <w:p w14:paraId="60837A7C" w14:textId="1EE4A819"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A: </w:t>
            </w:r>
          </w:p>
          <w:p w14:paraId="2EFEC1B6" w14:textId="77777777" w:rsidR="00312D26" w:rsidRPr="00BF0207" w:rsidRDefault="00312D26" w:rsidP="00312D26">
            <w:pPr>
              <w:spacing w:before="0" w:after="0"/>
              <w:rPr>
                <w:color w:val="auto"/>
                <w:sz w:val="20"/>
                <w:szCs w:val="24"/>
                <w:lang w:val="pt-BR"/>
              </w:rPr>
            </w:pPr>
          </w:p>
          <w:p w14:paraId="7E5A34B6" w14:textId="77777777" w:rsidR="00312D26" w:rsidRPr="00BF0207" w:rsidRDefault="00312D26" w:rsidP="00312D26">
            <w:pPr>
              <w:spacing w:before="0" w:after="0"/>
              <w:rPr>
                <w:color w:val="auto"/>
                <w:sz w:val="20"/>
                <w:szCs w:val="24"/>
                <w:lang w:val="pt-BR"/>
              </w:rPr>
            </w:pPr>
          </w:p>
          <w:p w14:paraId="65A522E6" w14:textId="77777777" w:rsidR="00312D26" w:rsidRPr="00BF0207" w:rsidRDefault="00312D26" w:rsidP="00312D26">
            <w:pPr>
              <w:spacing w:before="0" w:after="0"/>
              <w:rPr>
                <w:color w:val="auto"/>
                <w:sz w:val="20"/>
                <w:szCs w:val="24"/>
                <w:lang w:val="pt-BR"/>
              </w:rPr>
            </w:pPr>
          </w:p>
          <w:p w14:paraId="0B38CA45"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B:</w:t>
            </w:r>
          </w:p>
          <w:p w14:paraId="1CB45E15" w14:textId="77777777" w:rsidR="00312D26" w:rsidRPr="00BF0207" w:rsidRDefault="00312D26" w:rsidP="00312D26">
            <w:pPr>
              <w:spacing w:before="0" w:after="0"/>
              <w:rPr>
                <w:color w:val="auto"/>
                <w:sz w:val="20"/>
                <w:szCs w:val="24"/>
                <w:lang w:val="pt-BR"/>
              </w:rPr>
            </w:pPr>
          </w:p>
          <w:p w14:paraId="4E8A1B21" w14:textId="77777777" w:rsidR="00312D26" w:rsidRPr="00BF0207" w:rsidRDefault="00312D26" w:rsidP="00312D26">
            <w:pPr>
              <w:spacing w:before="0" w:after="0"/>
              <w:rPr>
                <w:color w:val="auto"/>
                <w:sz w:val="20"/>
                <w:szCs w:val="24"/>
                <w:lang w:val="pt-BR"/>
              </w:rPr>
            </w:pPr>
          </w:p>
          <w:p w14:paraId="233F901D" w14:textId="77777777" w:rsidR="00312D26" w:rsidRPr="00BF0207" w:rsidRDefault="00312D26" w:rsidP="00312D26">
            <w:pPr>
              <w:spacing w:before="0" w:after="0"/>
              <w:rPr>
                <w:color w:val="auto"/>
                <w:sz w:val="20"/>
                <w:szCs w:val="24"/>
                <w:lang w:val="pt-BR"/>
              </w:rPr>
            </w:pPr>
          </w:p>
          <w:p w14:paraId="58887B2E"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C:</w:t>
            </w:r>
          </w:p>
          <w:p w14:paraId="06EA7AF7" w14:textId="77777777" w:rsidR="00312D26" w:rsidRPr="00BF0207" w:rsidRDefault="00312D26" w:rsidP="00312D26">
            <w:pPr>
              <w:spacing w:before="0" w:after="0"/>
              <w:rPr>
                <w:color w:val="auto"/>
                <w:sz w:val="20"/>
                <w:szCs w:val="24"/>
                <w:lang w:val="pt-BR"/>
              </w:rPr>
            </w:pPr>
          </w:p>
          <w:p w14:paraId="6C7C14BE" w14:textId="77777777" w:rsidR="00312D26" w:rsidRPr="00BF0207" w:rsidRDefault="00312D26" w:rsidP="00312D26">
            <w:pPr>
              <w:spacing w:before="0" w:after="0"/>
              <w:rPr>
                <w:color w:val="auto"/>
                <w:sz w:val="20"/>
                <w:szCs w:val="24"/>
                <w:lang w:val="pt-BR"/>
              </w:rPr>
            </w:pPr>
          </w:p>
          <w:p w14:paraId="6F34B402" w14:textId="77777777" w:rsidR="00312D26" w:rsidRPr="00BF0207" w:rsidRDefault="00312D26" w:rsidP="00312D26">
            <w:pPr>
              <w:spacing w:before="0" w:after="0"/>
              <w:rPr>
                <w:color w:val="auto"/>
                <w:sz w:val="20"/>
                <w:szCs w:val="24"/>
                <w:lang w:val="pt-BR"/>
              </w:rPr>
            </w:pPr>
          </w:p>
          <w:p w14:paraId="53EA9BA6"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D: </w:t>
            </w:r>
          </w:p>
          <w:p w14:paraId="6A6210EF" w14:textId="77777777" w:rsidR="00312D26" w:rsidRPr="00BF0207" w:rsidRDefault="00312D26" w:rsidP="00312D26">
            <w:pPr>
              <w:spacing w:before="0" w:after="0"/>
              <w:rPr>
                <w:color w:val="auto"/>
                <w:sz w:val="20"/>
                <w:szCs w:val="24"/>
                <w:lang w:val="pt-BR"/>
              </w:rPr>
            </w:pPr>
          </w:p>
          <w:p w14:paraId="4F3094AA" w14:textId="77777777" w:rsidR="00312D26" w:rsidRPr="00BF0207" w:rsidRDefault="00312D26" w:rsidP="00312D26">
            <w:pPr>
              <w:spacing w:before="0" w:after="0"/>
              <w:rPr>
                <w:color w:val="auto"/>
                <w:sz w:val="20"/>
                <w:szCs w:val="24"/>
                <w:lang w:val="pt-BR"/>
              </w:rPr>
            </w:pPr>
          </w:p>
          <w:p w14:paraId="15C4108E" w14:textId="77777777" w:rsidR="00312D26" w:rsidRPr="00BF0207" w:rsidRDefault="00312D26" w:rsidP="00312D26">
            <w:pPr>
              <w:spacing w:before="0" w:after="0"/>
              <w:rPr>
                <w:color w:val="auto"/>
                <w:sz w:val="20"/>
                <w:szCs w:val="24"/>
                <w:lang w:val="pt-BR"/>
              </w:rPr>
            </w:pPr>
          </w:p>
          <w:p w14:paraId="6CB47F42" w14:textId="1DBBE66A" w:rsidR="00AA3744" w:rsidRPr="00BF0207" w:rsidRDefault="00312D26" w:rsidP="00312D26">
            <w:pPr>
              <w:spacing w:before="0" w:after="0"/>
              <w:rPr>
                <w:color w:val="auto"/>
                <w:sz w:val="20"/>
                <w:szCs w:val="24"/>
                <w:lang w:val="pt-BR"/>
              </w:rPr>
            </w:pPr>
            <w:proofErr w:type="spellStart"/>
            <w:r w:rsidRPr="00BF0207">
              <w:rPr>
                <w:color w:val="auto"/>
                <w:sz w:val="20"/>
                <w:szCs w:val="24"/>
                <w:lang w:val="pt-BR"/>
              </w:rPr>
              <w:t>Etc</w:t>
            </w:r>
            <w:proofErr w:type="spellEnd"/>
            <w:r w:rsidRPr="00BF0207">
              <w:rPr>
                <w:color w:val="auto"/>
                <w:sz w:val="20"/>
                <w:szCs w:val="24"/>
                <w:lang w:val="pt-BR"/>
              </w:rPr>
              <w:t>…</w:t>
            </w:r>
          </w:p>
        </w:tc>
        <w:tc>
          <w:tcPr>
            <w:tcW w:w="1596" w:type="dxa"/>
          </w:tcPr>
          <w:p w14:paraId="4CD0C5D7" w14:textId="77777777" w:rsidR="003204FD" w:rsidRPr="00BF0207" w:rsidRDefault="003204FD" w:rsidP="00312D26">
            <w:pPr>
              <w:spacing w:before="0" w:after="0"/>
              <w:rPr>
                <w:color w:val="auto"/>
                <w:sz w:val="20"/>
                <w:szCs w:val="24"/>
                <w:lang w:val="pt-BR"/>
              </w:rPr>
            </w:pPr>
          </w:p>
          <w:p w14:paraId="361FABA4"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A: </w:t>
            </w:r>
          </w:p>
          <w:p w14:paraId="78088D77" w14:textId="77777777" w:rsidR="00312D26" w:rsidRPr="00BF0207" w:rsidRDefault="00312D26" w:rsidP="00312D26">
            <w:pPr>
              <w:spacing w:before="0" w:after="0"/>
              <w:rPr>
                <w:color w:val="auto"/>
                <w:sz w:val="20"/>
                <w:szCs w:val="24"/>
                <w:lang w:val="pt-BR"/>
              </w:rPr>
            </w:pPr>
          </w:p>
          <w:p w14:paraId="7B27F4BB" w14:textId="77777777" w:rsidR="00312D26" w:rsidRPr="00BF0207" w:rsidRDefault="00312D26" w:rsidP="00312D26">
            <w:pPr>
              <w:spacing w:before="0" w:after="0"/>
              <w:rPr>
                <w:color w:val="auto"/>
                <w:sz w:val="20"/>
                <w:szCs w:val="24"/>
                <w:lang w:val="pt-BR"/>
              </w:rPr>
            </w:pPr>
          </w:p>
          <w:p w14:paraId="46E4965B" w14:textId="77777777" w:rsidR="00312D26" w:rsidRPr="00BF0207" w:rsidRDefault="00312D26" w:rsidP="00312D26">
            <w:pPr>
              <w:spacing w:before="0" w:after="0"/>
              <w:rPr>
                <w:color w:val="auto"/>
                <w:sz w:val="20"/>
                <w:szCs w:val="24"/>
                <w:lang w:val="pt-BR"/>
              </w:rPr>
            </w:pPr>
          </w:p>
          <w:p w14:paraId="4A68F49A"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B:</w:t>
            </w:r>
          </w:p>
          <w:p w14:paraId="377CA617" w14:textId="77777777" w:rsidR="00312D26" w:rsidRPr="00BF0207" w:rsidRDefault="00312D26" w:rsidP="00312D26">
            <w:pPr>
              <w:spacing w:before="0" w:after="0"/>
              <w:rPr>
                <w:color w:val="auto"/>
                <w:sz w:val="20"/>
                <w:szCs w:val="24"/>
                <w:lang w:val="pt-BR"/>
              </w:rPr>
            </w:pPr>
          </w:p>
          <w:p w14:paraId="43FC9AA5" w14:textId="77777777" w:rsidR="00312D26" w:rsidRPr="00BF0207" w:rsidRDefault="00312D26" w:rsidP="00312D26">
            <w:pPr>
              <w:spacing w:before="0" w:after="0"/>
              <w:rPr>
                <w:color w:val="auto"/>
                <w:sz w:val="20"/>
                <w:szCs w:val="24"/>
                <w:lang w:val="pt-BR"/>
              </w:rPr>
            </w:pPr>
          </w:p>
          <w:p w14:paraId="4CC5810F" w14:textId="77777777" w:rsidR="00312D26" w:rsidRPr="00BF0207" w:rsidRDefault="00312D26" w:rsidP="00312D26">
            <w:pPr>
              <w:spacing w:before="0" w:after="0"/>
              <w:rPr>
                <w:color w:val="auto"/>
                <w:sz w:val="20"/>
                <w:szCs w:val="24"/>
                <w:lang w:val="pt-BR"/>
              </w:rPr>
            </w:pPr>
          </w:p>
          <w:p w14:paraId="4FF5037A"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C:</w:t>
            </w:r>
          </w:p>
          <w:p w14:paraId="05932FCC" w14:textId="77777777" w:rsidR="00312D26" w:rsidRPr="00BF0207" w:rsidRDefault="00312D26" w:rsidP="00312D26">
            <w:pPr>
              <w:spacing w:before="0" w:after="0"/>
              <w:rPr>
                <w:color w:val="auto"/>
                <w:sz w:val="20"/>
                <w:szCs w:val="24"/>
                <w:lang w:val="pt-BR"/>
              </w:rPr>
            </w:pPr>
          </w:p>
          <w:p w14:paraId="7A9D5BBB" w14:textId="77777777" w:rsidR="00312D26" w:rsidRPr="00BF0207" w:rsidRDefault="00312D26" w:rsidP="00312D26">
            <w:pPr>
              <w:spacing w:before="0" w:after="0"/>
              <w:rPr>
                <w:color w:val="auto"/>
                <w:sz w:val="20"/>
                <w:szCs w:val="24"/>
                <w:lang w:val="pt-BR"/>
              </w:rPr>
            </w:pPr>
          </w:p>
          <w:p w14:paraId="01D4FEBD" w14:textId="77777777" w:rsidR="00312D26" w:rsidRPr="00BF0207" w:rsidRDefault="00312D26" w:rsidP="00312D26">
            <w:pPr>
              <w:spacing w:before="0" w:after="0"/>
              <w:rPr>
                <w:color w:val="auto"/>
                <w:sz w:val="20"/>
                <w:szCs w:val="24"/>
                <w:lang w:val="pt-BR"/>
              </w:rPr>
            </w:pPr>
          </w:p>
          <w:p w14:paraId="633D380E"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D: </w:t>
            </w:r>
          </w:p>
          <w:p w14:paraId="3E9C4F0C" w14:textId="77777777" w:rsidR="00312D26" w:rsidRPr="00BF0207" w:rsidRDefault="00312D26" w:rsidP="00312D26">
            <w:pPr>
              <w:spacing w:before="0" w:after="0"/>
              <w:rPr>
                <w:color w:val="auto"/>
                <w:sz w:val="20"/>
                <w:szCs w:val="24"/>
                <w:lang w:val="pt-BR"/>
              </w:rPr>
            </w:pPr>
          </w:p>
          <w:p w14:paraId="0D9167AA" w14:textId="77777777" w:rsidR="00312D26" w:rsidRPr="00BF0207" w:rsidRDefault="00312D26" w:rsidP="00312D26">
            <w:pPr>
              <w:spacing w:before="0" w:after="0"/>
              <w:rPr>
                <w:color w:val="auto"/>
                <w:sz w:val="20"/>
                <w:szCs w:val="24"/>
                <w:lang w:val="pt-BR"/>
              </w:rPr>
            </w:pPr>
          </w:p>
          <w:p w14:paraId="1E42923E" w14:textId="77777777" w:rsidR="00312D26" w:rsidRPr="00BF0207" w:rsidRDefault="00312D26" w:rsidP="00312D26">
            <w:pPr>
              <w:spacing w:before="0" w:after="0"/>
              <w:rPr>
                <w:color w:val="auto"/>
                <w:sz w:val="20"/>
                <w:szCs w:val="24"/>
                <w:lang w:val="pt-BR"/>
              </w:rPr>
            </w:pPr>
          </w:p>
          <w:p w14:paraId="6382E682" w14:textId="7AF111D0" w:rsidR="00AA3744" w:rsidRPr="00BF0207" w:rsidRDefault="00312D26" w:rsidP="00312D26">
            <w:pPr>
              <w:spacing w:before="0" w:after="0"/>
              <w:rPr>
                <w:color w:val="auto"/>
                <w:sz w:val="20"/>
                <w:szCs w:val="24"/>
                <w:lang w:val="pt-BR"/>
              </w:rPr>
            </w:pPr>
            <w:proofErr w:type="spellStart"/>
            <w:r w:rsidRPr="00BF0207">
              <w:rPr>
                <w:color w:val="auto"/>
                <w:sz w:val="20"/>
                <w:szCs w:val="24"/>
                <w:lang w:val="pt-BR"/>
              </w:rPr>
              <w:t>Etc</w:t>
            </w:r>
            <w:proofErr w:type="spellEnd"/>
            <w:r w:rsidRPr="00BF0207">
              <w:rPr>
                <w:color w:val="auto"/>
                <w:sz w:val="20"/>
                <w:szCs w:val="24"/>
                <w:lang w:val="pt-BR"/>
              </w:rPr>
              <w:t>…</w:t>
            </w:r>
          </w:p>
        </w:tc>
        <w:tc>
          <w:tcPr>
            <w:tcW w:w="1596" w:type="dxa"/>
          </w:tcPr>
          <w:p w14:paraId="004298AF" w14:textId="77777777" w:rsidR="003204FD" w:rsidRPr="00BF0207" w:rsidRDefault="003204FD" w:rsidP="00312D26">
            <w:pPr>
              <w:spacing w:before="0" w:after="0"/>
              <w:rPr>
                <w:color w:val="auto"/>
                <w:sz w:val="20"/>
                <w:szCs w:val="24"/>
                <w:lang w:val="pt-BR"/>
              </w:rPr>
            </w:pPr>
          </w:p>
          <w:p w14:paraId="360404A0"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A: </w:t>
            </w:r>
          </w:p>
          <w:p w14:paraId="53324E08" w14:textId="77777777" w:rsidR="00312D26" w:rsidRPr="00BF0207" w:rsidRDefault="00312D26" w:rsidP="00312D26">
            <w:pPr>
              <w:spacing w:before="0" w:after="0"/>
              <w:rPr>
                <w:color w:val="auto"/>
                <w:sz w:val="20"/>
                <w:szCs w:val="24"/>
                <w:lang w:val="pt-BR"/>
              </w:rPr>
            </w:pPr>
          </w:p>
          <w:p w14:paraId="4BE875ED" w14:textId="77777777" w:rsidR="00312D26" w:rsidRPr="00BF0207" w:rsidRDefault="00312D26" w:rsidP="00312D26">
            <w:pPr>
              <w:spacing w:before="0" w:after="0"/>
              <w:rPr>
                <w:color w:val="auto"/>
                <w:sz w:val="20"/>
                <w:szCs w:val="24"/>
                <w:lang w:val="pt-BR"/>
              </w:rPr>
            </w:pPr>
          </w:p>
          <w:p w14:paraId="3000E9F4" w14:textId="77777777" w:rsidR="00312D26" w:rsidRPr="00BF0207" w:rsidRDefault="00312D26" w:rsidP="00312D26">
            <w:pPr>
              <w:spacing w:before="0" w:after="0"/>
              <w:rPr>
                <w:color w:val="auto"/>
                <w:sz w:val="20"/>
                <w:szCs w:val="24"/>
                <w:lang w:val="pt-BR"/>
              </w:rPr>
            </w:pPr>
          </w:p>
          <w:p w14:paraId="2E1BFBDA"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B:</w:t>
            </w:r>
          </w:p>
          <w:p w14:paraId="0299953E" w14:textId="77777777" w:rsidR="00312D26" w:rsidRPr="00BF0207" w:rsidRDefault="00312D26" w:rsidP="00312D26">
            <w:pPr>
              <w:spacing w:before="0" w:after="0"/>
              <w:rPr>
                <w:color w:val="auto"/>
                <w:sz w:val="20"/>
                <w:szCs w:val="24"/>
                <w:lang w:val="pt-BR"/>
              </w:rPr>
            </w:pPr>
          </w:p>
          <w:p w14:paraId="58FF2418" w14:textId="77777777" w:rsidR="00312D26" w:rsidRPr="00BF0207" w:rsidRDefault="00312D26" w:rsidP="00312D26">
            <w:pPr>
              <w:spacing w:before="0" w:after="0"/>
              <w:rPr>
                <w:color w:val="auto"/>
                <w:sz w:val="20"/>
                <w:szCs w:val="24"/>
                <w:lang w:val="pt-BR"/>
              </w:rPr>
            </w:pPr>
          </w:p>
          <w:p w14:paraId="4F188BE1" w14:textId="77777777" w:rsidR="00312D26" w:rsidRPr="00BF0207" w:rsidRDefault="00312D26" w:rsidP="00312D26">
            <w:pPr>
              <w:spacing w:before="0" w:after="0"/>
              <w:rPr>
                <w:color w:val="auto"/>
                <w:sz w:val="20"/>
                <w:szCs w:val="24"/>
                <w:lang w:val="pt-BR"/>
              </w:rPr>
            </w:pPr>
          </w:p>
          <w:p w14:paraId="7BBB1B70"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C:</w:t>
            </w:r>
          </w:p>
          <w:p w14:paraId="54189CAF" w14:textId="77777777" w:rsidR="00312D26" w:rsidRPr="00BF0207" w:rsidRDefault="00312D26" w:rsidP="00312D26">
            <w:pPr>
              <w:spacing w:before="0" w:after="0"/>
              <w:rPr>
                <w:color w:val="auto"/>
                <w:sz w:val="20"/>
                <w:szCs w:val="24"/>
                <w:lang w:val="pt-BR"/>
              </w:rPr>
            </w:pPr>
          </w:p>
          <w:p w14:paraId="4F3FCF4C" w14:textId="77777777" w:rsidR="00312D26" w:rsidRPr="00BF0207" w:rsidRDefault="00312D26" w:rsidP="00312D26">
            <w:pPr>
              <w:spacing w:before="0" w:after="0"/>
              <w:rPr>
                <w:color w:val="auto"/>
                <w:sz w:val="20"/>
                <w:szCs w:val="24"/>
                <w:lang w:val="pt-BR"/>
              </w:rPr>
            </w:pPr>
          </w:p>
          <w:p w14:paraId="5E007BC3" w14:textId="77777777" w:rsidR="00312D26" w:rsidRPr="00BF0207" w:rsidRDefault="00312D26" w:rsidP="00312D26">
            <w:pPr>
              <w:spacing w:before="0" w:after="0"/>
              <w:rPr>
                <w:color w:val="auto"/>
                <w:sz w:val="20"/>
                <w:szCs w:val="24"/>
                <w:lang w:val="pt-BR"/>
              </w:rPr>
            </w:pPr>
          </w:p>
          <w:p w14:paraId="5398C9EC" w14:textId="77777777" w:rsidR="00312D26" w:rsidRPr="00BF0207" w:rsidRDefault="00312D26" w:rsidP="00312D26">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D: </w:t>
            </w:r>
          </w:p>
          <w:p w14:paraId="278733A9" w14:textId="77777777" w:rsidR="00312D26" w:rsidRPr="00BF0207" w:rsidRDefault="00312D26" w:rsidP="00312D26">
            <w:pPr>
              <w:spacing w:before="0" w:after="0"/>
              <w:rPr>
                <w:color w:val="auto"/>
                <w:sz w:val="20"/>
                <w:szCs w:val="24"/>
                <w:lang w:val="pt-BR"/>
              </w:rPr>
            </w:pPr>
          </w:p>
          <w:p w14:paraId="08D59478" w14:textId="77777777" w:rsidR="00312D26" w:rsidRPr="00BF0207" w:rsidRDefault="00312D26" w:rsidP="00312D26">
            <w:pPr>
              <w:spacing w:before="0" w:after="0"/>
              <w:rPr>
                <w:color w:val="auto"/>
                <w:sz w:val="20"/>
                <w:szCs w:val="24"/>
                <w:lang w:val="pt-BR"/>
              </w:rPr>
            </w:pPr>
          </w:p>
          <w:p w14:paraId="04AD6A4F" w14:textId="77777777" w:rsidR="00312D26" w:rsidRPr="00BF0207" w:rsidRDefault="00312D26" w:rsidP="00312D26">
            <w:pPr>
              <w:spacing w:before="0" w:after="0"/>
              <w:rPr>
                <w:color w:val="auto"/>
                <w:sz w:val="20"/>
                <w:szCs w:val="24"/>
                <w:lang w:val="pt-BR"/>
              </w:rPr>
            </w:pPr>
          </w:p>
          <w:p w14:paraId="2FD1F9D8" w14:textId="0BD3FA58" w:rsidR="00AA3744" w:rsidRPr="00BF0207" w:rsidRDefault="00312D26" w:rsidP="00312D26">
            <w:pPr>
              <w:spacing w:before="0" w:after="0"/>
              <w:rPr>
                <w:color w:val="auto"/>
                <w:sz w:val="20"/>
                <w:szCs w:val="24"/>
                <w:lang w:val="pt-BR"/>
              </w:rPr>
            </w:pPr>
            <w:proofErr w:type="spellStart"/>
            <w:r w:rsidRPr="00BF0207">
              <w:rPr>
                <w:color w:val="auto"/>
                <w:sz w:val="20"/>
                <w:szCs w:val="24"/>
                <w:lang w:val="pt-BR"/>
              </w:rPr>
              <w:t>Etc</w:t>
            </w:r>
            <w:proofErr w:type="spellEnd"/>
            <w:r w:rsidRPr="00BF0207">
              <w:rPr>
                <w:color w:val="auto"/>
                <w:sz w:val="20"/>
                <w:szCs w:val="24"/>
                <w:lang w:val="pt-BR"/>
              </w:rPr>
              <w:t>…</w:t>
            </w:r>
          </w:p>
        </w:tc>
      </w:tr>
      <w:tr w:rsidR="001356BE" w14:paraId="6367A06F" w14:textId="77777777" w:rsidTr="001356BE">
        <w:tc>
          <w:tcPr>
            <w:tcW w:w="9572" w:type="dxa"/>
            <w:gridSpan w:val="6"/>
          </w:tcPr>
          <w:p w14:paraId="5E37CACC" w14:textId="77777777" w:rsidR="00312D26" w:rsidRPr="00BF0207" w:rsidRDefault="00312D26">
            <w:pPr>
              <w:spacing w:before="0" w:after="0"/>
              <w:rPr>
                <w:color w:val="auto"/>
                <w:sz w:val="20"/>
                <w:szCs w:val="24"/>
                <w:lang w:val="pt-BR"/>
              </w:rPr>
            </w:pPr>
          </w:p>
          <w:p w14:paraId="1D6BE33B" w14:textId="77777777" w:rsidR="001356BE" w:rsidRPr="00312D26" w:rsidRDefault="001356BE">
            <w:pPr>
              <w:spacing w:before="0" w:after="0"/>
              <w:rPr>
                <w:b/>
                <w:color w:val="auto"/>
                <w:sz w:val="20"/>
                <w:szCs w:val="24"/>
              </w:rPr>
            </w:pPr>
            <w:r w:rsidRPr="00312D26">
              <w:rPr>
                <w:b/>
                <w:color w:val="auto"/>
                <w:sz w:val="20"/>
                <w:szCs w:val="24"/>
              </w:rPr>
              <w:t>Step 3: Select your primary Target Audience, and the outcome you want to achieve</w:t>
            </w:r>
          </w:p>
          <w:p w14:paraId="6F5D252A" w14:textId="5A860108" w:rsidR="00312D26" w:rsidRPr="00312D26" w:rsidRDefault="00312D26">
            <w:pPr>
              <w:spacing w:before="0" w:after="0"/>
              <w:rPr>
                <w:color w:val="auto"/>
                <w:sz w:val="20"/>
                <w:szCs w:val="24"/>
              </w:rPr>
            </w:pPr>
          </w:p>
        </w:tc>
      </w:tr>
      <w:tr w:rsidR="001356BE" w14:paraId="063F8811" w14:textId="77777777" w:rsidTr="001356BE">
        <w:tc>
          <w:tcPr>
            <w:tcW w:w="9572" w:type="dxa"/>
            <w:gridSpan w:val="6"/>
          </w:tcPr>
          <w:p w14:paraId="51D79A45" w14:textId="77777777" w:rsidR="003204FD" w:rsidRDefault="003204FD" w:rsidP="003204FD">
            <w:pPr>
              <w:tabs>
                <w:tab w:val="left" w:pos="4120"/>
              </w:tabs>
              <w:spacing w:before="0" w:after="0"/>
              <w:rPr>
                <w:color w:val="auto"/>
                <w:sz w:val="20"/>
                <w:szCs w:val="24"/>
              </w:rPr>
            </w:pPr>
          </w:p>
          <w:p w14:paraId="73B2991F" w14:textId="0954469B" w:rsidR="001356BE" w:rsidRDefault="001356BE" w:rsidP="003204FD">
            <w:pPr>
              <w:tabs>
                <w:tab w:val="left" w:pos="4120"/>
              </w:tabs>
              <w:spacing w:before="0" w:after="0"/>
              <w:rPr>
                <w:color w:val="auto"/>
                <w:sz w:val="20"/>
                <w:szCs w:val="24"/>
              </w:rPr>
            </w:pPr>
            <w:r w:rsidRPr="00312D26">
              <w:rPr>
                <w:color w:val="auto"/>
                <w:sz w:val="20"/>
                <w:szCs w:val="24"/>
              </w:rPr>
              <w:t xml:space="preserve">Our primary Target Audience is: </w:t>
            </w:r>
            <w:r w:rsidR="003204FD">
              <w:rPr>
                <w:color w:val="auto"/>
                <w:sz w:val="20"/>
                <w:szCs w:val="24"/>
              </w:rPr>
              <w:tab/>
            </w:r>
          </w:p>
          <w:p w14:paraId="01255771" w14:textId="77777777" w:rsidR="003204FD" w:rsidRPr="00312D26" w:rsidRDefault="003204FD" w:rsidP="003204FD">
            <w:pPr>
              <w:tabs>
                <w:tab w:val="left" w:pos="4120"/>
              </w:tabs>
              <w:spacing w:before="0" w:after="0"/>
              <w:rPr>
                <w:color w:val="auto"/>
                <w:sz w:val="20"/>
                <w:szCs w:val="24"/>
              </w:rPr>
            </w:pPr>
          </w:p>
          <w:p w14:paraId="65CAB4B5" w14:textId="77777777" w:rsidR="001356BE" w:rsidRPr="00312D26" w:rsidRDefault="001356BE">
            <w:pPr>
              <w:spacing w:before="0" w:after="0"/>
              <w:rPr>
                <w:color w:val="auto"/>
                <w:sz w:val="20"/>
                <w:szCs w:val="24"/>
              </w:rPr>
            </w:pPr>
          </w:p>
          <w:p w14:paraId="2E400CA9" w14:textId="77777777" w:rsidR="001356BE" w:rsidRPr="00312D26" w:rsidRDefault="001356BE">
            <w:pPr>
              <w:spacing w:before="0" w:after="0"/>
              <w:rPr>
                <w:color w:val="auto"/>
                <w:sz w:val="20"/>
                <w:szCs w:val="24"/>
              </w:rPr>
            </w:pPr>
          </w:p>
          <w:p w14:paraId="2C8360D1" w14:textId="77777777" w:rsidR="001356BE" w:rsidRPr="00312D26" w:rsidRDefault="001356BE">
            <w:pPr>
              <w:spacing w:before="0" w:after="0"/>
              <w:rPr>
                <w:color w:val="auto"/>
                <w:sz w:val="20"/>
                <w:szCs w:val="24"/>
              </w:rPr>
            </w:pPr>
            <w:r w:rsidRPr="00312D26">
              <w:rPr>
                <w:color w:val="auto"/>
                <w:sz w:val="20"/>
                <w:szCs w:val="24"/>
              </w:rPr>
              <w:t>We want to achieve the following outcome:</w:t>
            </w:r>
          </w:p>
          <w:p w14:paraId="174E0A85" w14:textId="77777777" w:rsidR="001356BE" w:rsidRDefault="001356BE">
            <w:pPr>
              <w:spacing w:before="0" w:after="0"/>
              <w:rPr>
                <w:b/>
                <w:color w:val="auto"/>
                <w:sz w:val="24"/>
                <w:szCs w:val="24"/>
              </w:rPr>
            </w:pPr>
          </w:p>
          <w:p w14:paraId="42D1D0AE" w14:textId="77777777" w:rsidR="001356BE" w:rsidRDefault="001356BE">
            <w:pPr>
              <w:spacing w:before="0" w:after="0"/>
              <w:rPr>
                <w:b/>
                <w:color w:val="auto"/>
                <w:sz w:val="24"/>
                <w:szCs w:val="24"/>
              </w:rPr>
            </w:pPr>
          </w:p>
        </w:tc>
      </w:tr>
    </w:tbl>
    <w:p w14:paraId="7B73DE88" w14:textId="77777777" w:rsidR="00AA3744" w:rsidRDefault="00AA3744">
      <w:pPr>
        <w:spacing w:before="0" w:after="0"/>
        <w:rPr>
          <w:b/>
          <w:color w:val="auto"/>
          <w:sz w:val="24"/>
          <w:szCs w:val="24"/>
        </w:rPr>
      </w:pPr>
      <w:r>
        <w:rPr>
          <w:b/>
          <w:color w:val="auto"/>
          <w:sz w:val="24"/>
          <w:szCs w:val="24"/>
        </w:rPr>
        <w:br w:type="page"/>
      </w:r>
    </w:p>
    <w:p w14:paraId="74D68D6A" w14:textId="04C12EEC" w:rsidR="00E14363" w:rsidRDefault="00C200DA" w:rsidP="00E14363">
      <w:pPr>
        <w:spacing w:line="360" w:lineRule="auto"/>
        <w:jc w:val="both"/>
        <w:rPr>
          <w:b/>
          <w:color w:val="auto"/>
          <w:sz w:val="24"/>
          <w:szCs w:val="24"/>
        </w:rPr>
      </w:pPr>
      <w:r>
        <w:rPr>
          <w:b/>
          <w:color w:val="auto"/>
          <w:sz w:val="24"/>
          <w:szCs w:val="24"/>
        </w:rPr>
        <w:lastRenderedPageBreak/>
        <w:t>B</w:t>
      </w:r>
      <w:r w:rsidR="00E14363">
        <w:rPr>
          <w:b/>
          <w:color w:val="auto"/>
          <w:sz w:val="24"/>
          <w:szCs w:val="24"/>
        </w:rPr>
        <w:t xml:space="preserve">. </w:t>
      </w:r>
      <w:r>
        <w:rPr>
          <w:b/>
          <w:color w:val="auto"/>
          <w:sz w:val="24"/>
          <w:szCs w:val="24"/>
        </w:rPr>
        <w:t>Organizational Profile &amp; Associations Template</w:t>
      </w:r>
    </w:p>
    <w:p w14:paraId="3C9ECF2A" w14:textId="50B50D75" w:rsidR="00C200DA" w:rsidRDefault="00C200DA" w:rsidP="00E14363">
      <w:pPr>
        <w:spacing w:line="360" w:lineRule="auto"/>
        <w:jc w:val="both"/>
        <w:rPr>
          <w:color w:val="auto"/>
          <w:sz w:val="20"/>
          <w:lang w:val="en-US"/>
        </w:rPr>
      </w:pPr>
      <w:r>
        <w:rPr>
          <w:color w:val="auto"/>
          <w:sz w:val="20"/>
          <w:lang w:val="en-US"/>
        </w:rPr>
        <w:t xml:space="preserve">This template will enable you to evaluate the structure and reach of your core team, as well as that of additional groups/networks that you might incorporate into your civil resistance activities. </w:t>
      </w:r>
    </w:p>
    <w:tbl>
      <w:tblPr>
        <w:tblStyle w:val="TableGrid"/>
        <w:tblW w:w="0" w:type="auto"/>
        <w:tblLook w:val="04A0" w:firstRow="1" w:lastRow="0" w:firstColumn="1" w:lastColumn="0" w:noHBand="0" w:noVBand="1"/>
      </w:tblPr>
      <w:tblGrid>
        <w:gridCol w:w="1914"/>
        <w:gridCol w:w="1914"/>
        <w:gridCol w:w="1915"/>
        <w:gridCol w:w="1914"/>
        <w:gridCol w:w="1915"/>
      </w:tblGrid>
      <w:tr w:rsidR="00C200DA" w:rsidRPr="00312D26" w14:paraId="068C2F22" w14:textId="77777777" w:rsidTr="00C200DA">
        <w:tc>
          <w:tcPr>
            <w:tcW w:w="9572" w:type="dxa"/>
            <w:gridSpan w:val="5"/>
          </w:tcPr>
          <w:p w14:paraId="337E5939" w14:textId="77777777" w:rsidR="00C200DA" w:rsidRDefault="00C200DA" w:rsidP="00C200DA">
            <w:pPr>
              <w:spacing w:before="0" w:after="0"/>
              <w:jc w:val="center"/>
              <w:rPr>
                <w:b/>
                <w:color w:val="auto"/>
                <w:sz w:val="28"/>
                <w:szCs w:val="24"/>
              </w:rPr>
            </w:pPr>
          </w:p>
          <w:p w14:paraId="48E00635" w14:textId="77777777" w:rsidR="00C200DA" w:rsidRDefault="00C200DA" w:rsidP="00C200DA">
            <w:pPr>
              <w:spacing w:before="0" w:after="0"/>
              <w:jc w:val="center"/>
              <w:rPr>
                <w:b/>
                <w:color w:val="auto"/>
                <w:sz w:val="28"/>
                <w:szCs w:val="24"/>
              </w:rPr>
            </w:pPr>
            <w:r w:rsidRPr="00C200DA">
              <w:rPr>
                <w:b/>
                <w:color w:val="auto"/>
                <w:sz w:val="28"/>
                <w:szCs w:val="24"/>
              </w:rPr>
              <w:t xml:space="preserve">Organizational Profile &amp; Associations Template </w:t>
            </w:r>
          </w:p>
          <w:p w14:paraId="38D961DD" w14:textId="1C8550C6" w:rsidR="00C200DA" w:rsidRPr="00312D26" w:rsidRDefault="00C200DA" w:rsidP="00C200DA">
            <w:pPr>
              <w:spacing w:before="0" w:after="0"/>
              <w:jc w:val="center"/>
              <w:rPr>
                <w:b/>
                <w:color w:val="auto"/>
                <w:sz w:val="28"/>
                <w:szCs w:val="24"/>
              </w:rPr>
            </w:pPr>
          </w:p>
        </w:tc>
      </w:tr>
      <w:tr w:rsidR="00C200DA" w:rsidRPr="00312D26" w14:paraId="03E8404F" w14:textId="77777777" w:rsidTr="00C200DA">
        <w:tc>
          <w:tcPr>
            <w:tcW w:w="9572" w:type="dxa"/>
            <w:gridSpan w:val="5"/>
          </w:tcPr>
          <w:p w14:paraId="4AF8E8A4" w14:textId="5F1AD72C" w:rsidR="00C200DA" w:rsidRDefault="00C200DA" w:rsidP="00C200DA">
            <w:pPr>
              <w:spacing w:before="0" w:after="0"/>
              <w:rPr>
                <w:color w:val="auto"/>
                <w:sz w:val="20"/>
                <w:szCs w:val="24"/>
              </w:rPr>
            </w:pPr>
          </w:p>
          <w:p w14:paraId="4A01CBBF" w14:textId="68E1A7CD" w:rsidR="00C200DA" w:rsidRDefault="00C200DA" w:rsidP="00C200DA">
            <w:pPr>
              <w:spacing w:before="0" w:after="0"/>
              <w:rPr>
                <w:b/>
                <w:color w:val="auto"/>
                <w:sz w:val="20"/>
                <w:szCs w:val="24"/>
              </w:rPr>
            </w:pPr>
            <w:r w:rsidRPr="00312D26">
              <w:rPr>
                <w:b/>
                <w:color w:val="auto"/>
                <w:sz w:val="20"/>
                <w:szCs w:val="24"/>
              </w:rPr>
              <w:t xml:space="preserve">Step 1: </w:t>
            </w:r>
            <w:r>
              <w:rPr>
                <w:b/>
                <w:color w:val="auto"/>
                <w:sz w:val="20"/>
                <w:szCs w:val="24"/>
              </w:rPr>
              <w:t>Evaluate your core team</w:t>
            </w:r>
          </w:p>
          <w:p w14:paraId="33EF4DDF" w14:textId="77777777" w:rsidR="00C200DA" w:rsidRDefault="00C200DA" w:rsidP="00C200DA">
            <w:pPr>
              <w:spacing w:before="0" w:after="0"/>
              <w:rPr>
                <w:b/>
                <w:color w:val="auto"/>
                <w:sz w:val="20"/>
                <w:szCs w:val="24"/>
              </w:rPr>
            </w:pPr>
          </w:p>
          <w:p w14:paraId="22FB21B1" w14:textId="77777777" w:rsidR="00C200DA" w:rsidRDefault="00C200DA" w:rsidP="00C200DA">
            <w:pPr>
              <w:pStyle w:val="ListParagraph"/>
              <w:numPr>
                <w:ilvl w:val="0"/>
                <w:numId w:val="70"/>
              </w:numPr>
              <w:spacing w:before="0" w:after="0"/>
              <w:rPr>
                <w:b/>
                <w:color w:val="auto"/>
                <w:sz w:val="20"/>
                <w:szCs w:val="24"/>
              </w:rPr>
            </w:pPr>
            <w:r>
              <w:rPr>
                <w:b/>
                <w:color w:val="auto"/>
                <w:sz w:val="20"/>
                <w:szCs w:val="24"/>
              </w:rPr>
              <w:t xml:space="preserve">Who are you? </w:t>
            </w:r>
          </w:p>
          <w:p w14:paraId="3E692A86" w14:textId="0848948C" w:rsidR="00C200DA" w:rsidRDefault="00C200DA" w:rsidP="00C200DA">
            <w:pPr>
              <w:pStyle w:val="ListParagraph"/>
              <w:numPr>
                <w:ilvl w:val="1"/>
                <w:numId w:val="70"/>
              </w:numPr>
              <w:spacing w:before="0" w:after="0"/>
              <w:rPr>
                <w:b/>
                <w:color w:val="auto"/>
                <w:sz w:val="20"/>
                <w:szCs w:val="24"/>
              </w:rPr>
            </w:pPr>
            <w:r>
              <w:rPr>
                <w:b/>
                <w:color w:val="auto"/>
                <w:sz w:val="20"/>
                <w:szCs w:val="24"/>
              </w:rPr>
              <w:t>What type of organization/network is your core team, and what is the ostensible purpose of that organization? For example, are you a sports club, a church group, a resistance network, etc…</w:t>
            </w:r>
          </w:p>
          <w:p w14:paraId="6377818B" w14:textId="77777777" w:rsidR="00C200DA" w:rsidRDefault="00C200DA" w:rsidP="00C200DA">
            <w:pPr>
              <w:pStyle w:val="ListParagraph"/>
              <w:spacing w:before="0" w:after="0"/>
              <w:ind w:left="1440"/>
              <w:rPr>
                <w:b/>
                <w:color w:val="auto"/>
                <w:sz w:val="20"/>
                <w:szCs w:val="24"/>
              </w:rPr>
            </w:pPr>
          </w:p>
          <w:p w14:paraId="39EA734D" w14:textId="77777777" w:rsidR="00B00C06" w:rsidRDefault="00B00C06" w:rsidP="00C200DA">
            <w:pPr>
              <w:pStyle w:val="ListParagraph"/>
              <w:spacing w:before="0" w:after="0"/>
              <w:ind w:left="1440"/>
              <w:rPr>
                <w:b/>
                <w:color w:val="auto"/>
                <w:sz w:val="20"/>
                <w:szCs w:val="24"/>
              </w:rPr>
            </w:pPr>
          </w:p>
          <w:p w14:paraId="7B3B4070" w14:textId="77777777" w:rsidR="00B00C06" w:rsidRDefault="00C200DA" w:rsidP="00C200DA">
            <w:pPr>
              <w:pStyle w:val="ListParagraph"/>
              <w:numPr>
                <w:ilvl w:val="0"/>
                <w:numId w:val="70"/>
              </w:numPr>
              <w:spacing w:before="0" w:after="0"/>
              <w:rPr>
                <w:b/>
                <w:color w:val="auto"/>
                <w:sz w:val="20"/>
                <w:szCs w:val="24"/>
              </w:rPr>
            </w:pPr>
            <w:r>
              <w:rPr>
                <w:b/>
                <w:color w:val="auto"/>
                <w:sz w:val="20"/>
                <w:szCs w:val="24"/>
              </w:rPr>
              <w:t>Where are you?</w:t>
            </w:r>
          </w:p>
          <w:p w14:paraId="207304C8" w14:textId="7815EBC8" w:rsidR="00B00C06" w:rsidRDefault="00B00C06" w:rsidP="00B00C06">
            <w:pPr>
              <w:pStyle w:val="ListParagraph"/>
              <w:numPr>
                <w:ilvl w:val="1"/>
                <w:numId w:val="70"/>
              </w:numPr>
              <w:spacing w:before="0" w:after="0"/>
              <w:rPr>
                <w:b/>
                <w:color w:val="auto"/>
                <w:sz w:val="20"/>
                <w:szCs w:val="24"/>
              </w:rPr>
            </w:pPr>
            <w:r>
              <w:rPr>
                <w:b/>
                <w:color w:val="auto"/>
                <w:sz w:val="20"/>
                <w:szCs w:val="24"/>
              </w:rPr>
              <w:t xml:space="preserve">What is your geographic reach, and what areas are you best positioned to conduct resistance activities? It may be useful to visualize this on a physical or digital map. </w:t>
            </w:r>
          </w:p>
          <w:p w14:paraId="40EE1845" w14:textId="6B346795" w:rsidR="00C200DA" w:rsidRDefault="00C200DA" w:rsidP="00B00C06">
            <w:pPr>
              <w:pStyle w:val="ListParagraph"/>
              <w:spacing w:before="0" w:after="0"/>
              <w:ind w:left="1440"/>
              <w:rPr>
                <w:b/>
                <w:color w:val="auto"/>
                <w:sz w:val="20"/>
                <w:szCs w:val="24"/>
              </w:rPr>
            </w:pPr>
          </w:p>
          <w:p w14:paraId="7256136E" w14:textId="77777777" w:rsidR="00B00C06" w:rsidRDefault="00B00C06" w:rsidP="00B00C06">
            <w:pPr>
              <w:pStyle w:val="ListParagraph"/>
              <w:spacing w:before="0" w:after="0"/>
              <w:ind w:left="1440"/>
              <w:rPr>
                <w:b/>
                <w:color w:val="auto"/>
                <w:sz w:val="20"/>
                <w:szCs w:val="24"/>
              </w:rPr>
            </w:pPr>
          </w:p>
          <w:p w14:paraId="0B1D83B8" w14:textId="74D8BD7E" w:rsidR="00C200DA" w:rsidRDefault="00B00C06" w:rsidP="00C200DA">
            <w:pPr>
              <w:pStyle w:val="ListParagraph"/>
              <w:numPr>
                <w:ilvl w:val="0"/>
                <w:numId w:val="70"/>
              </w:numPr>
              <w:spacing w:before="0" w:after="0"/>
              <w:rPr>
                <w:b/>
                <w:color w:val="auto"/>
                <w:sz w:val="20"/>
                <w:szCs w:val="24"/>
              </w:rPr>
            </w:pPr>
            <w:r>
              <w:rPr>
                <w:b/>
                <w:color w:val="auto"/>
                <w:sz w:val="20"/>
                <w:szCs w:val="24"/>
              </w:rPr>
              <w:t>Your organizational s</w:t>
            </w:r>
            <w:r w:rsidR="00C200DA">
              <w:rPr>
                <w:b/>
                <w:color w:val="auto"/>
                <w:sz w:val="20"/>
                <w:szCs w:val="24"/>
              </w:rPr>
              <w:t>tructure:</w:t>
            </w:r>
          </w:p>
          <w:p w14:paraId="32000BA2" w14:textId="46CB15F3" w:rsidR="00B00C06" w:rsidRDefault="00B00C06" w:rsidP="00B00C06">
            <w:pPr>
              <w:pStyle w:val="ListParagraph"/>
              <w:numPr>
                <w:ilvl w:val="1"/>
                <w:numId w:val="70"/>
              </w:numPr>
              <w:spacing w:before="0" w:after="0"/>
              <w:rPr>
                <w:b/>
                <w:color w:val="auto"/>
                <w:sz w:val="20"/>
                <w:szCs w:val="24"/>
              </w:rPr>
            </w:pPr>
            <w:r>
              <w:rPr>
                <w:b/>
                <w:color w:val="auto"/>
                <w:sz w:val="20"/>
                <w:szCs w:val="24"/>
              </w:rPr>
              <w:t xml:space="preserve">How are you organized? Is your team hierarchical or decentralized, public or clandestine, </w:t>
            </w:r>
            <w:proofErr w:type="gramStart"/>
            <w:r>
              <w:rPr>
                <w:b/>
                <w:color w:val="auto"/>
                <w:sz w:val="20"/>
                <w:szCs w:val="24"/>
              </w:rPr>
              <w:t>tightly-knit</w:t>
            </w:r>
            <w:proofErr w:type="gramEnd"/>
            <w:r>
              <w:rPr>
                <w:b/>
                <w:color w:val="auto"/>
                <w:sz w:val="20"/>
                <w:szCs w:val="24"/>
              </w:rPr>
              <w:t xml:space="preserve"> or loosely-affiliated? It may be useful to draw/sketch your organizational shape, and you may choose to overlay that sketch onto the map created in the question above. </w:t>
            </w:r>
          </w:p>
          <w:p w14:paraId="7C03560F" w14:textId="77777777" w:rsidR="00B00C06" w:rsidRDefault="00B00C06" w:rsidP="00B00C06">
            <w:pPr>
              <w:pStyle w:val="ListParagraph"/>
              <w:spacing w:before="0" w:after="0"/>
              <w:ind w:left="1440"/>
              <w:rPr>
                <w:b/>
                <w:color w:val="auto"/>
                <w:sz w:val="20"/>
                <w:szCs w:val="24"/>
              </w:rPr>
            </w:pPr>
          </w:p>
          <w:p w14:paraId="5476AC73" w14:textId="77777777" w:rsidR="00B00C06" w:rsidRDefault="00B00C06" w:rsidP="00B00C06">
            <w:pPr>
              <w:pStyle w:val="ListParagraph"/>
              <w:spacing w:before="0" w:after="0"/>
              <w:ind w:left="1440"/>
              <w:rPr>
                <w:b/>
                <w:color w:val="auto"/>
                <w:sz w:val="20"/>
                <w:szCs w:val="24"/>
              </w:rPr>
            </w:pPr>
          </w:p>
          <w:p w14:paraId="4D8AA31B" w14:textId="2A02E388" w:rsidR="00C200DA" w:rsidRDefault="00C200DA" w:rsidP="00C200DA">
            <w:pPr>
              <w:pStyle w:val="ListParagraph"/>
              <w:numPr>
                <w:ilvl w:val="0"/>
                <w:numId w:val="70"/>
              </w:numPr>
              <w:spacing w:before="0" w:after="0"/>
              <w:rPr>
                <w:b/>
                <w:color w:val="auto"/>
                <w:sz w:val="20"/>
                <w:szCs w:val="24"/>
              </w:rPr>
            </w:pPr>
            <w:r>
              <w:rPr>
                <w:b/>
                <w:color w:val="auto"/>
                <w:sz w:val="20"/>
                <w:szCs w:val="24"/>
              </w:rPr>
              <w:t xml:space="preserve">Your </w:t>
            </w:r>
            <w:r w:rsidR="006F202F">
              <w:rPr>
                <w:b/>
                <w:color w:val="auto"/>
                <w:sz w:val="20"/>
                <w:szCs w:val="24"/>
              </w:rPr>
              <w:t>organizational s</w:t>
            </w:r>
            <w:r>
              <w:rPr>
                <w:b/>
                <w:color w:val="auto"/>
                <w:sz w:val="20"/>
                <w:szCs w:val="24"/>
              </w:rPr>
              <w:t>trengths:</w:t>
            </w:r>
          </w:p>
          <w:p w14:paraId="67C29237" w14:textId="4BDFA1E9" w:rsidR="00B00C06" w:rsidRDefault="006F202F" w:rsidP="00B00C06">
            <w:pPr>
              <w:pStyle w:val="ListParagraph"/>
              <w:numPr>
                <w:ilvl w:val="1"/>
                <w:numId w:val="70"/>
              </w:numPr>
              <w:spacing w:before="0" w:after="0"/>
              <w:rPr>
                <w:b/>
                <w:color w:val="auto"/>
                <w:sz w:val="20"/>
                <w:szCs w:val="24"/>
              </w:rPr>
            </w:pPr>
            <w:r>
              <w:rPr>
                <w:b/>
                <w:color w:val="auto"/>
                <w:sz w:val="20"/>
                <w:szCs w:val="24"/>
              </w:rPr>
              <w:t xml:space="preserve">Based on the criteria above, what are your strongest attributes for the conduct of civil resistance activities? </w:t>
            </w:r>
          </w:p>
          <w:p w14:paraId="5D5348C0" w14:textId="77777777" w:rsidR="006F202F" w:rsidRDefault="006F202F" w:rsidP="006F202F">
            <w:pPr>
              <w:spacing w:before="0" w:after="0"/>
              <w:rPr>
                <w:b/>
                <w:color w:val="auto"/>
                <w:sz w:val="20"/>
                <w:szCs w:val="24"/>
              </w:rPr>
            </w:pPr>
          </w:p>
          <w:p w14:paraId="3DEA561F" w14:textId="77777777" w:rsidR="006F202F" w:rsidRPr="006F202F" w:rsidRDefault="006F202F" w:rsidP="006F202F">
            <w:pPr>
              <w:spacing w:before="0" w:after="0"/>
              <w:rPr>
                <w:b/>
                <w:color w:val="auto"/>
                <w:sz w:val="20"/>
                <w:szCs w:val="24"/>
              </w:rPr>
            </w:pPr>
          </w:p>
          <w:p w14:paraId="737DB696" w14:textId="0B06944C" w:rsidR="00C200DA" w:rsidRDefault="00C200DA" w:rsidP="00C200DA">
            <w:pPr>
              <w:pStyle w:val="ListParagraph"/>
              <w:numPr>
                <w:ilvl w:val="0"/>
                <w:numId w:val="70"/>
              </w:numPr>
              <w:spacing w:before="0" w:after="0"/>
              <w:rPr>
                <w:b/>
                <w:color w:val="auto"/>
                <w:sz w:val="20"/>
                <w:szCs w:val="24"/>
              </w:rPr>
            </w:pPr>
            <w:r>
              <w:rPr>
                <w:b/>
                <w:color w:val="auto"/>
                <w:sz w:val="20"/>
                <w:szCs w:val="24"/>
              </w:rPr>
              <w:t xml:space="preserve">Your </w:t>
            </w:r>
            <w:r w:rsidR="006F202F">
              <w:rPr>
                <w:b/>
                <w:color w:val="auto"/>
                <w:sz w:val="20"/>
                <w:szCs w:val="24"/>
              </w:rPr>
              <w:t xml:space="preserve">organizational </w:t>
            </w:r>
            <w:r>
              <w:rPr>
                <w:b/>
                <w:color w:val="auto"/>
                <w:sz w:val="20"/>
                <w:szCs w:val="24"/>
              </w:rPr>
              <w:t>weaknesses:</w:t>
            </w:r>
          </w:p>
          <w:p w14:paraId="26DD2FD3" w14:textId="733DC069" w:rsidR="006F202F" w:rsidRDefault="006F202F" w:rsidP="006F202F">
            <w:pPr>
              <w:pStyle w:val="ListParagraph"/>
              <w:numPr>
                <w:ilvl w:val="1"/>
                <w:numId w:val="70"/>
              </w:numPr>
              <w:spacing w:before="0" w:after="0"/>
              <w:rPr>
                <w:b/>
                <w:color w:val="auto"/>
                <w:sz w:val="20"/>
                <w:szCs w:val="24"/>
              </w:rPr>
            </w:pPr>
            <w:r>
              <w:rPr>
                <w:b/>
                <w:color w:val="auto"/>
                <w:sz w:val="20"/>
                <w:szCs w:val="24"/>
              </w:rPr>
              <w:t xml:space="preserve">Based on the criteria above, what are your greatest potential weaknesses for the conduct of civil resistance activities? </w:t>
            </w:r>
          </w:p>
          <w:p w14:paraId="6F18D62B" w14:textId="77777777" w:rsidR="006F202F" w:rsidRPr="00C200DA" w:rsidRDefault="006F202F" w:rsidP="006F202F">
            <w:pPr>
              <w:pStyle w:val="ListParagraph"/>
              <w:spacing w:before="0" w:after="0"/>
              <w:rPr>
                <w:b/>
                <w:color w:val="auto"/>
                <w:sz w:val="20"/>
                <w:szCs w:val="24"/>
              </w:rPr>
            </w:pPr>
          </w:p>
          <w:p w14:paraId="41F23501" w14:textId="77777777" w:rsidR="00C200DA" w:rsidRPr="00312D26" w:rsidRDefault="00C200DA" w:rsidP="00C200DA">
            <w:pPr>
              <w:spacing w:before="0" w:after="0"/>
              <w:rPr>
                <w:color w:val="auto"/>
                <w:sz w:val="24"/>
                <w:szCs w:val="24"/>
              </w:rPr>
            </w:pPr>
          </w:p>
        </w:tc>
      </w:tr>
      <w:tr w:rsidR="00C200DA" w:rsidRPr="00312D26" w14:paraId="4D1E62CF" w14:textId="77777777" w:rsidTr="00C200DA">
        <w:tc>
          <w:tcPr>
            <w:tcW w:w="9572" w:type="dxa"/>
            <w:gridSpan w:val="5"/>
          </w:tcPr>
          <w:p w14:paraId="5E33F5A6" w14:textId="77777777" w:rsidR="00C200DA" w:rsidRDefault="00C200DA" w:rsidP="00C200DA">
            <w:pPr>
              <w:spacing w:before="0" w:after="0"/>
              <w:rPr>
                <w:color w:val="auto"/>
                <w:sz w:val="20"/>
                <w:szCs w:val="24"/>
              </w:rPr>
            </w:pPr>
          </w:p>
          <w:p w14:paraId="0A63CDBB" w14:textId="6193D0A5" w:rsidR="00C200DA" w:rsidRPr="00312D26" w:rsidRDefault="00C200DA" w:rsidP="00C200DA">
            <w:pPr>
              <w:spacing w:before="0" w:after="0"/>
              <w:rPr>
                <w:b/>
                <w:color w:val="auto"/>
                <w:sz w:val="20"/>
                <w:szCs w:val="24"/>
              </w:rPr>
            </w:pPr>
            <w:r w:rsidRPr="00312D26">
              <w:rPr>
                <w:b/>
                <w:color w:val="auto"/>
                <w:sz w:val="20"/>
                <w:szCs w:val="24"/>
              </w:rPr>
              <w:t xml:space="preserve">Step 2: </w:t>
            </w:r>
            <w:r w:rsidR="006F202F">
              <w:rPr>
                <w:b/>
                <w:color w:val="auto"/>
                <w:sz w:val="20"/>
                <w:szCs w:val="24"/>
              </w:rPr>
              <w:t>Identify any/all external networks or organizations that you might be able to partner with in the conduct of civil resistance activity, and answer the 5 questions listed above for each group</w:t>
            </w:r>
            <w:r w:rsidRPr="00312D26">
              <w:rPr>
                <w:b/>
                <w:color w:val="auto"/>
                <w:sz w:val="20"/>
                <w:szCs w:val="24"/>
              </w:rPr>
              <w:t>:</w:t>
            </w:r>
          </w:p>
          <w:p w14:paraId="31D82C0B" w14:textId="77777777" w:rsidR="00C200DA" w:rsidRPr="00312D26" w:rsidRDefault="00C200DA" w:rsidP="00C200DA">
            <w:pPr>
              <w:spacing w:before="0" w:after="0"/>
              <w:rPr>
                <w:color w:val="auto"/>
                <w:sz w:val="20"/>
                <w:szCs w:val="24"/>
              </w:rPr>
            </w:pPr>
          </w:p>
        </w:tc>
      </w:tr>
      <w:tr w:rsidR="006F202F" w:rsidRPr="00312D26" w14:paraId="44EEA74A" w14:textId="77777777" w:rsidTr="006F202F">
        <w:tc>
          <w:tcPr>
            <w:tcW w:w="1914" w:type="dxa"/>
          </w:tcPr>
          <w:p w14:paraId="21C17D9C" w14:textId="77777777" w:rsidR="006F202F" w:rsidRDefault="006F202F" w:rsidP="00C200DA">
            <w:pPr>
              <w:spacing w:before="0" w:after="0"/>
              <w:rPr>
                <w:color w:val="auto"/>
                <w:sz w:val="20"/>
                <w:szCs w:val="24"/>
              </w:rPr>
            </w:pPr>
          </w:p>
          <w:p w14:paraId="1C5E9C3E" w14:textId="77777777" w:rsidR="006F202F" w:rsidRPr="006F202F" w:rsidRDefault="006F202F" w:rsidP="00C200DA">
            <w:pPr>
              <w:spacing w:before="0" w:after="0"/>
              <w:rPr>
                <w:b/>
                <w:color w:val="auto"/>
                <w:sz w:val="20"/>
                <w:szCs w:val="24"/>
              </w:rPr>
            </w:pPr>
            <w:r w:rsidRPr="006F202F">
              <w:rPr>
                <w:b/>
                <w:color w:val="auto"/>
                <w:sz w:val="20"/>
                <w:szCs w:val="24"/>
              </w:rPr>
              <w:t>Partner Group A</w:t>
            </w:r>
          </w:p>
          <w:p w14:paraId="749CB815" w14:textId="77777777" w:rsidR="006F202F" w:rsidRDefault="006F202F" w:rsidP="00C200DA">
            <w:pPr>
              <w:spacing w:before="0" w:after="0"/>
              <w:rPr>
                <w:color w:val="auto"/>
                <w:sz w:val="20"/>
                <w:szCs w:val="24"/>
              </w:rPr>
            </w:pPr>
          </w:p>
          <w:p w14:paraId="3B4EFB5C" w14:textId="77777777" w:rsidR="006F202F" w:rsidRDefault="006F202F" w:rsidP="00C200DA">
            <w:pPr>
              <w:spacing w:before="0" w:after="0"/>
              <w:rPr>
                <w:color w:val="auto"/>
                <w:sz w:val="20"/>
                <w:szCs w:val="24"/>
              </w:rPr>
            </w:pPr>
          </w:p>
          <w:p w14:paraId="600DCA77" w14:textId="77777777" w:rsidR="006F202F" w:rsidRDefault="006F202F" w:rsidP="00C200DA">
            <w:pPr>
              <w:spacing w:before="0" w:after="0"/>
              <w:rPr>
                <w:color w:val="auto"/>
                <w:sz w:val="20"/>
                <w:szCs w:val="24"/>
              </w:rPr>
            </w:pPr>
          </w:p>
          <w:p w14:paraId="0C1D3377" w14:textId="77777777" w:rsidR="006F202F" w:rsidRDefault="006F202F" w:rsidP="00C200DA">
            <w:pPr>
              <w:spacing w:before="0" w:after="0"/>
              <w:rPr>
                <w:color w:val="auto"/>
                <w:sz w:val="20"/>
                <w:szCs w:val="24"/>
              </w:rPr>
            </w:pPr>
          </w:p>
          <w:p w14:paraId="574C15D9" w14:textId="77777777" w:rsidR="006F202F" w:rsidRDefault="006F202F" w:rsidP="00C200DA">
            <w:pPr>
              <w:spacing w:before="0" w:after="0"/>
              <w:rPr>
                <w:color w:val="auto"/>
                <w:sz w:val="20"/>
                <w:szCs w:val="24"/>
              </w:rPr>
            </w:pPr>
          </w:p>
          <w:p w14:paraId="1CEF19D3" w14:textId="77777777" w:rsidR="006F202F" w:rsidRDefault="006F202F" w:rsidP="00C200DA">
            <w:pPr>
              <w:spacing w:before="0" w:after="0"/>
              <w:rPr>
                <w:color w:val="auto"/>
                <w:sz w:val="20"/>
                <w:szCs w:val="24"/>
              </w:rPr>
            </w:pPr>
          </w:p>
          <w:p w14:paraId="1BBE6E06" w14:textId="77777777" w:rsidR="006F202F" w:rsidRDefault="006F202F" w:rsidP="00C200DA">
            <w:pPr>
              <w:spacing w:before="0" w:after="0"/>
              <w:rPr>
                <w:color w:val="auto"/>
                <w:sz w:val="20"/>
                <w:szCs w:val="24"/>
              </w:rPr>
            </w:pPr>
          </w:p>
          <w:p w14:paraId="738FA2C2" w14:textId="77777777" w:rsidR="006F202F" w:rsidRDefault="006F202F" w:rsidP="00C200DA">
            <w:pPr>
              <w:spacing w:before="0" w:after="0"/>
              <w:rPr>
                <w:color w:val="auto"/>
                <w:sz w:val="20"/>
                <w:szCs w:val="24"/>
              </w:rPr>
            </w:pPr>
          </w:p>
          <w:p w14:paraId="6863F0B9" w14:textId="77777777" w:rsidR="006F202F" w:rsidRDefault="006F202F" w:rsidP="00C200DA">
            <w:pPr>
              <w:spacing w:before="0" w:after="0"/>
              <w:rPr>
                <w:color w:val="auto"/>
                <w:sz w:val="20"/>
                <w:szCs w:val="24"/>
              </w:rPr>
            </w:pPr>
          </w:p>
          <w:p w14:paraId="5D16D9F9" w14:textId="77777777" w:rsidR="006F202F" w:rsidRDefault="006F202F" w:rsidP="00C200DA">
            <w:pPr>
              <w:spacing w:before="0" w:after="0"/>
              <w:rPr>
                <w:color w:val="auto"/>
                <w:sz w:val="20"/>
                <w:szCs w:val="24"/>
              </w:rPr>
            </w:pPr>
          </w:p>
          <w:p w14:paraId="19C14F80" w14:textId="67E51E2A" w:rsidR="006F202F" w:rsidRPr="00312D26" w:rsidRDefault="006F202F" w:rsidP="00C200DA">
            <w:pPr>
              <w:spacing w:before="0" w:after="0"/>
              <w:rPr>
                <w:color w:val="auto"/>
                <w:sz w:val="20"/>
                <w:szCs w:val="24"/>
              </w:rPr>
            </w:pPr>
          </w:p>
        </w:tc>
        <w:tc>
          <w:tcPr>
            <w:tcW w:w="1914" w:type="dxa"/>
          </w:tcPr>
          <w:p w14:paraId="3AA87BEC" w14:textId="77777777" w:rsidR="006F202F" w:rsidRDefault="006F202F" w:rsidP="00246B0E">
            <w:pPr>
              <w:spacing w:before="0" w:after="0"/>
              <w:rPr>
                <w:color w:val="auto"/>
                <w:sz w:val="20"/>
                <w:szCs w:val="24"/>
              </w:rPr>
            </w:pPr>
          </w:p>
          <w:p w14:paraId="59472554" w14:textId="21FC9B13" w:rsidR="006F202F" w:rsidRPr="006F202F" w:rsidRDefault="006F202F" w:rsidP="00C200DA">
            <w:pPr>
              <w:spacing w:before="0" w:after="0"/>
              <w:rPr>
                <w:b/>
                <w:color w:val="auto"/>
                <w:sz w:val="20"/>
                <w:szCs w:val="24"/>
              </w:rPr>
            </w:pPr>
            <w:r w:rsidRPr="006F202F">
              <w:rPr>
                <w:b/>
                <w:color w:val="auto"/>
                <w:sz w:val="20"/>
                <w:szCs w:val="24"/>
              </w:rPr>
              <w:t>Partner Group B</w:t>
            </w:r>
          </w:p>
        </w:tc>
        <w:tc>
          <w:tcPr>
            <w:tcW w:w="1915" w:type="dxa"/>
          </w:tcPr>
          <w:p w14:paraId="617492F2" w14:textId="77777777" w:rsidR="006F202F" w:rsidRDefault="006F202F" w:rsidP="00C200DA">
            <w:pPr>
              <w:spacing w:before="0" w:after="0"/>
              <w:rPr>
                <w:color w:val="auto"/>
                <w:sz w:val="20"/>
                <w:szCs w:val="24"/>
              </w:rPr>
            </w:pPr>
          </w:p>
          <w:p w14:paraId="7371A3AA" w14:textId="40B7ACFF" w:rsidR="006F202F" w:rsidRPr="006F202F" w:rsidRDefault="006F202F" w:rsidP="00C200DA">
            <w:pPr>
              <w:spacing w:before="0" w:after="0"/>
              <w:rPr>
                <w:b/>
                <w:color w:val="auto"/>
                <w:sz w:val="20"/>
                <w:szCs w:val="24"/>
              </w:rPr>
            </w:pPr>
            <w:r w:rsidRPr="006F202F">
              <w:rPr>
                <w:b/>
                <w:color w:val="auto"/>
                <w:sz w:val="20"/>
                <w:szCs w:val="24"/>
              </w:rPr>
              <w:t>Partner Group C</w:t>
            </w:r>
          </w:p>
        </w:tc>
        <w:tc>
          <w:tcPr>
            <w:tcW w:w="1914" w:type="dxa"/>
          </w:tcPr>
          <w:p w14:paraId="05E6FDF1" w14:textId="77777777" w:rsidR="006F202F" w:rsidRDefault="006F202F" w:rsidP="00246B0E">
            <w:pPr>
              <w:spacing w:before="0" w:after="0"/>
              <w:rPr>
                <w:color w:val="auto"/>
                <w:sz w:val="20"/>
                <w:szCs w:val="24"/>
              </w:rPr>
            </w:pPr>
          </w:p>
          <w:p w14:paraId="13576BFA" w14:textId="15CE66BD" w:rsidR="006F202F" w:rsidRPr="006F202F" w:rsidRDefault="006F202F" w:rsidP="00C200DA">
            <w:pPr>
              <w:spacing w:before="0" w:after="0"/>
              <w:rPr>
                <w:b/>
                <w:color w:val="auto"/>
                <w:sz w:val="20"/>
                <w:szCs w:val="24"/>
              </w:rPr>
            </w:pPr>
            <w:r w:rsidRPr="006F202F">
              <w:rPr>
                <w:b/>
                <w:color w:val="auto"/>
                <w:sz w:val="20"/>
                <w:szCs w:val="24"/>
              </w:rPr>
              <w:t>Partner Group D</w:t>
            </w:r>
          </w:p>
        </w:tc>
        <w:tc>
          <w:tcPr>
            <w:tcW w:w="1915" w:type="dxa"/>
          </w:tcPr>
          <w:p w14:paraId="1BD61F7A" w14:textId="77777777" w:rsidR="006F202F" w:rsidRDefault="006F202F" w:rsidP="00C200DA">
            <w:pPr>
              <w:spacing w:before="0" w:after="0"/>
              <w:rPr>
                <w:color w:val="auto"/>
                <w:sz w:val="20"/>
                <w:szCs w:val="24"/>
              </w:rPr>
            </w:pPr>
          </w:p>
          <w:p w14:paraId="43D6B8CE" w14:textId="73DD42E6" w:rsidR="006F202F" w:rsidRPr="00312D26" w:rsidRDefault="006F202F" w:rsidP="00C200DA">
            <w:pPr>
              <w:spacing w:before="0" w:after="0"/>
              <w:rPr>
                <w:color w:val="auto"/>
                <w:sz w:val="20"/>
                <w:szCs w:val="24"/>
              </w:rPr>
            </w:pPr>
            <w:r w:rsidRPr="006F202F">
              <w:rPr>
                <w:b/>
                <w:color w:val="auto"/>
                <w:sz w:val="20"/>
                <w:szCs w:val="24"/>
              </w:rPr>
              <w:t>Etc</w:t>
            </w:r>
            <w:r>
              <w:rPr>
                <w:color w:val="auto"/>
                <w:sz w:val="20"/>
                <w:szCs w:val="24"/>
              </w:rPr>
              <w:t>…</w:t>
            </w:r>
          </w:p>
        </w:tc>
      </w:tr>
    </w:tbl>
    <w:p w14:paraId="13A8E7E7" w14:textId="30BC2331" w:rsidR="00E14363" w:rsidRDefault="00E14363" w:rsidP="00E14363">
      <w:pPr>
        <w:spacing w:line="360" w:lineRule="auto"/>
        <w:jc w:val="both"/>
        <w:rPr>
          <w:color w:val="auto"/>
          <w:sz w:val="20"/>
          <w:lang w:val="en-US"/>
        </w:rPr>
      </w:pPr>
    </w:p>
    <w:p w14:paraId="625D9E42" w14:textId="496ED0AC" w:rsidR="00246B0E" w:rsidRDefault="00246B0E" w:rsidP="00246B0E">
      <w:pPr>
        <w:spacing w:line="360" w:lineRule="auto"/>
        <w:jc w:val="both"/>
        <w:rPr>
          <w:b/>
          <w:color w:val="auto"/>
          <w:sz w:val="24"/>
          <w:szCs w:val="24"/>
        </w:rPr>
      </w:pPr>
      <w:r>
        <w:rPr>
          <w:b/>
          <w:color w:val="auto"/>
          <w:sz w:val="24"/>
          <w:szCs w:val="24"/>
        </w:rPr>
        <w:lastRenderedPageBreak/>
        <w:t>C. Resource Profile Template</w:t>
      </w:r>
    </w:p>
    <w:p w14:paraId="23FD1668" w14:textId="74DE337B" w:rsidR="00246B0E" w:rsidRDefault="00246B0E" w:rsidP="00246B0E">
      <w:pPr>
        <w:spacing w:line="360" w:lineRule="auto"/>
        <w:jc w:val="both"/>
        <w:rPr>
          <w:color w:val="auto"/>
          <w:sz w:val="20"/>
          <w:lang w:val="en-US"/>
        </w:rPr>
      </w:pPr>
      <w:r>
        <w:rPr>
          <w:color w:val="auto"/>
          <w:sz w:val="20"/>
          <w:lang w:val="en-US"/>
        </w:rPr>
        <w:t xml:space="preserve">This template will enable you to evaluate the resources that you may draw upon in the planning and conduct of civil resistance activities. </w:t>
      </w:r>
    </w:p>
    <w:tbl>
      <w:tblPr>
        <w:tblStyle w:val="TableGrid"/>
        <w:tblW w:w="0" w:type="auto"/>
        <w:tblLook w:val="04A0" w:firstRow="1" w:lastRow="0" w:firstColumn="1" w:lastColumn="0" w:noHBand="0" w:noVBand="1"/>
      </w:tblPr>
      <w:tblGrid>
        <w:gridCol w:w="2393"/>
        <w:gridCol w:w="2393"/>
        <w:gridCol w:w="2393"/>
        <w:gridCol w:w="2393"/>
      </w:tblGrid>
      <w:tr w:rsidR="00246B0E" w:rsidRPr="00312D26" w14:paraId="5D30AF18" w14:textId="77777777" w:rsidTr="00246B0E">
        <w:tc>
          <w:tcPr>
            <w:tcW w:w="9572" w:type="dxa"/>
            <w:gridSpan w:val="4"/>
          </w:tcPr>
          <w:p w14:paraId="3F514CE1" w14:textId="77777777" w:rsidR="00246B0E" w:rsidRDefault="00246B0E" w:rsidP="00246B0E">
            <w:pPr>
              <w:spacing w:before="0" w:after="0"/>
              <w:jc w:val="center"/>
              <w:rPr>
                <w:b/>
                <w:color w:val="auto"/>
                <w:sz w:val="28"/>
                <w:szCs w:val="24"/>
              </w:rPr>
            </w:pPr>
          </w:p>
          <w:p w14:paraId="2CFF16F3" w14:textId="7EA23739" w:rsidR="00246B0E" w:rsidRDefault="00246B0E" w:rsidP="00246B0E">
            <w:pPr>
              <w:spacing w:before="0" w:after="0"/>
              <w:jc w:val="center"/>
              <w:rPr>
                <w:b/>
                <w:color w:val="auto"/>
                <w:sz w:val="28"/>
                <w:szCs w:val="24"/>
              </w:rPr>
            </w:pPr>
            <w:r>
              <w:rPr>
                <w:b/>
                <w:color w:val="auto"/>
                <w:sz w:val="28"/>
                <w:szCs w:val="24"/>
              </w:rPr>
              <w:t>Resource Profile</w:t>
            </w:r>
            <w:r w:rsidRPr="00C200DA">
              <w:rPr>
                <w:b/>
                <w:color w:val="auto"/>
                <w:sz w:val="28"/>
                <w:szCs w:val="24"/>
              </w:rPr>
              <w:t xml:space="preserve"> Template </w:t>
            </w:r>
          </w:p>
          <w:p w14:paraId="51203F7E" w14:textId="77777777" w:rsidR="00246B0E" w:rsidRPr="00312D26" w:rsidRDefault="00246B0E" w:rsidP="00246B0E">
            <w:pPr>
              <w:spacing w:before="0" w:after="0"/>
              <w:jc w:val="center"/>
              <w:rPr>
                <w:b/>
                <w:color w:val="auto"/>
                <w:sz w:val="28"/>
                <w:szCs w:val="24"/>
              </w:rPr>
            </w:pPr>
          </w:p>
        </w:tc>
      </w:tr>
      <w:tr w:rsidR="00246B0E" w:rsidRPr="00312D26" w14:paraId="5AEE13AC" w14:textId="77777777" w:rsidTr="00246B0E">
        <w:tc>
          <w:tcPr>
            <w:tcW w:w="2393" w:type="dxa"/>
          </w:tcPr>
          <w:p w14:paraId="34F4AFA9" w14:textId="77777777" w:rsidR="00985A5A" w:rsidRDefault="00985A5A" w:rsidP="00246B0E">
            <w:pPr>
              <w:spacing w:before="0" w:after="0"/>
              <w:rPr>
                <w:b/>
                <w:color w:val="auto"/>
                <w:sz w:val="20"/>
                <w:szCs w:val="24"/>
              </w:rPr>
            </w:pPr>
          </w:p>
          <w:p w14:paraId="0C14800B" w14:textId="77777777" w:rsidR="00246B0E" w:rsidRDefault="00985A5A" w:rsidP="00985A5A">
            <w:pPr>
              <w:spacing w:before="0" w:after="0"/>
              <w:jc w:val="center"/>
              <w:rPr>
                <w:b/>
                <w:color w:val="auto"/>
                <w:sz w:val="20"/>
                <w:szCs w:val="24"/>
              </w:rPr>
            </w:pPr>
            <w:r w:rsidRPr="00985A5A">
              <w:rPr>
                <w:b/>
                <w:color w:val="auto"/>
                <w:sz w:val="20"/>
                <w:szCs w:val="24"/>
              </w:rPr>
              <w:t>Financial Resources</w:t>
            </w:r>
          </w:p>
          <w:p w14:paraId="0980F07A" w14:textId="77777777" w:rsidR="00985A5A" w:rsidRDefault="00985A5A" w:rsidP="00246B0E">
            <w:pPr>
              <w:spacing w:before="0" w:after="0"/>
              <w:rPr>
                <w:b/>
                <w:color w:val="auto"/>
                <w:sz w:val="20"/>
                <w:szCs w:val="24"/>
              </w:rPr>
            </w:pPr>
          </w:p>
          <w:p w14:paraId="0FF4305F" w14:textId="77777777" w:rsidR="00985A5A" w:rsidRDefault="00985A5A" w:rsidP="00246B0E">
            <w:pPr>
              <w:spacing w:before="0" w:after="0"/>
              <w:rPr>
                <w:color w:val="auto"/>
                <w:sz w:val="20"/>
                <w:szCs w:val="22"/>
              </w:rPr>
            </w:pPr>
            <w:r w:rsidRPr="00985A5A">
              <w:rPr>
                <w:color w:val="auto"/>
                <w:sz w:val="20"/>
                <w:szCs w:val="22"/>
              </w:rPr>
              <w:t>What funds do you have to support the conduct of resistance activity? How will your budget shape your plans and ambitions?</w:t>
            </w:r>
          </w:p>
          <w:p w14:paraId="25F070B3" w14:textId="77777777" w:rsidR="00985A5A" w:rsidRDefault="00985A5A" w:rsidP="00246B0E">
            <w:pPr>
              <w:spacing w:before="0" w:after="0"/>
              <w:rPr>
                <w:color w:val="auto"/>
                <w:sz w:val="20"/>
                <w:szCs w:val="22"/>
              </w:rPr>
            </w:pPr>
          </w:p>
          <w:p w14:paraId="37F9696F" w14:textId="77777777" w:rsidR="00985A5A" w:rsidRDefault="00985A5A" w:rsidP="00246B0E">
            <w:pPr>
              <w:spacing w:before="0" w:after="0"/>
              <w:rPr>
                <w:color w:val="auto"/>
                <w:sz w:val="20"/>
                <w:szCs w:val="22"/>
              </w:rPr>
            </w:pPr>
          </w:p>
          <w:p w14:paraId="14481D4D" w14:textId="142058C0" w:rsidR="00985A5A" w:rsidRPr="00985A5A" w:rsidRDefault="00985A5A" w:rsidP="00246B0E">
            <w:pPr>
              <w:spacing w:before="0" w:after="0"/>
              <w:rPr>
                <w:b/>
                <w:i/>
                <w:color w:val="auto"/>
                <w:sz w:val="20"/>
                <w:szCs w:val="24"/>
              </w:rPr>
            </w:pPr>
            <w:r w:rsidRPr="00985A5A">
              <w:rPr>
                <w:i/>
                <w:color w:val="auto"/>
                <w:sz w:val="20"/>
                <w:szCs w:val="22"/>
              </w:rPr>
              <w:t>Our Budget is: _______</w:t>
            </w:r>
          </w:p>
        </w:tc>
        <w:tc>
          <w:tcPr>
            <w:tcW w:w="2393" w:type="dxa"/>
          </w:tcPr>
          <w:p w14:paraId="2A03C182" w14:textId="77777777" w:rsidR="00985A5A" w:rsidRDefault="00985A5A" w:rsidP="00246B0E">
            <w:pPr>
              <w:spacing w:before="0" w:after="0"/>
              <w:rPr>
                <w:b/>
                <w:color w:val="auto"/>
                <w:sz w:val="20"/>
                <w:szCs w:val="24"/>
              </w:rPr>
            </w:pPr>
          </w:p>
          <w:p w14:paraId="253A624E" w14:textId="77777777" w:rsidR="00246B0E" w:rsidRDefault="00985A5A" w:rsidP="00985A5A">
            <w:pPr>
              <w:spacing w:before="0" w:after="0"/>
              <w:jc w:val="center"/>
              <w:rPr>
                <w:b/>
                <w:color w:val="auto"/>
                <w:sz w:val="20"/>
                <w:szCs w:val="24"/>
              </w:rPr>
            </w:pPr>
            <w:r>
              <w:rPr>
                <w:b/>
                <w:color w:val="auto"/>
                <w:sz w:val="20"/>
                <w:szCs w:val="24"/>
              </w:rPr>
              <w:t>Media Resources</w:t>
            </w:r>
          </w:p>
          <w:p w14:paraId="4BDA048E" w14:textId="77777777" w:rsidR="00985A5A" w:rsidRDefault="00985A5A" w:rsidP="00246B0E">
            <w:pPr>
              <w:spacing w:before="0" w:after="0"/>
              <w:rPr>
                <w:b/>
                <w:color w:val="auto"/>
                <w:sz w:val="20"/>
                <w:szCs w:val="24"/>
              </w:rPr>
            </w:pPr>
          </w:p>
          <w:p w14:paraId="764E9D30" w14:textId="77777777" w:rsidR="00985A5A" w:rsidRDefault="00985A5A" w:rsidP="00246B0E">
            <w:pPr>
              <w:spacing w:before="0" w:after="0"/>
              <w:rPr>
                <w:color w:val="auto"/>
                <w:sz w:val="20"/>
                <w:szCs w:val="22"/>
              </w:rPr>
            </w:pPr>
            <w:r w:rsidRPr="00985A5A">
              <w:rPr>
                <w:color w:val="auto"/>
                <w:sz w:val="20"/>
                <w:szCs w:val="22"/>
              </w:rPr>
              <w:t>What access do you have to media of different types (social media, Telegram, journalists or newspapers/magazines, television)? What is the geographic reach of your media access, and how will that shape your plans and ambitions? How will this shape your plan, and your concurrent amplification strategy?</w:t>
            </w:r>
          </w:p>
          <w:p w14:paraId="40F140C9" w14:textId="77777777" w:rsidR="00985A5A" w:rsidRDefault="00985A5A" w:rsidP="00246B0E">
            <w:pPr>
              <w:spacing w:before="0" w:after="0"/>
              <w:rPr>
                <w:color w:val="auto"/>
                <w:sz w:val="20"/>
                <w:szCs w:val="22"/>
              </w:rPr>
            </w:pPr>
          </w:p>
          <w:p w14:paraId="19F29432" w14:textId="77777777" w:rsidR="00985A5A" w:rsidRDefault="00985A5A" w:rsidP="00246B0E">
            <w:pPr>
              <w:spacing w:before="0" w:after="0"/>
              <w:rPr>
                <w:color w:val="auto"/>
                <w:sz w:val="20"/>
                <w:szCs w:val="22"/>
              </w:rPr>
            </w:pPr>
          </w:p>
          <w:p w14:paraId="44C53B4A" w14:textId="77777777" w:rsidR="00985A5A" w:rsidRDefault="00985A5A" w:rsidP="00246B0E">
            <w:pPr>
              <w:spacing w:before="0" w:after="0"/>
              <w:rPr>
                <w:color w:val="auto"/>
                <w:sz w:val="20"/>
                <w:szCs w:val="22"/>
              </w:rPr>
            </w:pPr>
          </w:p>
          <w:p w14:paraId="571F86A1" w14:textId="77777777" w:rsidR="00985A5A" w:rsidRDefault="00985A5A" w:rsidP="00246B0E">
            <w:pPr>
              <w:spacing w:before="0" w:after="0"/>
              <w:rPr>
                <w:i/>
                <w:color w:val="auto"/>
                <w:sz w:val="20"/>
                <w:szCs w:val="22"/>
              </w:rPr>
            </w:pPr>
          </w:p>
          <w:p w14:paraId="2BDB119B" w14:textId="6950943E" w:rsidR="00985A5A" w:rsidRDefault="00985A5A" w:rsidP="00246B0E">
            <w:pPr>
              <w:spacing w:before="0" w:after="0"/>
              <w:rPr>
                <w:i/>
                <w:color w:val="auto"/>
                <w:sz w:val="20"/>
                <w:szCs w:val="22"/>
              </w:rPr>
            </w:pPr>
            <w:r w:rsidRPr="00985A5A">
              <w:rPr>
                <w:i/>
                <w:color w:val="auto"/>
                <w:sz w:val="20"/>
                <w:szCs w:val="22"/>
              </w:rPr>
              <w:t xml:space="preserve">We </w:t>
            </w:r>
            <w:r>
              <w:rPr>
                <w:i/>
                <w:color w:val="auto"/>
                <w:sz w:val="20"/>
                <w:szCs w:val="22"/>
              </w:rPr>
              <w:t>can use the following media resources to document our act of resistance:</w:t>
            </w:r>
          </w:p>
          <w:p w14:paraId="2ACA4AF4" w14:textId="64B3BE36"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54440C4C" w14:textId="7E8C28AE"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5E94F761" w14:textId="42284242" w:rsidR="00985A5A" w:rsidRP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2DAA4091" w14:textId="77777777" w:rsidR="00985A5A" w:rsidRDefault="00985A5A" w:rsidP="00246B0E">
            <w:pPr>
              <w:spacing w:before="0" w:after="0"/>
              <w:rPr>
                <w:i/>
                <w:color w:val="auto"/>
                <w:sz w:val="20"/>
                <w:szCs w:val="22"/>
              </w:rPr>
            </w:pPr>
          </w:p>
          <w:p w14:paraId="777BD0EA" w14:textId="77777777" w:rsidR="00985A5A" w:rsidRDefault="00985A5A" w:rsidP="00246B0E">
            <w:pPr>
              <w:spacing w:before="0" w:after="0"/>
              <w:rPr>
                <w:i/>
                <w:color w:val="auto"/>
                <w:sz w:val="20"/>
                <w:szCs w:val="22"/>
              </w:rPr>
            </w:pPr>
          </w:p>
          <w:p w14:paraId="4A9FDC47" w14:textId="77777777" w:rsidR="00985A5A" w:rsidRDefault="00985A5A" w:rsidP="00246B0E">
            <w:pPr>
              <w:spacing w:before="0" w:after="0"/>
              <w:rPr>
                <w:i/>
                <w:color w:val="auto"/>
                <w:sz w:val="20"/>
                <w:szCs w:val="22"/>
              </w:rPr>
            </w:pPr>
          </w:p>
          <w:p w14:paraId="640AA3D5" w14:textId="51587C28" w:rsidR="00985A5A" w:rsidRDefault="00985A5A" w:rsidP="00246B0E">
            <w:pPr>
              <w:spacing w:before="0" w:after="0"/>
              <w:rPr>
                <w:i/>
                <w:color w:val="auto"/>
                <w:sz w:val="20"/>
                <w:szCs w:val="22"/>
              </w:rPr>
            </w:pPr>
            <w:r>
              <w:rPr>
                <w:i/>
                <w:color w:val="auto"/>
                <w:sz w:val="20"/>
                <w:szCs w:val="22"/>
              </w:rPr>
              <w:t>We can use the following media resources to amplify our act of resistance</w:t>
            </w:r>
          </w:p>
          <w:p w14:paraId="3DD093FE"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05CA4042"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3B0FD44E" w14:textId="77777777" w:rsidR="00985A5A" w:rsidRP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1C60CF8B" w14:textId="77777777" w:rsidR="00985A5A" w:rsidRDefault="00985A5A" w:rsidP="00246B0E">
            <w:pPr>
              <w:spacing w:before="0" w:after="0"/>
              <w:rPr>
                <w:i/>
                <w:color w:val="auto"/>
                <w:sz w:val="20"/>
                <w:szCs w:val="22"/>
              </w:rPr>
            </w:pPr>
          </w:p>
          <w:p w14:paraId="4906CC5B" w14:textId="77777777" w:rsidR="00985A5A" w:rsidRDefault="00985A5A" w:rsidP="00246B0E">
            <w:pPr>
              <w:spacing w:before="0" w:after="0"/>
              <w:rPr>
                <w:i/>
                <w:color w:val="auto"/>
                <w:sz w:val="20"/>
                <w:szCs w:val="22"/>
              </w:rPr>
            </w:pPr>
          </w:p>
          <w:p w14:paraId="5C4D15BF" w14:textId="2F70EAF5" w:rsidR="00985A5A" w:rsidRPr="00985A5A" w:rsidRDefault="00985A5A" w:rsidP="00246B0E">
            <w:pPr>
              <w:spacing w:before="0" w:after="0"/>
              <w:rPr>
                <w:b/>
                <w:i/>
                <w:color w:val="auto"/>
                <w:sz w:val="20"/>
                <w:szCs w:val="24"/>
              </w:rPr>
            </w:pPr>
          </w:p>
        </w:tc>
        <w:tc>
          <w:tcPr>
            <w:tcW w:w="2393" w:type="dxa"/>
          </w:tcPr>
          <w:p w14:paraId="6D236D45" w14:textId="77777777" w:rsidR="00985A5A" w:rsidRDefault="00985A5A" w:rsidP="00985A5A">
            <w:pPr>
              <w:spacing w:before="0" w:after="0"/>
              <w:rPr>
                <w:b/>
                <w:color w:val="auto"/>
                <w:sz w:val="20"/>
                <w:szCs w:val="24"/>
              </w:rPr>
            </w:pPr>
          </w:p>
          <w:p w14:paraId="73E43425" w14:textId="77777777" w:rsidR="00246B0E" w:rsidRDefault="00985A5A" w:rsidP="00985A5A">
            <w:pPr>
              <w:spacing w:before="0" w:after="0"/>
              <w:jc w:val="center"/>
              <w:rPr>
                <w:b/>
                <w:color w:val="auto"/>
                <w:sz w:val="20"/>
                <w:szCs w:val="24"/>
              </w:rPr>
            </w:pPr>
            <w:r w:rsidRPr="00985A5A">
              <w:rPr>
                <w:b/>
                <w:color w:val="auto"/>
                <w:sz w:val="20"/>
                <w:szCs w:val="24"/>
              </w:rPr>
              <w:t>Technological Resources</w:t>
            </w:r>
          </w:p>
          <w:p w14:paraId="14B15F76" w14:textId="77777777" w:rsidR="00985A5A" w:rsidRDefault="00985A5A" w:rsidP="00985A5A">
            <w:pPr>
              <w:spacing w:before="0" w:after="0"/>
              <w:rPr>
                <w:b/>
                <w:color w:val="auto"/>
                <w:sz w:val="20"/>
                <w:szCs w:val="24"/>
              </w:rPr>
            </w:pPr>
          </w:p>
          <w:p w14:paraId="681981D9" w14:textId="77777777" w:rsidR="00985A5A" w:rsidRDefault="00985A5A" w:rsidP="00985A5A">
            <w:pPr>
              <w:spacing w:before="0" w:after="0"/>
              <w:rPr>
                <w:color w:val="auto"/>
                <w:szCs w:val="22"/>
              </w:rPr>
            </w:pPr>
            <w:r w:rsidRPr="00985A5A">
              <w:rPr>
                <w:color w:val="auto"/>
                <w:sz w:val="20"/>
                <w:szCs w:val="22"/>
              </w:rPr>
              <w:t xml:space="preserve">What technological tools can you leverage in the design, implementation, and amplification of civil resistance activity? Furthermore, what sort of technology will you use to document the resistance activities that you will conduct? The technological tools at your disposal will shape the way in which you plan and execute resistance activity, as well as the </w:t>
            </w:r>
            <w:proofErr w:type="gramStart"/>
            <w:r w:rsidRPr="00985A5A">
              <w:rPr>
                <w:color w:val="auto"/>
                <w:sz w:val="20"/>
                <w:szCs w:val="22"/>
              </w:rPr>
              <w:t>manner in which</w:t>
            </w:r>
            <w:proofErr w:type="gramEnd"/>
            <w:r w:rsidRPr="00985A5A">
              <w:rPr>
                <w:color w:val="auto"/>
                <w:sz w:val="20"/>
                <w:szCs w:val="22"/>
              </w:rPr>
              <w:t xml:space="preserve"> you broadcast it to your target audience</w:t>
            </w:r>
            <w:r>
              <w:rPr>
                <w:color w:val="auto"/>
                <w:szCs w:val="22"/>
              </w:rPr>
              <w:t>.</w:t>
            </w:r>
          </w:p>
          <w:p w14:paraId="359749C2" w14:textId="77777777" w:rsidR="00985A5A" w:rsidRDefault="00985A5A" w:rsidP="00985A5A">
            <w:pPr>
              <w:spacing w:before="0" w:after="0"/>
              <w:rPr>
                <w:color w:val="auto"/>
                <w:szCs w:val="22"/>
              </w:rPr>
            </w:pPr>
          </w:p>
          <w:p w14:paraId="0BE3064C" w14:textId="77777777" w:rsidR="00985A5A" w:rsidRDefault="00985A5A" w:rsidP="00985A5A">
            <w:pPr>
              <w:spacing w:before="0" w:after="0"/>
              <w:rPr>
                <w:color w:val="auto"/>
                <w:szCs w:val="22"/>
              </w:rPr>
            </w:pPr>
          </w:p>
          <w:p w14:paraId="1F754204" w14:textId="77777777" w:rsidR="00985A5A" w:rsidRDefault="00985A5A" w:rsidP="00985A5A">
            <w:pPr>
              <w:spacing w:before="0" w:after="0"/>
              <w:rPr>
                <w:color w:val="auto"/>
                <w:szCs w:val="22"/>
              </w:rPr>
            </w:pPr>
          </w:p>
          <w:p w14:paraId="07F56ED9" w14:textId="31255246" w:rsidR="00985A5A" w:rsidRPr="00985A5A" w:rsidRDefault="00985A5A" w:rsidP="00985A5A">
            <w:pPr>
              <w:spacing w:before="0" w:after="0"/>
              <w:rPr>
                <w:i/>
                <w:color w:val="auto"/>
                <w:sz w:val="20"/>
                <w:szCs w:val="22"/>
              </w:rPr>
            </w:pPr>
            <w:r w:rsidRPr="00985A5A">
              <w:rPr>
                <w:i/>
                <w:color w:val="auto"/>
                <w:sz w:val="20"/>
                <w:szCs w:val="22"/>
              </w:rPr>
              <w:t xml:space="preserve">We </w:t>
            </w:r>
            <w:r>
              <w:rPr>
                <w:i/>
                <w:color w:val="auto"/>
                <w:sz w:val="20"/>
                <w:szCs w:val="22"/>
              </w:rPr>
              <w:t>can</w:t>
            </w:r>
            <w:r w:rsidRPr="00985A5A">
              <w:rPr>
                <w:i/>
                <w:color w:val="auto"/>
                <w:sz w:val="20"/>
                <w:szCs w:val="22"/>
              </w:rPr>
              <w:t xml:space="preserve"> use the following technologies in the conduct of resistance:</w:t>
            </w:r>
          </w:p>
          <w:p w14:paraId="5353FB8B"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57E5E859"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6DAA265D" w14:textId="66A5FEF0" w:rsidR="00985A5A" w:rsidRP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338EAC15" w14:textId="77777777" w:rsidR="00985A5A" w:rsidRDefault="00985A5A" w:rsidP="00985A5A">
            <w:pPr>
              <w:spacing w:before="0" w:after="0"/>
              <w:rPr>
                <w:color w:val="auto"/>
                <w:sz w:val="20"/>
                <w:szCs w:val="22"/>
              </w:rPr>
            </w:pPr>
          </w:p>
          <w:p w14:paraId="036C637F" w14:textId="77777777" w:rsidR="00985A5A" w:rsidRDefault="00985A5A" w:rsidP="00985A5A">
            <w:pPr>
              <w:spacing w:before="0" w:after="0"/>
              <w:rPr>
                <w:color w:val="auto"/>
                <w:sz w:val="20"/>
                <w:szCs w:val="22"/>
              </w:rPr>
            </w:pPr>
          </w:p>
          <w:p w14:paraId="7031A5A6" w14:textId="77777777" w:rsidR="00985A5A" w:rsidRDefault="00985A5A" w:rsidP="00985A5A">
            <w:pPr>
              <w:spacing w:before="0" w:after="0"/>
              <w:rPr>
                <w:color w:val="auto"/>
                <w:sz w:val="20"/>
                <w:szCs w:val="22"/>
              </w:rPr>
            </w:pPr>
          </w:p>
          <w:p w14:paraId="3BACB915" w14:textId="3947FD47" w:rsidR="00985A5A" w:rsidRPr="00985A5A" w:rsidRDefault="00985A5A" w:rsidP="00985A5A">
            <w:pPr>
              <w:spacing w:before="0" w:after="0"/>
              <w:rPr>
                <w:i/>
                <w:color w:val="auto"/>
                <w:sz w:val="20"/>
                <w:szCs w:val="22"/>
              </w:rPr>
            </w:pPr>
            <w:r w:rsidRPr="00985A5A">
              <w:rPr>
                <w:i/>
                <w:color w:val="auto"/>
                <w:sz w:val="20"/>
                <w:szCs w:val="22"/>
              </w:rPr>
              <w:t xml:space="preserve">We </w:t>
            </w:r>
            <w:r>
              <w:rPr>
                <w:i/>
                <w:color w:val="auto"/>
                <w:sz w:val="20"/>
                <w:szCs w:val="22"/>
              </w:rPr>
              <w:t>can</w:t>
            </w:r>
            <w:r w:rsidRPr="00985A5A">
              <w:rPr>
                <w:i/>
                <w:color w:val="auto"/>
                <w:sz w:val="20"/>
                <w:szCs w:val="22"/>
              </w:rPr>
              <w:t xml:space="preserve"> use the following technologies to document our act of resistance:</w:t>
            </w:r>
          </w:p>
          <w:p w14:paraId="09321C33"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6270904A"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6C452422" w14:textId="657217F3" w:rsidR="00985A5A" w:rsidRP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33880D76" w14:textId="77777777" w:rsidR="00985A5A" w:rsidRDefault="00985A5A" w:rsidP="00985A5A">
            <w:pPr>
              <w:spacing w:before="0" w:after="0"/>
              <w:rPr>
                <w:color w:val="auto"/>
                <w:sz w:val="20"/>
                <w:szCs w:val="22"/>
              </w:rPr>
            </w:pPr>
          </w:p>
          <w:p w14:paraId="05792AEF" w14:textId="77777777" w:rsidR="00985A5A" w:rsidRDefault="00985A5A" w:rsidP="00985A5A">
            <w:pPr>
              <w:spacing w:before="0" w:after="0"/>
              <w:rPr>
                <w:color w:val="auto"/>
                <w:sz w:val="20"/>
                <w:szCs w:val="22"/>
              </w:rPr>
            </w:pPr>
          </w:p>
          <w:p w14:paraId="1470B5BE" w14:textId="77777777" w:rsidR="00985A5A" w:rsidRDefault="00985A5A" w:rsidP="00985A5A">
            <w:pPr>
              <w:spacing w:before="0" w:after="0"/>
              <w:rPr>
                <w:color w:val="auto"/>
                <w:sz w:val="20"/>
                <w:szCs w:val="22"/>
              </w:rPr>
            </w:pPr>
          </w:p>
          <w:p w14:paraId="42F9063A" w14:textId="4EE3C50B" w:rsidR="00985A5A" w:rsidRDefault="00985A5A" w:rsidP="00985A5A">
            <w:pPr>
              <w:spacing w:before="0" w:after="0"/>
              <w:rPr>
                <w:i/>
                <w:color w:val="auto"/>
                <w:sz w:val="20"/>
                <w:szCs w:val="22"/>
              </w:rPr>
            </w:pPr>
            <w:r w:rsidRPr="00985A5A">
              <w:rPr>
                <w:i/>
                <w:color w:val="auto"/>
                <w:sz w:val="20"/>
                <w:szCs w:val="22"/>
              </w:rPr>
              <w:t xml:space="preserve">We </w:t>
            </w:r>
            <w:r>
              <w:rPr>
                <w:i/>
                <w:color w:val="auto"/>
                <w:sz w:val="20"/>
                <w:szCs w:val="22"/>
              </w:rPr>
              <w:t>can</w:t>
            </w:r>
            <w:r w:rsidRPr="00985A5A">
              <w:rPr>
                <w:i/>
                <w:color w:val="auto"/>
                <w:sz w:val="20"/>
                <w:szCs w:val="22"/>
              </w:rPr>
              <w:t xml:space="preserve"> use the following technologies to amplify our act of resistance:</w:t>
            </w:r>
          </w:p>
          <w:p w14:paraId="650DB7D7"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5A52A8E4"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00CC4311" w14:textId="437513DF" w:rsidR="00985A5A" w:rsidRP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5FABC90E" w14:textId="0E468DEA" w:rsidR="00985A5A" w:rsidRPr="00985A5A" w:rsidRDefault="00985A5A" w:rsidP="00985A5A">
            <w:pPr>
              <w:spacing w:before="0" w:after="0"/>
              <w:rPr>
                <w:b/>
                <w:color w:val="auto"/>
                <w:sz w:val="20"/>
                <w:szCs w:val="24"/>
              </w:rPr>
            </w:pPr>
          </w:p>
        </w:tc>
        <w:tc>
          <w:tcPr>
            <w:tcW w:w="2393" w:type="dxa"/>
          </w:tcPr>
          <w:p w14:paraId="0323D021" w14:textId="77777777" w:rsidR="00985A5A" w:rsidRDefault="00985A5A" w:rsidP="00246B0E">
            <w:pPr>
              <w:spacing w:before="0" w:after="0"/>
              <w:rPr>
                <w:b/>
                <w:color w:val="auto"/>
                <w:sz w:val="20"/>
                <w:szCs w:val="24"/>
              </w:rPr>
            </w:pPr>
          </w:p>
          <w:p w14:paraId="4E12C14F" w14:textId="77777777" w:rsidR="00246B0E" w:rsidRDefault="00985A5A" w:rsidP="00985A5A">
            <w:pPr>
              <w:spacing w:before="0" w:after="0"/>
              <w:jc w:val="center"/>
              <w:rPr>
                <w:b/>
                <w:color w:val="auto"/>
                <w:sz w:val="20"/>
                <w:szCs w:val="24"/>
              </w:rPr>
            </w:pPr>
            <w:r>
              <w:rPr>
                <w:b/>
                <w:color w:val="auto"/>
                <w:sz w:val="20"/>
                <w:szCs w:val="24"/>
              </w:rPr>
              <w:t>Cultural</w:t>
            </w:r>
            <w:r w:rsidRPr="00985A5A">
              <w:rPr>
                <w:b/>
                <w:color w:val="auto"/>
                <w:sz w:val="20"/>
                <w:szCs w:val="24"/>
              </w:rPr>
              <w:t xml:space="preserve"> Resources</w:t>
            </w:r>
          </w:p>
          <w:p w14:paraId="408EC872" w14:textId="77777777" w:rsidR="00985A5A" w:rsidRDefault="00985A5A" w:rsidP="00246B0E">
            <w:pPr>
              <w:spacing w:before="0" w:after="0"/>
              <w:rPr>
                <w:b/>
                <w:color w:val="auto"/>
                <w:sz w:val="20"/>
                <w:szCs w:val="24"/>
              </w:rPr>
            </w:pPr>
          </w:p>
          <w:p w14:paraId="0B69EDCC" w14:textId="77777777" w:rsidR="00985A5A" w:rsidRDefault="00985A5A" w:rsidP="00246B0E">
            <w:pPr>
              <w:spacing w:before="0" w:after="0"/>
              <w:rPr>
                <w:color w:val="auto"/>
                <w:sz w:val="20"/>
                <w:szCs w:val="22"/>
              </w:rPr>
            </w:pPr>
            <w:r w:rsidRPr="00985A5A">
              <w:rPr>
                <w:color w:val="auto"/>
                <w:sz w:val="20"/>
                <w:szCs w:val="22"/>
              </w:rPr>
              <w:t xml:space="preserve">Do you, or the organizations/networks that you plan to work with, or a social or professional group of which you are a part, have notable cultural capital? Activities planned and conducted by a clandestine resistance network may resonate differently than those of a religious group or a professional association, for example. At this point in the planning process, it is useful to consider how your own identity might shape </w:t>
            </w:r>
            <w:proofErr w:type="spellStart"/>
            <w:r w:rsidRPr="00985A5A">
              <w:rPr>
                <w:color w:val="auto"/>
                <w:sz w:val="20"/>
                <w:szCs w:val="22"/>
              </w:rPr>
              <w:t>effects you</w:t>
            </w:r>
            <w:proofErr w:type="spellEnd"/>
            <w:r w:rsidRPr="00985A5A">
              <w:rPr>
                <w:color w:val="auto"/>
                <w:sz w:val="20"/>
                <w:szCs w:val="22"/>
              </w:rPr>
              <w:t xml:space="preserve"> wish to deliver and the outcomes you desire to achieve.</w:t>
            </w:r>
          </w:p>
          <w:p w14:paraId="79D4652D" w14:textId="77777777" w:rsidR="00985A5A" w:rsidRDefault="00985A5A" w:rsidP="00246B0E">
            <w:pPr>
              <w:spacing w:before="0" w:after="0"/>
              <w:rPr>
                <w:color w:val="auto"/>
                <w:sz w:val="20"/>
                <w:szCs w:val="22"/>
              </w:rPr>
            </w:pPr>
          </w:p>
          <w:p w14:paraId="5A5ABD69" w14:textId="77777777" w:rsidR="00985A5A" w:rsidRDefault="00985A5A" w:rsidP="00246B0E">
            <w:pPr>
              <w:spacing w:before="0" w:after="0"/>
              <w:rPr>
                <w:color w:val="auto"/>
                <w:sz w:val="20"/>
                <w:szCs w:val="22"/>
              </w:rPr>
            </w:pPr>
          </w:p>
          <w:p w14:paraId="26BBE13A" w14:textId="77777777" w:rsidR="00985A5A" w:rsidRDefault="00985A5A" w:rsidP="00246B0E">
            <w:pPr>
              <w:spacing w:before="0" w:after="0"/>
              <w:rPr>
                <w:color w:val="auto"/>
                <w:sz w:val="20"/>
                <w:szCs w:val="22"/>
              </w:rPr>
            </w:pPr>
          </w:p>
          <w:p w14:paraId="41DA2A19" w14:textId="77777777" w:rsidR="00985A5A" w:rsidRDefault="00985A5A" w:rsidP="00246B0E">
            <w:pPr>
              <w:spacing w:before="0" w:after="0"/>
              <w:rPr>
                <w:i/>
                <w:color w:val="auto"/>
                <w:sz w:val="20"/>
                <w:szCs w:val="22"/>
              </w:rPr>
            </w:pPr>
            <w:r>
              <w:rPr>
                <w:i/>
                <w:color w:val="auto"/>
                <w:sz w:val="20"/>
                <w:szCs w:val="22"/>
              </w:rPr>
              <w:t xml:space="preserve">The following aspects of our identity/reputation will shape the </w:t>
            </w:r>
            <w:proofErr w:type="gramStart"/>
            <w:r>
              <w:rPr>
                <w:i/>
                <w:color w:val="auto"/>
                <w:sz w:val="20"/>
                <w:szCs w:val="22"/>
              </w:rPr>
              <w:t>manner in which</w:t>
            </w:r>
            <w:proofErr w:type="gramEnd"/>
            <w:r>
              <w:rPr>
                <w:i/>
                <w:color w:val="auto"/>
                <w:sz w:val="20"/>
                <w:szCs w:val="22"/>
              </w:rPr>
              <w:t xml:space="preserve"> our resistance activities are perceived</w:t>
            </w:r>
            <w:r w:rsidRPr="00985A5A">
              <w:rPr>
                <w:i/>
                <w:color w:val="auto"/>
                <w:sz w:val="20"/>
                <w:szCs w:val="22"/>
              </w:rPr>
              <w:t>:</w:t>
            </w:r>
          </w:p>
          <w:p w14:paraId="698DE7F5"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04088AE8" w14:textId="77777777" w:rsid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56C5A525" w14:textId="77777777" w:rsidR="00985A5A" w:rsidRPr="00985A5A" w:rsidRDefault="00985A5A" w:rsidP="00985A5A">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48A772DB" w14:textId="1EA74F48" w:rsidR="00985A5A" w:rsidRPr="00312D26" w:rsidRDefault="00985A5A" w:rsidP="00246B0E">
            <w:pPr>
              <w:spacing w:before="0" w:after="0"/>
              <w:rPr>
                <w:color w:val="auto"/>
                <w:sz w:val="24"/>
                <w:szCs w:val="24"/>
              </w:rPr>
            </w:pPr>
          </w:p>
        </w:tc>
      </w:tr>
    </w:tbl>
    <w:p w14:paraId="20DE94C1" w14:textId="5491CED4" w:rsidR="00985A5A" w:rsidRDefault="00985A5A" w:rsidP="00985A5A">
      <w:pPr>
        <w:spacing w:line="360" w:lineRule="auto"/>
        <w:jc w:val="both"/>
        <w:rPr>
          <w:b/>
          <w:color w:val="auto"/>
          <w:sz w:val="24"/>
          <w:szCs w:val="24"/>
        </w:rPr>
      </w:pPr>
      <w:r>
        <w:rPr>
          <w:b/>
          <w:color w:val="auto"/>
          <w:sz w:val="24"/>
          <w:szCs w:val="24"/>
        </w:rPr>
        <w:lastRenderedPageBreak/>
        <w:t xml:space="preserve">D. </w:t>
      </w:r>
      <w:r w:rsidR="00CA3E5B">
        <w:rPr>
          <w:b/>
          <w:color w:val="auto"/>
          <w:sz w:val="24"/>
          <w:szCs w:val="24"/>
        </w:rPr>
        <w:t>Opportunity Brainstorming</w:t>
      </w:r>
      <w:r>
        <w:rPr>
          <w:b/>
          <w:color w:val="auto"/>
          <w:sz w:val="24"/>
          <w:szCs w:val="24"/>
        </w:rPr>
        <w:t xml:space="preserve"> Template</w:t>
      </w:r>
    </w:p>
    <w:p w14:paraId="350C164B" w14:textId="13814C03" w:rsidR="00B9242E" w:rsidRDefault="00985A5A" w:rsidP="00FD03C9">
      <w:pPr>
        <w:spacing w:line="276" w:lineRule="auto"/>
        <w:jc w:val="both"/>
        <w:rPr>
          <w:color w:val="auto"/>
          <w:sz w:val="20"/>
          <w:lang w:val="en-US"/>
        </w:rPr>
      </w:pPr>
      <w:r>
        <w:rPr>
          <w:color w:val="auto"/>
          <w:sz w:val="20"/>
          <w:lang w:val="en-US"/>
        </w:rPr>
        <w:t xml:space="preserve">This template will enable you to </w:t>
      </w:r>
      <w:r w:rsidR="00CA3E5B">
        <w:rPr>
          <w:color w:val="auto"/>
          <w:sz w:val="20"/>
          <w:lang w:val="en-US"/>
        </w:rPr>
        <w:t xml:space="preserve">align significant events or unfolding trends that might be targeted for civil resistance activity with specific locations where such actions might take place—framed around the resources offered in </w:t>
      </w:r>
      <w:r w:rsidR="00CA3E5B" w:rsidRPr="00CA3E5B">
        <w:rPr>
          <w:b/>
          <w:color w:val="auto"/>
          <w:sz w:val="20"/>
          <w:lang w:val="en-US"/>
        </w:rPr>
        <w:t>Annex E</w:t>
      </w:r>
      <w:r w:rsidR="00CA3E5B">
        <w:rPr>
          <w:color w:val="auto"/>
          <w:sz w:val="20"/>
          <w:lang w:val="en-US"/>
        </w:rPr>
        <w:t xml:space="preserve"> (beginning on the following page) regarding different types of civil resistance activity. </w:t>
      </w:r>
      <w:r w:rsidR="00B9242E" w:rsidRPr="00B9242E">
        <w:rPr>
          <w:color w:val="auto"/>
          <w:sz w:val="20"/>
          <w:lang w:val="en-US"/>
        </w:rPr>
        <w:t xml:space="preserve">Build your own three-column framework that lays out your views </w:t>
      </w:r>
      <w:r w:rsidR="00B9242E">
        <w:rPr>
          <w:color w:val="auto"/>
          <w:sz w:val="20"/>
          <w:lang w:val="en-US"/>
        </w:rPr>
        <w:t>regarding</w:t>
      </w:r>
      <w:r w:rsidR="00B9242E" w:rsidRPr="00B9242E">
        <w:rPr>
          <w:color w:val="auto"/>
          <w:sz w:val="20"/>
          <w:lang w:val="en-US"/>
        </w:rPr>
        <w:t xml:space="preserve"> each of the three columns below</w:t>
      </w:r>
      <w:r w:rsidR="00B9242E">
        <w:rPr>
          <w:color w:val="auto"/>
          <w:sz w:val="20"/>
          <w:lang w:val="en-US"/>
        </w:rPr>
        <w:t>:</w:t>
      </w:r>
      <w:r w:rsidR="00B9242E" w:rsidRPr="00B9242E">
        <w:rPr>
          <w:color w:val="auto"/>
          <w:sz w:val="20"/>
          <w:lang w:val="en-US"/>
        </w:rPr>
        <w:t> </w:t>
      </w:r>
    </w:p>
    <w:tbl>
      <w:tblPr>
        <w:tblStyle w:val="TableGrid"/>
        <w:tblW w:w="9606" w:type="dxa"/>
        <w:tblLook w:val="04A0" w:firstRow="1" w:lastRow="0" w:firstColumn="1" w:lastColumn="0" w:noHBand="0" w:noVBand="1"/>
      </w:tblPr>
      <w:tblGrid>
        <w:gridCol w:w="3202"/>
        <w:gridCol w:w="3202"/>
        <w:gridCol w:w="3202"/>
      </w:tblGrid>
      <w:tr w:rsidR="00CA3E5B" w:rsidRPr="00312D26" w14:paraId="47BAAA5C" w14:textId="77777777" w:rsidTr="009D357C">
        <w:tc>
          <w:tcPr>
            <w:tcW w:w="9606" w:type="dxa"/>
            <w:gridSpan w:val="3"/>
          </w:tcPr>
          <w:p w14:paraId="0E6E5DB4" w14:textId="77777777" w:rsidR="00CA3E5B" w:rsidRDefault="00CA3E5B" w:rsidP="00CA3E5B">
            <w:pPr>
              <w:spacing w:before="0" w:after="0"/>
              <w:jc w:val="center"/>
              <w:rPr>
                <w:b/>
                <w:color w:val="auto"/>
                <w:sz w:val="28"/>
                <w:szCs w:val="24"/>
              </w:rPr>
            </w:pPr>
          </w:p>
          <w:p w14:paraId="258DC47D" w14:textId="0720BFE5" w:rsidR="00CA3E5B" w:rsidRDefault="00CA3E5B" w:rsidP="00CA3E5B">
            <w:pPr>
              <w:spacing w:before="0" w:after="0"/>
              <w:jc w:val="center"/>
              <w:rPr>
                <w:b/>
                <w:color w:val="auto"/>
                <w:sz w:val="28"/>
                <w:szCs w:val="24"/>
              </w:rPr>
            </w:pPr>
            <w:r>
              <w:rPr>
                <w:b/>
                <w:color w:val="auto"/>
                <w:sz w:val="28"/>
                <w:szCs w:val="24"/>
              </w:rPr>
              <w:t>Opportunity Brainstorming</w:t>
            </w:r>
            <w:r w:rsidRPr="00C200DA">
              <w:rPr>
                <w:b/>
                <w:color w:val="auto"/>
                <w:sz w:val="28"/>
                <w:szCs w:val="24"/>
              </w:rPr>
              <w:t xml:space="preserve"> Template </w:t>
            </w:r>
          </w:p>
          <w:p w14:paraId="2D5F9A99" w14:textId="77777777" w:rsidR="00CA3E5B" w:rsidRDefault="00CA3E5B" w:rsidP="009D357C">
            <w:pPr>
              <w:spacing w:before="0" w:after="0"/>
              <w:rPr>
                <w:b/>
                <w:color w:val="auto"/>
                <w:sz w:val="20"/>
                <w:szCs w:val="24"/>
              </w:rPr>
            </w:pPr>
          </w:p>
        </w:tc>
      </w:tr>
      <w:tr w:rsidR="00CA3E5B" w:rsidRPr="00312D26" w14:paraId="5E57A6DE" w14:textId="77777777" w:rsidTr="00CA3E5B">
        <w:tc>
          <w:tcPr>
            <w:tcW w:w="3202" w:type="dxa"/>
          </w:tcPr>
          <w:p w14:paraId="3B3535EA" w14:textId="77777777" w:rsidR="00CA3E5B" w:rsidRDefault="00CA3E5B" w:rsidP="009D357C">
            <w:pPr>
              <w:spacing w:before="0" w:after="0"/>
              <w:rPr>
                <w:b/>
                <w:color w:val="auto"/>
                <w:sz w:val="20"/>
                <w:szCs w:val="24"/>
              </w:rPr>
            </w:pPr>
          </w:p>
          <w:p w14:paraId="036236CA" w14:textId="227BD74E" w:rsidR="00CA3E5B" w:rsidRDefault="00CA3E5B" w:rsidP="009D357C">
            <w:pPr>
              <w:spacing w:before="0" w:after="0"/>
              <w:jc w:val="center"/>
              <w:rPr>
                <w:b/>
                <w:color w:val="auto"/>
                <w:sz w:val="20"/>
                <w:szCs w:val="24"/>
              </w:rPr>
            </w:pPr>
            <w:r>
              <w:rPr>
                <w:b/>
                <w:color w:val="auto"/>
                <w:sz w:val="20"/>
                <w:szCs w:val="24"/>
              </w:rPr>
              <w:t>Significant Events &amp; Unfolding Trends</w:t>
            </w:r>
          </w:p>
          <w:p w14:paraId="69DCA29F" w14:textId="77777777" w:rsidR="00CA3E5B" w:rsidRDefault="00CA3E5B" w:rsidP="009D357C">
            <w:pPr>
              <w:spacing w:before="0" w:after="0"/>
              <w:rPr>
                <w:b/>
                <w:color w:val="auto"/>
                <w:sz w:val="20"/>
                <w:szCs w:val="24"/>
              </w:rPr>
            </w:pPr>
          </w:p>
          <w:p w14:paraId="49A047B7" w14:textId="77777777" w:rsidR="009D357C" w:rsidRPr="009D357C" w:rsidRDefault="009D357C" w:rsidP="009D357C">
            <w:pPr>
              <w:spacing w:before="0" w:after="0"/>
              <w:rPr>
                <w:color w:val="auto"/>
                <w:sz w:val="20"/>
                <w:szCs w:val="22"/>
              </w:rPr>
            </w:pPr>
            <w:r w:rsidRPr="009D357C">
              <w:rPr>
                <w:color w:val="auto"/>
                <w:sz w:val="20"/>
                <w:szCs w:val="22"/>
              </w:rPr>
              <w:t xml:space="preserve">Are there important political, military, social, cultural, or economic events in the near- to medium-future that create opportunities for resistance action? </w:t>
            </w:r>
          </w:p>
          <w:p w14:paraId="24EC1C1C" w14:textId="77777777" w:rsidR="009D357C" w:rsidRPr="009D357C" w:rsidRDefault="009D357C" w:rsidP="009D357C">
            <w:pPr>
              <w:spacing w:before="0" w:after="0"/>
              <w:rPr>
                <w:color w:val="auto"/>
                <w:sz w:val="20"/>
                <w:szCs w:val="22"/>
              </w:rPr>
            </w:pPr>
          </w:p>
          <w:p w14:paraId="10FF35D7" w14:textId="77777777" w:rsidR="009D357C" w:rsidRPr="009D357C" w:rsidRDefault="009D357C" w:rsidP="009D357C">
            <w:pPr>
              <w:spacing w:before="0" w:after="0"/>
              <w:rPr>
                <w:color w:val="auto"/>
                <w:sz w:val="20"/>
                <w:szCs w:val="22"/>
              </w:rPr>
            </w:pPr>
            <w:r w:rsidRPr="009D357C">
              <w:rPr>
                <w:color w:val="auto"/>
                <w:sz w:val="20"/>
                <w:szCs w:val="22"/>
              </w:rPr>
              <w:t>Potential examples include:</w:t>
            </w:r>
          </w:p>
          <w:p w14:paraId="29C14084" w14:textId="77777777" w:rsidR="009D357C" w:rsidRPr="009D357C" w:rsidRDefault="009D357C" w:rsidP="009D357C">
            <w:pPr>
              <w:spacing w:before="0" w:after="0"/>
              <w:rPr>
                <w:color w:val="auto"/>
                <w:sz w:val="20"/>
                <w:szCs w:val="22"/>
              </w:rPr>
            </w:pPr>
          </w:p>
          <w:p w14:paraId="1FEC9AEC"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The deaths of key figures within the upper echelons of the Islamic Republic</w:t>
            </w:r>
          </w:p>
          <w:p w14:paraId="53001784"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The destruction of critical military infrastructure within Iran (to include nuclear facilities)</w:t>
            </w:r>
          </w:p>
          <w:p w14:paraId="4592FD3E"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The destruction of critical civilian infrastructure and attendant economic and societal disruption</w:t>
            </w:r>
          </w:p>
          <w:p w14:paraId="330A08A5"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Surges in partisan warfare by anti-regime militant networks within Iran</w:t>
            </w:r>
          </w:p>
          <w:p w14:paraId="22FA629B"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Messages and actions by the regime to assert its control over the country</w:t>
            </w:r>
          </w:p>
          <w:p w14:paraId="7AA5A4C7"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Statements or actions by international political leaders</w:t>
            </w:r>
          </w:p>
          <w:p w14:paraId="3FAF69A5"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Military action by the regime to expand the war beyond Israel to attack targets across the Middle East and beyond</w:t>
            </w:r>
          </w:p>
          <w:p w14:paraId="4774A274"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Violent repression by the regime against domestic unrest in Iran</w:t>
            </w:r>
          </w:p>
          <w:p w14:paraId="608908DE"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 xml:space="preserve">The collapse of </w:t>
            </w:r>
            <w:proofErr w:type="gramStart"/>
            <w:r w:rsidRPr="00FD03C9">
              <w:rPr>
                <w:color w:val="auto"/>
                <w:sz w:val="18"/>
                <w:szCs w:val="22"/>
              </w:rPr>
              <w:t>particular industries/factories/sectors</w:t>
            </w:r>
            <w:proofErr w:type="gramEnd"/>
            <w:r w:rsidRPr="00FD03C9">
              <w:rPr>
                <w:color w:val="auto"/>
                <w:sz w:val="18"/>
                <w:szCs w:val="22"/>
              </w:rPr>
              <w:t xml:space="preserve"> of the economy</w:t>
            </w:r>
          </w:p>
          <w:p w14:paraId="41D3BB15"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The forced conscription of Iranian citizens into the security services</w:t>
            </w:r>
          </w:p>
          <w:p w14:paraId="72BCEE04"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The anniversary of a key event in Iranian history</w:t>
            </w:r>
          </w:p>
          <w:p w14:paraId="5504040A" w14:textId="77777777" w:rsidR="00FD03C9" w:rsidRPr="00FD03C9" w:rsidRDefault="00FD03C9" w:rsidP="00FD03C9">
            <w:pPr>
              <w:numPr>
                <w:ilvl w:val="0"/>
                <w:numId w:val="58"/>
              </w:numPr>
              <w:spacing w:before="0" w:after="0"/>
              <w:rPr>
                <w:color w:val="auto"/>
                <w:sz w:val="18"/>
                <w:szCs w:val="22"/>
              </w:rPr>
            </w:pPr>
            <w:r w:rsidRPr="00FD03C9">
              <w:rPr>
                <w:color w:val="auto"/>
                <w:sz w:val="18"/>
                <w:szCs w:val="22"/>
              </w:rPr>
              <w:t>The anniversary of a key event in the geopolitical history of the Islamic Republic</w:t>
            </w:r>
          </w:p>
          <w:p w14:paraId="4842113D" w14:textId="5D6110AB" w:rsidR="00CA3E5B" w:rsidRPr="00FD03C9" w:rsidRDefault="00FD03C9" w:rsidP="00FD03C9">
            <w:pPr>
              <w:numPr>
                <w:ilvl w:val="0"/>
                <w:numId w:val="58"/>
              </w:numPr>
              <w:spacing w:before="0" w:after="0"/>
              <w:rPr>
                <w:color w:val="auto"/>
                <w:sz w:val="18"/>
                <w:szCs w:val="22"/>
              </w:rPr>
            </w:pPr>
            <w:r w:rsidRPr="00FD03C9">
              <w:rPr>
                <w:color w:val="auto"/>
                <w:sz w:val="18"/>
                <w:szCs w:val="22"/>
              </w:rPr>
              <w:t>The anniversary of a key event in the home-country of your target audience (for example, the 4</w:t>
            </w:r>
            <w:r w:rsidRPr="00FD03C9">
              <w:rPr>
                <w:color w:val="auto"/>
                <w:sz w:val="18"/>
                <w:szCs w:val="22"/>
                <w:vertAlign w:val="superscript"/>
              </w:rPr>
              <w:t>th</w:t>
            </w:r>
            <w:r w:rsidRPr="00FD03C9">
              <w:rPr>
                <w:color w:val="auto"/>
                <w:sz w:val="18"/>
                <w:szCs w:val="22"/>
              </w:rPr>
              <w:t xml:space="preserve"> of July in America)</w:t>
            </w:r>
          </w:p>
        </w:tc>
        <w:tc>
          <w:tcPr>
            <w:tcW w:w="3202" w:type="dxa"/>
          </w:tcPr>
          <w:p w14:paraId="0D426B88" w14:textId="77777777" w:rsidR="009D357C" w:rsidRDefault="009D357C" w:rsidP="009D357C">
            <w:pPr>
              <w:spacing w:before="0" w:after="0"/>
              <w:rPr>
                <w:b/>
                <w:color w:val="auto"/>
                <w:sz w:val="20"/>
                <w:szCs w:val="24"/>
              </w:rPr>
            </w:pPr>
          </w:p>
          <w:p w14:paraId="68F65BFA" w14:textId="011D24C6" w:rsidR="00CA3E5B" w:rsidRDefault="00CA3E5B" w:rsidP="009D357C">
            <w:pPr>
              <w:spacing w:before="0" w:after="0"/>
              <w:jc w:val="center"/>
              <w:rPr>
                <w:b/>
                <w:color w:val="auto"/>
                <w:sz w:val="20"/>
                <w:szCs w:val="24"/>
              </w:rPr>
            </w:pPr>
            <w:r>
              <w:rPr>
                <w:b/>
                <w:color w:val="auto"/>
                <w:sz w:val="20"/>
                <w:szCs w:val="24"/>
              </w:rPr>
              <w:t>Venues for Action</w:t>
            </w:r>
          </w:p>
          <w:p w14:paraId="4E337E61" w14:textId="77777777" w:rsidR="00CA3E5B" w:rsidRDefault="00CA3E5B" w:rsidP="009D357C">
            <w:pPr>
              <w:spacing w:before="0" w:after="0"/>
              <w:rPr>
                <w:b/>
                <w:color w:val="auto"/>
                <w:sz w:val="20"/>
                <w:szCs w:val="24"/>
              </w:rPr>
            </w:pPr>
          </w:p>
          <w:p w14:paraId="1DF1BE66" w14:textId="77777777" w:rsidR="009D357C" w:rsidRDefault="009D357C" w:rsidP="009D357C">
            <w:pPr>
              <w:spacing w:before="0" w:after="0"/>
              <w:rPr>
                <w:color w:val="auto"/>
                <w:sz w:val="20"/>
                <w:szCs w:val="22"/>
              </w:rPr>
            </w:pPr>
          </w:p>
          <w:p w14:paraId="1BE1072E" w14:textId="2EC66CA3" w:rsidR="009D357C" w:rsidRPr="009D357C" w:rsidRDefault="009D357C" w:rsidP="009D357C">
            <w:pPr>
              <w:spacing w:before="0" w:after="0"/>
              <w:rPr>
                <w:color w:val="auto"/>
                <w:sz w:val="20"/>
                <w:szCs w:val="22"/>
              </w:rPr>
            </w:pPr>
            <w:r>
              <w:rPr>
                <w:color w:val="auto"/>
                <w:sz w:val="20"/>
                <w:szCs w:val="22"/>
              </w:rPr>
              <w:t>A</w:t>
            </w:r>
            <w:r w:rsidRPr="009D357C">
              <w:rPr>
                <w:color w:val="auto"/>
                <w:sz w:val="20"/>
                <w:szCs w:val="22"/>
              </w:rPr>
              <w:t xml:space="preserve">re there accessible locations where events of historic, cultural, economic, military, or political significance have occurred, where you might take meaningful symbolic actions?  This is the time to think creatively about the specific context and location(s) in which your actions might occur. </w:t>
            </w:r>
          </w:p>
          <w:p w14:paraId="22DD3014" w14:textId="77777777" w:rsidR="009D357C" w:rsidRPr="009D357C" w:rsidRDefault="009D357C" w:rsidP="009D357C">
            <w:pPr>
              <w:spacing w:before="0" w:after="0"/>
              <w:rPr>
                <w:color w:val="auto"/>
                <w:sz w:val="20"/>
                <w:szCs w:val="22"/>
              </w:rPr>
            </w:pPr>
          </w:p>
          <w:p w14:paraId="1A8A23DE" w14:textId="77777777" w:rsidR="009D357C" w:rsidRPr="009D357C" w:rsidRDefault="009D357C" w:rsidP="009D357C">
            <w:pPr>
              <w:spacing w:before="0" w:after="0"/>
              <w:rPr>
                <w:color w:val="auto"/>
                <w:sz w:val="20"/>
                <w:szCs w:val="22"/>
              </w:rPr>
            </w:pPr>
            <w:r w:rsidRPr="009D357C">
              <w:rPr>
                <w:color w:val="auto"/>
                <w:sz w:val="20"/>
                <w:szCs w:val="22"/>
              </w:rPr>
              <w:t>Potential venues for action include:</w:t>
            </w:r>
          </w:p>
          <w:p w14:paraId="408EC2C1" w14:textId="77777777" w:rsidR="009D357C" w:rsidRPr="009D357C" w:rsidRDefault="009D357C" w:rsidP="009D357C">
            <w:pPr>
              <w:spacing w:before="0" w:after="0"/>
              <w:rPr>
                <w:color w:val="auto"/>
                <w:szCs w:val="22"/>
              </w:rPr>
            </w:pPr>
          </w:p>
          <w:p w14:paraId="4D2FAAED" w14:textId="77777777" w:rsidR="00F33FB7" w:rsidRPr="00F33FB7" w:rsidRDefault="00F33FB7" w:rsidP="00F33FB7">
            <w:pPr>
              <w:numPr>
                <w:ilvl w:val="0"/>
                <w:numId w:val="59"/>
              </w:numPr>
              <w:spacing w:before="0" w:after="0"/>
              <w:rPr>
                <w:color w:val="auto"/>
                <w:sz w:val="18"/>
                <w:szCs w:val="22"/>
              </w:rPr>
            </w:pPr>
            <w:r w:rsidRPr="00F33FB7">
              <w:rPr>
                <w:color w:val="auto"/>
                <w:sz w:val="18"/>
                <w:szCs w:val="22"/>
              </w:rPr>
              <w:t xml:space="preserve">Government buildings </w:t>
            </w:r>
          </w:p>
          <w:p w14:paraId="38BD2ACD" w14:textId="77777777" w:rsidR="00F33FB7" w:rsidRPr="00F33FB7" w:rsidRDefault="00F33FB7" w:rsidP="00F33FB7">
            <w:pPr>
              <w:numPr>
                <w:ilvl w:val="0"/>
                <w:numId w:val="59"/>
              </w:numPr>
              <w:spacing w:before="0" w:after="0"/>
              <w:rPr>
                <w:color w:val="auto"/>
                <w:sz w:val="18"/>
                <w:szCs w:val="22"/>
              </w:rPr>
            </w:pPr>
            <w:r w:rsidRPr="00F33FB7">
              <w:rPr>
                <w:color w:val="auto"/>
                <w:sz w:val="18"/>
                <w:szCs w:val="22"/>
              </w:rPr>
              <w:t>Security sector installations</w:t>
            </w:r>
          </w:p>
          <w:p w14:paraId="4C1FD91B" w14:textId="77777777" w:rsidR="00F33FB7" w:rsidRPr="00F33FB7" w:rsidRDefault="00F33FB7" w:rsidP="00F33FB7">
            <w:pPr>
              <w:numPr>
                <w:ilvl w:val="0"/>
                <w:numId w:val="59"/>
              </w:numPr>
              <w:spacing w:before="0" w:after="0"/>
              <w:rPr>
                <w:color w:val="auto"/>
                <w:sz w:val="18"/>
                <w:szCs w:val="22"/>
              </w:rPr>
            </w:pPr>
            <w:r w:rsidRPr="00F33FB7">
              <w:rPr>
                <w:color w:val="auto"/>
                <w:sz w:val="18"/>
                <w:szCs w:val="22"/>
              </w:rPr>
              <w:t>Areas targeted by foreign bombing</w:t>
            </w:r>
          </w:p>
          <w:p w14:paraId="7CD8CA74" w14:textId="77777777" w:rsidR="00F33FB7" w:rsidRPr="00F33FB7" w:rsidRDefault="00F33FB7" w:rsidP="00F33FB7">
            <w:pPr>
              <w:numPr>
                <w:ilvl w:val="0"/>
                <w:numId w:val="59"/>
              </w:numPr>
              <w:spacing w:before="0" w:after="0"/>
              <w:rPr>
                <w:color w:val="auto"/>
                <w:sz w:val="18"/>
                <w:szCs w:val="22"/>
              </w:rPr>
            </w:pPr>
            <w:r w:rsidRPr="00F33FB7">
              <w:rPr>
                <w:color w:val="auto"/>
                <w:sz w:val="18"/>
                <w:szCs w:val="22"/>
              </w:rPr>
              <w:t xml:space="preserve">Buildings, locations, or monuments of historical, economic, political, or cultural significance </w:t>
            </w:r>
          </w:p>
          <w:p w14:paraId="23DBC8B1" w14:textId="77777777" w:rsidR="00F33FB7" w:rsidRPr="00F33FB7" w:rsidRDefault="00F33FB7" w:rsidP="00F33FB7">
            <w:pPr>
              <w:numPr>
                <w:ilvl w:val="0"/>
                <w:numId w:val="59"/>
              </w:numPr>
              <w:spacing w:before="0" w:after="0"/>
              <w:rPr>
                <w:color w:val="auto"/>
                <w:sz w:val="18"/>
                <w:szCs w:val="22"/>
              </w:rPr>
            </w:pPr>
            <w:r w:rsidRPr="00F33FB7">
              <w:rPr>
                <w:color w:val="auto"/>
                <w:sz w:val="18"/>
                <w:szCs w:val="22"/>
              </w:rPr>
              <w:t xml:space="preserve">Locations of notable prior </w:t>
            </w:r>
            <w:proofErr w:type="gramStart"/>
            <w:r w:rsidRPr="00F33FB7">
              <w:rPr>
                <w:color w:val="auto"/>
                <w:sz w:val="18"/>
                <w:szCs w:val="22"/>
              </w:rPr>
              <w:t>protests against</w:t>
            </w:r>
            <w:proofErr w:type="gramEnd"/>
            <w:r w:rsidRPr="00F33FB7">
              <w:rPr>
                <w:color w:val="auto"/>
                <w:sz w:val="18"/>
                <w:szCs w:val="22"/>
              </w:rPr>
              <w:t xml:space="preserve"> the Islamic Republic</w:t>
            </w:r>
          </w:p>
          <w:p w14:paraId="41AEEE37" w14:textId="77777777" w:rsidR="00F33FB7" w:rsidRPr="00F33FB7" w:rsidRDefault="00F33FB7" w:rsidP="00F33FB7">
            <w:pPr>
              <w:numPr>
                <w:ilvl w:val="0"/>
                <w:numId w:val="59"/>
              </w:numPr>
              <w:spacing w:before="0" w:after="0"/>
              <w:rPr>
                <w:color w:val="auto"/>
                <w:sz w:val="18"/>
                <w:szCs w:val="22"/>
              </w:rPr>
            </w:pPr>
            <w:r w:rsidRPr="00F33FB7">
              <w:rPr>
                <w:color w:val="auto"/>
                <w:sz w:val="18"/>
                <w:szCs w:val="22"/>
              </w:rPr>
              <w:t>Areas where the regime is at risk of losing control</w:t>
            </w:r>
          </w:p>
          <w:p w14:paraId="6EF58B7F" w14:textId="77777777" w:rsidR="00F33FB7" w:rsidRPr="00F33FB7" w:rsidRDefault="00F33FB7" w:rsidP="00F33FB7">
            <w:pPr>
              <w:numPr>
                <w:ilvl w:val="0"/>
                <w:numId w:val="59"/>
              </w:numPr>
              <w:spacing w:before="0" w:after="0"/>
              <w:rPr>
                <w:color w:val="auto"/>
                <w:sz w:val="18"/>
                <w:szCs w:val="22"/>
              </w:rPr>
            </w:pPr>
            <w:r w:rsidRPr="00F33FB7">
              <w:rPr>
                <w:color w:val="auto"/>
                <w:sz w:val="18"/>
                <w:szCs w:val="22"/>
              </w:rPr>
              <w:t>Areas of key social, economic, political, historical, or cultural importance in foreign countries that may be relevant to your target audience</w:t>
            </w:r>
          </w:p>
          <w:p w14:paraId="748912DD" w14:textId="53C5252A" w:rsidR="00CA3E5B" w:rsidRPr="009D357C" w:rsidRDefault="00CA3E5B" w:rsidP="00F33FB7">
            <w:pPr>
              <w:pStyle w:val="ListParagraph"/>
              <w:spacing w:before="0" w:after="0"/>
              <w:rPr>
                <w:i/>
                <w:color w:val="auto"/>
                <w:sz w:val="18"/>
                <w:szCs w:val="22"/>
              </w:rPr>
            </w:pPr>
          </w:p>
          <w:p w14:paraId="49A5935C" w14:textId="77777777" w:rsidR="00CA3E5B" w:rsidRDefault="00CA3E5B" w:rsidP="009D357C">
            <w:pPr>
              <w:spacing w:before="0" w:after="0"/>
              <w:rPr>
                <w:i/>
                <w:color w:val="auto"/>
                <w:sz w:val="20"/>
                <w:szCs w:val="22"/>
              </w:rPr>
            </w:pPr>
          </w:p>
          <w:p w14:paraId="7013108D" w14:textId="77777777" w:rsidR="00CA3E5B" w:rsidRPr="00985A5A" w:rsidRDefault="00CA3E5B" w:rsidP="009D357C">
            <w:pPr>
              <w:spacing w:before="0" w:after="0"/>
              <w:rPr>
                <w:b/>
                <w:i/>
                <w:color w:val="auto"/>
                <w:sz w:val="20"/>
                <w:szCs w:val="24"/>
              </w:rPr>
            </w:pPr>
          </w:p>
        </w:tc>
        <w:tc>
          <w:tcPr>
            <w:tcW w:w="3202" w:type="dxa"/>
          </w:tcPr>
          <w:p w14:paraId="266EF326" w14:textId="77777777" w:rsidR="00CA3E5B" w:rsidRDefault="00CA3E5B" w:rsidP="009D357C">
            <w:pPr>
              <w:spacing w:before="0" w:after="0"/>
              <w:rPr>
                <w:b/>
                <w:color w:val="auto"/>
                <w:sz w:val="20"/>
                <w:szCs w:val="24"/>
              </w:rPr>
            </w:pPr>
          </w:p>
          <w:p w14:paraId="0972D173" w14:textId="03A8879B" w:rsidR="00CA3E5B" w:rsidRDefault="00CA3E5B" w:rsidP="009D357C">
            <w:pPr>
              <w:spacing w:before="0" w:after="0"/>
              <w:jc w:val="center"/>
              <w:rPr>
                <w:b/>
                <w:color w:val="auto"/>
                <w:sz w:val="20"/>
                <w:szCs w:val="24"/>
              </w:rPr>
            </w:pPr>
            <w:r>
              <w:rPr>
                <w:b/>
                <w:color w:val="auto"/>
                <w:sz w:val="20"/>
                <w:szCs w:val="24"/>
              </w:rPr>
              <w:t>Types of Civil Resistance Activity</w:t>
            </w:r>
          </w:p>
          <w:p w14:paraId="14D9D7AF" w14:textId="77777777" w:rsidR="00CA3E5B" w:rsidRDefault="00CA3E5B" w:rsidP="009D357C">
            <w:pPr>
              <w:spacing w:before="0" w:after="0"/>
              <w:rPr>
                <w:b/>
                <w:color w:val="auto"/>
                <w:sz w:val="20"/>
                <w:szCs w:val="24"/>
              </w:rPr>
            </w:pPr>
          </w:p>
          <w:p w14:paraId="5E22102A" w14:textId="77777777" w:rsidR="009D357C" w:rsidRDefault="009D357C" w:rsidP="009D357C">
            <w:pPr>
              <w:spacing w:before="0" w:after="0"/>
              <w:rPr>
                <w:color w:val="auto"/>
                <w:sz w:val="20"/>
                <w:szCs w:val="22"/>
              </w:rPr>
            </w:pPr>
          </w:p>
          <w:p w14:paraId="0D2A8D2A" w14:textId="6741B6AC" w:rsidR="009D357C" w:rsidRDefault="009D357C" w:rsidP="009D357C">
            <w:pPr>
              <w:spacing w:before="0" w:after="0"/>
              <w:rPr>
                <w:color w:val="auto"/>
                <w:sz w:val="20"/>
                <w:szCs w:val="22"/>
              </w:rPr>
            </w:pPr>
            <w:r>
              <w:rPr>
                <w:color w:val="auto"/>
                <w:sz w:val="20"/>
                <w:szCs w:val="22"/>
              </w:rPr>
              <w:t>T</w:t>
            </w:r>
            <w:r w:rsidRPr="009D357C">
              <w:rPr>
                <w:color w:val="auto"/>
                <w:sz w:val="20"/>
                <w:szCs w:val="22"/>
              </w:rPr>
              <w:t>he brainstorming process should be conducted with reference to the types of actions and activities that constitute civil resistance. Within this discussion, Dr. Gene Sharp’s famous “</w:t>
            </w:r>
            <w:r w:rsidRPr="009D357C">
              <w:rPr>
                <w:b/>
                <w:color w:val="auto"/>
                <w:sz w:val="20"/>
                <w:szCs w:val="22"/>
              </w:rPr>
              <w:t>198 Methods of Nonviolent Action</w:t>
            </w:r>
            <w:r w:rsidRPr="009D357C">
              <w:rPr>
                <w:color w:val="auto"/>
                <w:sz w:val="20"/>
                <w:szCs w:val="22"/>
              </w:rPr>
              <w:t xml:space="preserve">” is a valuable resource, </w:t>
            </w:r>
            <w:r w:rsidR="00B32F6E">
              <w:rPr>
                <w:color w:val="auto"/>
                <w:sz w:val="20"/>
                <w:szCs w:val="22"/>
              </w:rPr>
              <w:t>and it is available online in multiple languages</w:t>
            </w:r>
            <w:r w:rsidRPr="009D357C">
              <w:rPr>
                <w:color w:val="auto"/>
                <w:sz w:val="20"/>
                <w:szCs w:val="22"/>
              </w:rPr>
              <w:t xml:space="preserve">. </w:t>
            </w:r>
          </w:p>
          <w:p w14:paraId="35D7BDE2" w14:textId="77777777" w:rsidR="009D357C" w:rsidRDefault="009D357C" w:rsidP="009D357C">
            <w:pPr>
              <w:spacing w:before="0" w:after="0"/>
              <w:rPr>
                <w:color w:val="auto"/>
                <w:sz w:val="20"/>
                <w:szCs w:val="22"/>
              </w:rPr>
            </w:pPr>
          </w:p>
          <w:p w14:paraId="17BC4190" w14:textId="67F159C0" w:rsidR="009D357C" w:rsidRPr="00DB699B" w:rsidRDefault="009D357C" w:rsidP="00DB699B">
            <w:pPr>
              <w:spacing w:before="0" w:after="0"/>
              <w:rPr>
                <w:color w:val="auto"/>
                <w:sz w:val="20"/>
                <w:szCs w:val="24"/>
              </w:rPr>
            </w:pPr>
            <w:r w:rsidRPr="009D357C">
              <w:rPr>
                <w:color w:val="auto"/>
                <w:sz w:val="20"/>
                <w:szCs w:val="22"/>
              </w:rPr>
              <w:t xml:space="preserve">There is also an extensive academic literature with case studies of civil </w:t>
            </w:r>
            <w:r w:rsidR="00DB699B">
              <w:rPr>
                <w:color w:val="auto"/>
                <w:sz w:val="20"/>
                <w:szCs w:val="22"/>
              </w:rPr>
              <w:t>resistance</w:t>
            </w:r>
            <w:r w:rsidR="00DB699B">
              <w:rPr>
                <w:b/>
                <w:color w:val="auto"/>
                <w:sz w:val="20"/>
                <w:szCs w:val="24"/>
              </w:rPr>
              <w:t xml:space="preserve"> </w:t>
            </w:r>
            <w:r w:rsidR="00DB699B">
              <w:rPr>
                <w:color w:val="auto"/>
                <w:sz w:val="20"/>
                <w:szCs w:val="24"/>
              </w:rPr>
              <w:t>available online from organizations like the Albert Einstein Institute.</w:t>
            </w:r>
          </w:p>
        </w:tc>
      </w:tr>
    </w:tbl>
    <w:p w14:paraId="16461B1E" w14:textId="7AB9D0AC" w:rsidR="00B9242E" w:rsidRDefault="00B32F6E" w:rsidP="00B9242E">
      <w:pPr>
        <w:spacing w:line="360" w:lineRule="auto"/>
        <w:jc w:val="both"/>
        <w:rPr>
          <w:b/>
          <w:color w:val="auto"/>
          <w:sz w:val="24"/>
          <w:szCs w:val="24"/>
        </w:rPr>
      </w:pPr>
      <w:r>
        <w:rPr>
          <w:b/>
          <w:color w:val="auto"/>
          <w:sz w:val="24"/>
          <w:szCs w:val="24"/>
        </w:rPr>
        <w:lastRenderedPageBreak/>
        <w:t>E</w:t>
      </w:r>
      <w:r w:rsidR="00B9242E">
        <w:rPr>
          <w:b/>
          <w:color w:val="auto"/>
          <w:sz w:val="24"/>
          <w:szCs w:val="24"/>
        </w:rPr>
        <w:t>. Opportunity Short-List Template</w:t>
      </w:r>
    </w:p>
    <w:p w14:paraId="7571C696" w14:textId="51A4B40E" w:rsidR="00B9242E" w:rsidRDefault="00B9242E" w:rsidP="00B9242E">
      <w:pPr>
        <w:spacing w:line="360" w:lineRule="auto"/>
        <w:jc w:val="both"/>
        <w:rPr>
          <w:b/>
          <w:color w:val="auto"/>
          <w:sz w:val="24"/>
          <w:szCs w:val="24"/>
        </w:rPr>
      </w:pPr>
      <w:r>
        <w:rPr>
          <w:color w:val="auto"/>
          <w:sz w:val="20"/>
          <w:lang w:val="en-US"/>
        </w:rPr>
        <w:t>This template will enable you to align significant events or unfolding trends that might be targeted for civil resistance</w:t>
      </w:r>
      <w:r w:rsidR="008C3416">
        <w:rPr>
          <w:color w:val="auto"/>
          <w:sz w:val="20"/>
          <w:lang w:val="en-US"/>
        </w:rPr>
        <w:t xml:space="preserve">, based upon your work in Annex D. Build a short-list of options, and then select one (or more) that you wish to pursue. Critically, you will need to follow the subsequent steps in this Annex for each individual activity. </w:t>
      </w:r>
    </w:p>
    <w:tbl>
      <w:tblPr>
        <w:tblStyle w:val="TableGrid"/>
        <w:tblW w:w="9606" w:type="dxa"/>
        <w:tblLook w:val="04A0" w:firstRow="1" w:lastRow="0" w:firstColumn="1" w:lastColumn="0" w:noHBand="0" w:noVBand="1"/>
      </w:tblPr>
      <w:tblGrid>
        <w:gridCol w:w="1242"/>
        <w:gridCol w:w="2788"/>
        <w:gridCol w:w="2788"/>
        <w:gridCol w:w="2788"/>
      </w:tblGrid>
      <w:tr w:rsidR="008C3416" w:rsidRPr="00312D26" w14:paraId="2E89D5AE" w14:textId="77777777" w:rsidTr="00710F3C">
        <w:tc>
          <w:tcPr>
            <w:tcW w:w="9606" w:type="dxa"/>
            <w:gridSpan w:val="4"/>
          </w:tcPr>
          <w:p w14:paraId="48E7CB08" w14:textId="77777777" w:rsidR="008C3416" w:rsidRDefault="008C3416" w:rsidP="00710F3C">
            <w:pPr>
              <w:spacing w:before="0" w:after="0"/>
              <w:jc w:val="center"/>
              <w:rPr>
                <w:b/>
                <w:color w:val="auto"/>
                <w:sz w:val="28"/>
                <w:szCs w:val="24"/>
              </w:rPr>
            </w:pPr>
          </w:p>
          <w:p w14:paraId="7F64C034" w14:textId="12F7AB0B" w:rsidR="008C3416" w:rsidRDefault="008C3416" w:rsidP="00710F3C">
            <w:pPr>
              <w:spacing w:before="0" w:after="0"/>
              <w:jc w:val="center"/>
              <w:rPr>
                <w:b/>
                <w:color w:val="auto"/>
                <w:sz w:val="28"/>
                <w:szCs w:val="24"/>
              </w:rPr>
            </w:pPr>
            <w:r>
              <w:rPr>
                <w:b/>
                <w:color w:val="auto"/>
                <w:sz w:val="28"/>
                <w:szCs w:val="24"/>
              </w:rPr>
              <w:t>Opportunity Short-List</w:t>
            </w:r>
            <w:r w:rsidRPr="00C200DA">
              <w:rPr>
                <w:b/>
                <w:color w:val="auto"/>
                <w:sz w:val="28"/>
                <w:szCs w:val="24"/>
              </w:rPr>
              <w:t xml:space="preserve"> Template </w:t>
            </w:r>
          </w:p>
          <w:p w14:paraId="572E83F9" w14:textId="77777777" w:rsidR="008C3416" w:rsidRDefault="008C3416" w:rsidP="00710F3C">
            <w:pPr>
              <w:spacing w:before="0" w:after="0"/>
              <w:rPr>
                <w:b/>
                <w:color w:val="auto"/>
                <w:sz w:val="20"/>
                <w:szCs w:val="24"/>
              </w:rPr>
            </w:pPr>
          </w:p>
        </w:tc>
      </w:tr>
      <w:tr w:rsidR="008C3416" w:rsidRPr="00312D26" w14:paraId="686E6527" w14:textId="77777777" w:rsidTr="008C3416">
        <w:tc>
          <w:tcPr>
            <w:tcW w:w="1242" w:type="dxa"/>
          </w:tcPr>
          <w:p w14:paraId="78D72F1A" w14:textId="54E12550" w:rsidR="008C3416" w:rsidRDefault="008C3416" w:rsidP="00710F3C">
            <w:pPr>
              <w:spacing w:before="0" w:after="0"/>
              <w:rPr>
                <w:b/>
                <w:color w:val="auto"/>
                <w:sz w:val="20"/>
                <w:szCs w:val="24"/>
              </w:rPr>
            </w:pPr>
          </w:p>
          <w:p w14:paraId="3A547389" w14:textId="77777777" w:rsidR="008C3416" w:rsidRDefault="008C3416" w:rsidP="00710F3C">
            <w:pPr>
              <w:spacing w:before="0" w:after="0"/>
              <w:jc w:val="center"/>
              <w:rPr>
                <w:b/>
                <w:color w:val="auto"/>
                <w:sz w:val="20"/>
                <w:szCs w:val="24"/>
              </w:rPr>
            </w:pPr>
            <w:r>
              <w:rPr>
                <w:b/>
                <w:color w:val="auto"/>
                <w:sz w:val="20"/>
                <w:szCs w:val="24"/>
              </w:rPr>
              <w:t xml:space="preserve">Option 1. </w:t>
            </w:r>
          </w:p>
          <w:p w14:paraId="5C614008" w14:textId="77777777" w:rsidR="008C3416" w:rsidRDefault="008C3416" w:rsidP="00710F3C">
            <w:pPr>
              <w:spacing w:before="0" w:after="0"/>
              <w:jc w:val="center"/>
              <w:rPr>
                <w:b/>
                <w:color w:val="auto"/>
                <w:sz w:val="20"/>
                <w:szCs w:val="24"/>
              </w:rPr>
            </w:pPr>
          </w:p>
          <w:p w14:paraId="2F3EED96" w14:textId="0E643C9D" w:rsidR="008C3416" w:rsidRDefault="008C3416" w:rsidP="00710F3C">
            <w:pPr>
              <w:spacing w:before="0" w:after="0"/>
              <w:jc w:val="center"/>
              <w:rPr>
                <w:b/>
                <w:color w:val="auto"/>
                <w:sz w:val="20"/>
                <w:szCs w:val="24"/>
              </w:rPr>
            </w:pPr>
          </w:p>
        </w:tc>
        <w:tc>
          <w:tcPr>
            <w:tcW w:w="2788" w:type="dxa"/>
          </w:tcPr>
          <w:p w14:paraId="409A9950" w14:textId="2849B8B0" w:rsidR="008C3416" w:rsidRDefault="008C3416" w:rsidP="00710F3C">
            <w:pPr>
              <w:spacing w:before="0" w:after="0"/>
              <w:rPr>
                <w:b/>
                <w:color w:val="auto"/>
                <w:sz w:val="20"/>
                <w:szCs w:val="24"/>
              </w:rPr>
            </w:pPr>
          </w:p>
          <w:p w14:paraId="0C58E30C" w14:textId="77777777" w:rsidR="008C3416" w:rsidRDefault="008C3416" w:rsidP="008C3416">
            <w:pPr>
              <w:spacing w:before="0" w:after="0"/>
              <w:rPr>
                <w:b/>
                <w:color w:val="auto"/>
                <w:sz w:val="20"/>
                <w:szCs w:val="24"/>
              </w:rPr>
            </w:pPr>
            <w:r>
              <w:rPr>
                <w:b/>
                <w:color w:val="auto"/>
                <w:sz w:val="20"/>
                <w:szCs w:val="24"/>
              </w:rPr>
              <w:t xml:space="preserve">What type of civil resistance activity do you want to carry out? </w:t>
            </w:r>
          </w:p>
          <w:p w14:paraId="45DA13D6" w14:textId="77777777" w:rsidR="008C3416" w:rsidRDefault="008C3416" w:rsidP="008C3416">
            <w:pPr>
              <w:spacing w:before="0" w:after="0"/>
              <w:rPr>
                <w:b/>
                <w:color w:val="auto"/>
                <w:sz w:val="20"/>
                <w:szCs w:val="24"/>
              </w:rPr>
            </w:pPr>
          </w:p>
          <w:p w14:paraId="500DBEDA" w14:textId="7723D35C" w:rsidR="008C3416" w:rsidRPr="00985A5A" w:rsidRDefault="008C3416" w:rsidP="008C3416">
            <w:pPr>
              <w:spacing w:before="0" w:after="0"/>
              <w:rPr>
                <w:b/>
                <w:i/>
                <w:color w:val="auto"/>
                <w:sz w:val="20"/>
                <w:szCs w:val="24"/>
              </w:rPr>
            </w:pPr>
          </w:p>
        </w:tc>
        <w:tc>
          <w:tcPr>
            <w:tcW w:w="2788" w:type="dxa"/>
          </w:tcPr>
          <w:p w14:paraId="3A5F880A" w14:textId="77777777" w:rsidR="008C3416" w:rsidRDefault="008C3416" w:rsidP="00710F3C">
            <w:pPr>
              <w:spacing w:before="0" w:after="0"/>
              <w:rPr>
                <w:b/>
                <w:color w:val="auto"/>
                <w:sz w:val="20"/>
                <w:szCs w:val="24"/>
              </w:rPr>
            </w:pPr>
          </w:p>
          <w:p w14:paraId="7DF2AF1C" w14:textId="28EA2312" w:rsidR="008C3416" w:rsidRDefault="008C3416" w:rsidP="00710F3C">
            <w:pPr>
              <w:spacing w:before="0" w:after="0"/>
              <w:jc w:val="center"/>
              <w:rPr>
                <w:b/>
                <w:color w:val="auto"/>
                <w:sz w:val="20"/>
                <w:szCs w:val="24"/>
              </w:rPr>
            </w:pPr>
            <w:r>
              <w:rPr>
                <w:b/>
                <w:color w:val="auto"/>
                <w:sz w:val="20"/>
                <w:szCs w:val="24"/>
              </w:rPr>
              <w:t>Where will this activity take place?</w:t>
            </w:r>
          </w:p>
          <w:p w14:paraId="6234D050" w14:textId="77777777" w:rsidR="008C3416" w:rsidRDefault="008C3416" w:rsidP="00710F3C">
            <w:pPr>
              <w:spacing w:before="0" w:after="0"/>
              <w:rPr>
                <w:b/>
                <w:color w:val="auto"/>
                <w:sz w:val="20"/>
                <w:szCs w:val="24"/>
              </w:rPr>
            </w:pPr>
          </w:p>
          <w:p w14:paraId="3D697F1A" w14:textId="77777777" w:rsidR="008C3416" w:rsidRDefault="008C3416" w:rsidP="00710F3C">
            <w:pPr>
              <w:spacing w:before="0" w:after="0"/>
              <w:rPr>
                <w:i/>
                <w:color w:val="auto"/>
                <w:sz w:val="20"/>
                <w:szCs w:val="22"/>
              </w:rPr>
            </w:pPr>
          </w:p>
          <w:p w14:paraId="133DDB3E" w14:textId="77777777" w:rsidR="008C3416" w:rsidRPr="00985A5A" w:rsidRDefault="008C3416" w:rsidP="00710F3C">
            <w:pPr>
              <w:spacing w:before="0" w:after="0"/>
              <w:rPr>
                <w:b/>
                <w:i/>
                <w:color w:val="auto"/>
                <w:sz w:val="20"/>
                <w:szCs w:val="24"/>
              </w:rPr>
            </w:pPr>
          </w:p>
        </w:tc>
        <w:tc>
          <w:tcPr>
            <w:tcW w:w="2788" w:type="dxa"/>
          </w:tcPr>
          <w:p w14:paraId="4710A859" w14:textId="77777777" w:rsidR="008C3416" w:rsidRDefault="008C3416" w:rsidP="00710F3C">
            <w:pPr>
              <w:spacing w:before="0" w:after="0"/>
              <w:rPr>
                <w:b/>
                <w:color w:val="auto"/>
                <w:sz w:val="20"/>
                <w:szCs w:val="24"/>
              </w:rPr>
            </w:pPr>
          </w:p>
          <w:p w14:paraId="547A0714" w14:textId="45D59625" w:rsidR="008C3416" w:rsidRPr="009D357C" w:rsidRDefault="008C3416" w:rsidP="008C3416">
            <w:pPr>
              <w:spacing w:before="0" w:after="0"/>
              <w:rPr>
                <w:b/>
                <w:color w:val="auto"/>
                <w:sz w:val="20"/>
                <w:szCs w:val="24"/>
              </w:rPr>
            </w:pPr>
            <w:r>
              <w:rPr>
                <w:b/>
                <w:color w:val="auto"/>
                <w:sz w:val="20"/>
                <w:szCs w:val="24"/>
              </w:rPr>
              <w:t>What events or trends will this activity reference?</w:t>
            </w:r>
          </w:p>
        </w:tc>
      </w:tr>
      <w:tr w:rsidR="008C3416" w:rsidRPr="00312D26" w14:paraId="64791512" w14:textId="77777777" w:rsidTr="008C3416">
        <w:tc>
          <w:tcPr>
            <w:tcW w:w="1242" w:type="dxa"/>
          </w:tcPr>
          <w:p w14:paraId="3E93A80B" w14:textId="77777777" w:rsidR="008C3416" w:rsidRDefault="008C3416" w:rsidP="00710F3C">
            <w:pPr>
              <w:spacing w:before="0" w:after="0"/>
              <w:rPr>
                <w:b/>
                <w:color w:val="auto"/>
                <w:sz w:val="20"/>
                <w:szCs w:val="24"/>
              </w:rPr>
            </w:pPr>
          </w:p>
          <w:p w14:paraId="41A2952C" w14:textId="56DEB1F1" w:rsidR="008C3416" w:rsidRDefault="008C3416" w:rsidP="00710F3C">
            <w:pPr>
              <w:spacing w:before="0" w:after="0"/>
              <w:jc w:val="center"/>
              <w:rPr>
                <w:b/>
                <w:color w:val="auto"/>
                <w:sz w:val="20"/>
                <w:szCs w:val="24"/>
              </w:rPr>
            </w:pPr>
            <w:r>
              <w:rPr>
                <w:b/>
                <w:color w:val="auto"/>
                <w:sz w:val="20"/>
                <w:szCs w:val="24"/>
              </w:rPr>
              <w:t xml:space="preserve">Option 2. </w:t>
            </w:r>
          </w:p>
          <w:p w14:paraId="15419766" w14:textId="77777777" w:rsidR="008C3416" w:rsidRDefault="008C3416" w:rsidP="00710F3C">
            <w:pPr>
              <w:spacing w:before="0" w:after="0"/>
              <w:jc w:val="center"/>
              <w:rPr>
                <w:b/>
                <w:color w:val="auto"/>
                <w:sz w:val="20"/>
                <w:szCs w:val="24"/>
              </w:rPr>
            </w:pPr>
          </w:p>
          <w:p w14:paraId="736883B5" w14:textId="77777777" w:rsidR="008C3416" w:rsidRDefault="008C3416" w:rsidP="00710F3C">
            <w:pPr>
              <w:spacing w:before="0" w:after="0"/>
              <w:rPr>
                <w:b/>
                <w:color w:val="auto"/>
                <w:sz w:val="20"/>
                <w:szCs w:val="24"/>
              </w:rPr>
            </w:pPr>
          </w:p>
        </w:tc>
        <w:tc>
          <w:tcPr>
            <w:tcW w:w="2788" w:type="dxa"/>
          </w:tcPr>
          <w:p w14:paraId="1059D270" w14:textId="77777777" w:rsidR="008C3416" w:rsidRDefault="008C3416" w:rsidP="00710F3C">
            <w:pPr>
              <w:spacing w:before="0" w:after="0"/>
              <w:rPr>
                <w:b/>
                <w:color w:val="auto"/>
                <w:sz w:val="20"/>
                <w:szCs w:val="24"/>
              </w:rPr>
            </w:pPr>
          </w:p>
          <w:p w14:paraId="60EAD6DF" w14:textId="77777777" w:rsidR="008C3416" w:rsidRDefault="008C3416" w:rsidP="00710F3C">
            <w:pPr>
              <w:spacing w:before="0" w:after="0"/>
              <w:rPr>
                <w:b/>
                <w:color w:val="auto"/>
                <w:sz w:val="20"/>
                <w:szCs w:val="24"/>
              </w:rPr>
            </w:pPr>
            <w:r>
              <w:rPr>
                <w:b/>
                <w:color w:val="auto"/>
                <w:sz w:val="20"/>
                <w:szCs w:val="24"/>
              </w:rPr>
              <w:t xml:space="preserve">What type of civil resistance activity do you want to carry out? </w:t>
            </w:r>
          </w:p>
          <w:p w14:paraId="2C420E17" w14:textId="77777777" w:rsidR="008C3416" w:rsidRDefault="008C3416" w:rsidP="00710F3C">
            <w:pPr>
              <w:spacing w:before="0" w:after="0"/>
              <w:rPr>
                <w:b/>
                <w:color w:val="auto"/>
                <w:sz w:val="20"/>
                <w:szCs w:val="24"/>
              </w:rPr>
            </w:pPr>
          </w:p>
          <w:p w14:paraId="0B91B2C4" w14:textId="77777777" w:rsidR="008C3416" w:rsidRDefault="008C3416" w:rsidP="00710F3C">
            <w:pPr>
              <w:spacing w:before="0" w:after="0"/>
              <w:rPr>
                <w:b/>
                <w:color w:val="auto"/>
                <w:sz w:val="20"/>
                <w:szCs w:val="24"/>
              </w:rPr>
            </w:pPr>
          </w:p>
        </w:tc>
        <w:tc>
          <w:tcPr>
            <w:tcW w:w="2788" w:type="dxa"/>
          </w:tcPr>
          <w:p w14:paraId="7D236377" w14:textId="77777777" w:rsidR="008C3416" w:rsidRDefault="008C3416" w:rsidP="00710F3C">
            <w:pPr>
              <w:spacing w:before="0" w:after="0"/>
              <w:rPr>
                <w:b/>
                <w:color w:val="auto"/>
                <w:sz w:val="20"/>
                <w:szCs w:val="24"/>
              </w:rPr>
            </w:pPr>
          </w:p>
          <w:p w14:paraId="51ABC7A3" w14:textId="77777777" w:rsidR="008C3416" w:rsidRDefault="008C3416" w:rsidP="00710F3C">
            <w:pPr>
              <w:spacing w:before="0" w:after="0"/>
              <w:jc w:val="center"/>
              <w:rPr>
                <w:b/>
                <w:color w:val="auto"/>
                <w:sz w:val="20"/>
                <w:szCs w:val="24"/>
              </w:rPr>
            </w:pPr>
            <w:r>
              <w:rPr>
                <w:b/>
                <w:color w:val="auto"/>
                <w:sz w:val="20"/>
                <w:szCs w:val="24"/>
              </w:rPr>
              <w:t>Where will this activity take place?</w:t>
            </w:r>
          </w:p>
          <w:p w14:paraId="46169859" w14:textId="77777777" w:rsidR="008C3416" w:rsidRDefault="008C3416" w:rsidP="00710F3C">
            <w:pPr>
              <w:spacing w:before="0" w:after="0"/>
              <w:rPr>
                <w:b/>
                <w:color w:val="auto"/>
                <w:sz w:val="20"/>
                <w:szCs w:val="24"/>
              </w:rPr>
            </w:pPr>
          </w:p>
          <w:p w14:paraId="6BDF69E4" w14:textId="77777777" w:rsidR="008C3416" w:rsidRDefault="008C3416" w:rsidP="00710F3C">
            <w:pPr>
              <w:spacing w:before="0" w:after="0"/>
              <w:rPr>
                <w:i/>
                <w:color w:val="auto"/>
                <w:sz w:val="20"/>
                <w:szCs w:val="22"/>
              </w:rPr>
            </w:pPr>
          </w:p>
          <w:p w14:paraId="6F83ADFE" w14:textId="77777777" w:rsidR="008C3416" w:rsidRDefault="008C3416" w:rsidP="00710F3C">
            <w:pPr>
              <w:spacing w:before="0" w:after="0"/>
              <w:rPr>
                <w:b/>
                <w:color w:val="auto"/>
                <w:sz w:val="20"/>
                <w:szCs w:val="24"/>
              </w:rPr>
            </w:pPr>
          </w:p>
        </w:tc>
        <w:tc>
          <w:tcPr>
            <w:tcW w:w="2788" w:type="dxa"/>
          </w:tcPr>
          <w:p w14:paraId="74EE4EAE" w14:textId="77777777" w:rsidR="008C3416" w:rsidRDefault="008C3416" w:rsidP="00710F3C">
            <w:pPr>
              <w:spacing w:before="0" w:after="0"/>
              <w:rPr>
                <w:b/>
                <w:color w:val="auto"/>
                <w:sz w:val="20"/>
                <w:szCs w:val="24"/>
              </w:rPr>
            </w:pPr>
          </w:p>
          <w:p w14:paraId="29B6CA3B" w14:textId="754D56FA" w:rsidR="008C3416" w:rsidRDefault="008C3416" w:rsidP="00710F3C">
            <w:pPr>
              <w:spacing w:before="0" w:after="0"/>
              <w:rPr>
                <w:b/>
                <w:color w:val="auto"/>
                <w:sz w:val="20"/>
                <w:szCs w:val="24"/>
              </w:rPr>
            </w:pPr>
            <w:r>
              <w:rPr>
                <w:b/>
                <w:color w:val="auto"/>
                <w:sz w:val="20"/>
                <w:szCs w:val="24"/>
              </w:rPr>
              <w:t>What events or trends will this activity reference?</w:t>
            </w:r>
          </w:p>
        </w:tc>
      </w:tr>
      <w:tr w:rsidR="008C3416" w14:paraId="614A9844" w14:textId="77777777" w:rsidTr="008C3416">
        <w:tc>
          <w:tcPr>
            <w:tcW w:w="1242" w:type="dxa"/>
          </w:tcPr>
          <w:p w14:paraId="7AF080CD" w14:textId="77777777" w:rsidR="008C3416" w:rsidRDefault="008C3416" w:rsidP="00710F3C">
            <w:pPr>
              <w:spacing w:before="0" w:after="0"/>
              <w:rPr>
                <w:b/>
                <w:color w:val="auto"/>
                <w:sz w:val="20"/>
                <w:szCs w:val="24"/>
              </w:rPr>
            </w:pPr>
          </w:p>
          <w:p w14:paraId="778A3E5E" w14:textId="595EFFDF" w:rsidR="008C3416" w:rsidRDefault="008C3416" w:rsidP="00710F3C">
            <w:pPr>
              <w:spacing w:before="0" w:after="0"/>
              <w:jc w:val="center"/>
              <w:rPr>
                <w:b/>
                <w:color w:val="auto"/>
                <w:sz w:val="20"/>
                <w:szCs w:val="24"/>
              </w:rPr>
            </w:pPr>
            <w:r>
              <w:rPr>
                <w:b/>
                <w:color w:val="auto"/>
                <w:sz w:val="20"/>
                <w:szCs w:val="24"/>
              </w:rPr>
              <w:t xml:space="preserve">Option 3. </w:t>
            </w:r>
          </w:p>
          <w:p w14:paraId="0D878CC5" w14:textId="77777777" w:rsidR="008C3416" w:rsidRDefault="008C3416" w:rsidP="00710F3C">
            <w:pPr>
              <w:spacing w:before="0" w:after="0"/>
              <w:jc w:val="center"/>
              <w:rPr>
                <w:b/>
                <w:color w:val="auto"/>
                <w:sz w:val="20"/>
                <w:szCs w:val="24"/>
              </w:rPr>
            </w:pPr>
          </w:p>
          <w:p w14:paraId="24301558" w14:textId="77777777" w:rsidR="008C3416" w:rsidRDefault="008C3416" w:rsidP="00710F3C">
            <w:pPr>
              <w:spacing w:before="0" w:after="0"/>
              <w:rPr>
                <w:b/>
                <w:color w:val="auto"/>
                <w:sz w:val="20"/>
                <w:szCs w:val="24"/>
              </w:rPr>
            </w:pPr>
          </w:p>
        </w:tc>
        <w:tc>
          <w:tcPr>
            <w:tcW w:w="2788" w:type="dxa"/>
          </w:tcPr>
          <w:p w14:paraId="63AF9826" w14:textId="77777777" w:rsidR="008C3416" w:rsidRDefault="008C3416" w:rsidP="00710F3C">
            <w:pPr>
              <w:spacing w:before="0" w:after="0"/>
              <w:rPr>
                <w:b/>
                <w:color w:val="auto"/>
                <w:sz w:val="20"/>
                <w:szCs w:val="24"/>
              </w:rPr>
            </w:pPr>
          </w:p>
          <w:p w14:paraId="626CD912" w14:textId="77777777" w:rsidR="008C3416" w:rsidRDefault="008C3416" w:rsidP="00710F3C">
            <w:pPr>
              <w:spacing w:before="0" w:after="0"/>
              <w:rPr>
                <w:b/>
                <w:color w:val="auto"/>
                <w:sz w:val="20"/>
                <w:szCs w:val="24"/>
              </w:rPr>
            </w:pPr>
            <w:r>
              <w:rPr>
                <w:b/>
                <w:color w:val="auto"/>
                <w:sz w:val="20"/>
                <w:szCs w:val="24"/>
              </w:rPr>
              <w:t xml:space="preserve">What type of civil resistance activity do you want to carry out? </w:t>
            </w:r>
          </w:p>
          <w:p w14:paraId="04D07DA1" w14:textId="77777777" w:rsidR="008C3416" w:rsidRDefault="008C3416" w:rsidP="00710F3C">
            <w:pPr>
              <w:spacing w:before="0" w:after="0"/>
              <w:rPr>
                <w:b/>
                <w:color w:val="auto"/>
                <w:sz w:val="20"/>
                <w:szCs w:val="24"/>
              </w:rPr>
            </w:pPr>
          </w:p>
          <w:p w14:paraId="4D704727" w14:textId="77777777" w:rsidR="008C3416" w:rsidRDefault="008C3416" w:rsidP="00710F3C">
            <w:pPr>
              <w:spacing w:before="0" w:after="0"/>
              <w:rPr>
                <w:b/>
                <w:color w:val="auto"/>
                <w:sz w:val="20"/>
                <w:szCs w:val="24"/>
              </w:rPr>
            </w:pPr>
          </w:p>
        </w:tc>
        <w:tc>
          <w:tcPr>
            <w:tcW w:w="2788" w:type="dxa"/>
          </w:tcPr>
          <w:p w14:paraId="67668FD0" w14:textId="77777777" w:rsidR="008C3416" w:rsidRDefault="008C3416" w:rsidP="00710F3C">
            <w:pPr>
              <w:spacing w:before="0" w:after="0"/>
              <w:rPr>
                <w:b/>
                <w:color w:val="auto"/>
                <w:sz w:val="20"/>
                <w:szCs w:val="24"/>
              </w:rPr>
            </w:pPr>
          </w:p>
          <w:p w14:paraId="64A806F0" w14:textId="77777777" w:rsidR="008C3416" w:rsidRDefault="008C3416" w:rsidP="00710F3C">
            <w:pPr>
              <w:spacing w:before="0" w:after="0"/>
              <w:jc w:val="center"/>
              <w:rPr>
                <w:b/>
                <w:color w:val="auto"/>
                <w:sz w:val="20"/>
                <w:szCs w:val="24"/>
              </w:rPr>
            </w:pPr>
            <w:r>
              <w:rPr>
                <w:b/>
                <w:color w:val="auto"/>
                <w:sz w:val="20"/>
                <w:szCs w:val="24"/>
              </w:rPr>
              <w:t>Where will this activity take place?</w:t>
            </w:r>
          </w:p>
          <w:p w14:paraId="1D1F0001" w14:textId="77777777" w:rsidR="008C3416" w:rsidRDefault="008C3416" w:rsidP="00710F3C">
            <w:pPr>
              <w:spacing w:before="0" w:after="0"/>
              <w:rPr>
                <w:b/>
                <w:color w:val="auto"/>
                <w:sz w:val="20"/>
                <w:szCs w:val="24"/>
              </w:rPr>
            </w:pPr>
          </w:p>
          <w:p w14:paraId="494FDF89" w14:textId="77777777" w:rsidR="008C3416" w:rsidRDefault="008C3416" w:rsidP="00710F3C">
            <w:pPr>
              <w:spacing w:before="0" w:after="0"/>
              <w:rPr>
                <w:i/>
                <w:color w:val="auto"/>
                <w:sz w:val="20"/>
                <w:szCs w:val="22"/>
              </w:rPr>
            </w:pPr>
          </w:p>
          <w:p w14:paraId="183F54F4" w14:textId="77777777" w:rsidR="008C3416" w:rsidRDefault="008C3416" w:rsidP="00710F3C">
            <w:pPr>
              <w:spacing w:before="0" w:after="0"/>
              <w:rPr>
                <w:b/>
                <w:color w:val="auto"/>
                <w:sz w:val="20"/>
                <w:szCs w:val="24"/>
              </w:rPr>
            </w:pPr>
          </w:p>
        </w:tc>
        <w:tc>
          <w:tcPr>
            <w:tcW w:w="2788" w:type="dxa"/>
          </w:tcPr>
          <w:p w14:paraId="50AAC15F" w14:textId="77777777" w:rsidR="008C3416" w:rsidRDefault="008C3416" w:rsidP="00710F3C">
            <w:pPr>
              <w:spacing w:before="0" w:after="0"/>
              <w:rPr>
                <w:b/>
                <w:color w:val="auto"/>
                <w:sz w:val="20"/>
                <w:szCs w:val="24"/>
              </w:rPr>
            </w:pPr>
          </w:p>
          <w:p w14:paraId="41C94436" w14:textId="77777777" w:rsidR="008C3416" w:rsidRDefault="008C3416" w:rsidP="00710F3C">
            <w:pPr>
              <w:spacing w:before="0" w:after="0"/>
              <w:rPr>
                <w:b/>
                <w:color w:val="auto"/>
                <w:sz w:val="20"/>
                <w:szCs w:val="24"/>
              </w:rPr>
            </w:pPr>
            <w:r>
              <w:rPr>
                <w:b/>
                <w:color w:val="auto"/>
                <w:sz w:val="20"/>
                <w:szCs w:val="24"/>
              </w:rPr>
              <w:t>What events or trends will this activity reference?</w:t>
            </w:r>
          </w:p>
        </w:tc>
      </w:tr>
      <w:tr w:rsidR="008C3416" w14:paraId="3FF036ED" w14:textId="77777777" w:rsidTr="008C3416">
        <w:tc>
          <w:tcPr>
            <w:tcW w:w="1242" w:type="dxa"/>
          </w:tcPr>
          <w:p w14:paraId="05C061F1" w14:textId="77777777" w:rsidR="008C3416" w:rsidRDefault="008C3416" w:rsidP="00710F3C">
            <w:pPr>
              <w:spacing w:before="0" w:after="0"/>
              <w:rPr>
                <w:b/>
                <w:color w:val="auto"/>
                <w:sz w:val="20"/>
                <w:szCs w:val="24"/>
              </w:rPr>
            </w:pPr>
          </w:p>
          <w:p w14:paraId="407A09FB" w14:textId="6C685444" w:rsidR="008C3416" w:rsidRDefault="008C3416" w:rsidP="00710F3C">
            <w:pPr>
              <w:spacing w:before="0" w:after="0"/>
              <w:jc w:val="center"/>
              <w:rPr>
                <w:b/>
                <w:color w:val="auto"/>
                <w:sz w:val="20"/>
                <w:szCs w:val="24"/>
              </w:rPr>
            </w:pPr>
            <w:r>
              <w:rPr>
                <w:b/>
                <w:color w:val="auto"/>
                <w:sz w:val="20"/>
                <w:szCs w:val="24"/>
              </w:rPr>
              <w:t xml:space="preserve">Option 4. </w:t>
            </w:r>
          </w:p>
          <w:p w14:paraId="24DDBB33" w14:textId="77777777" w:rsidR="008C3416" w:rsidRDefault="008C3416" w:rsidP="00710F3C">
            <w:pPr>
              <w:spacing w:before="0" w:after="0"/>
              <w:jc w:val="center"/>
              <w:rPr>
                <w:b/>
                <w:color w:val="auto"/>
                <w:sz w:val="20"/>
                <w:szCs w:val="24"/>
              </w:rPr>
            </w:pPr>
          </w:p>
          <w:p w14:paraId="69636546" w14:textId="77777777" w:rsidR="008C3416" w:rsidRDefault="008C3416" w:rsidP="00710F3C">
            <w:pPr>
              <w:spacing w:before="0" w:after="0"/>
              <w:rPr>
                <w:b/>
                <w:color w:val="auto"/>
                <w:sz w:val="20"/>
                <w:szCs w:val="24"/>
              </w:rPr>
            </w:pPr>
          </w:p>
        </w:tc>
        <w:tc>
          <w:tcPr>
            <w:tcW w:w="2788" w:type="dxa"/>
          </w:tcPr>
          <w:p w14:paraId="25310ECA" w14:textId="77777777" w:rsidR="008C3416" w:rsidRDefault="008C3416" w:rsidP="00710F3C">
            <w:pPr>
              <w:spacing w:before="0" w:after="0"/>
              <w:rPr>
                <w:b/>
                <w:color w:val="auto"/>
                <w:sz w:val="20"/>
                <w:szCs w:val="24"/>
              </w:rPr>
            </w:pPr>
          </w:p>
          <w:p w14:paraId="6611257C" w14:textId="77777777" w:rsidR="008C3416" w:rsidRDefault="008C3416" w:rsidP="00710F3C">
            <w:pPr>
              <w:spacing w:before="0" w:after="0"/>
              <w:rPr>
                <w:b/>
                <w:color w:val="auto"/>
                <w:sz w:val="20"/>
                <w:szCs w:val="24"/>
              </w:rPr>
            </w:pPr>
            <w:r>
              <w:rPr>
                <w:b/>
                <w:color w:val="auto"/>
                <w:sz w:val="20"/>
                <w:szCs w:val="24"/>
              </w:rPr>
              <w:t xml:space="preserve">What type of civil resistance activity do you want to carry out? </w:t>
            </w:r>
          </w:p>
          <w:p w14:paraId="3AD7F88A" w14:textId="77777777" w:rsidR="008C3416" w:rsidRDefault="008C3416" w:rsidP="00710F3C">
            <w:pPr>
              <w:spacing w:before="0" w:after="0"/>
              <w:rPr>
                <w:b/>
                <w:color w:val="auto"/>
                <w:sz w:val="20"/>
                <w:szCs w:val="24"/>
              </w:rPr>
            </w:pPr>
          </w:p>
          <w:p w14:paraId="0A668E98" w14:textId="77777777" w:rsidR="008C3416" w:rsidRDefault="008C3416" w:rsidP="00710F3C">
            <w:pPr>
              <w:spacing w:before="0" w:after="0"/>
              <w:rPr>
                <w:b/>
                <w:color w:val="auto"/>
                <w:sz w:val="20"/>
                <w:szCs w:val="24"/>
              </w:rPr>
            </w:pPr>
          </w:p>
        </w:tc>
        <w:tc>
          <w:tcPr>
            <w:tcW w:w="2788" w:type="dxa"/>
          </w:tcPr>
          <w:p w14:paraId="1B790323" w14:textId="77777777" w:rsidR="008C3416" w:rsidRDefault="008C3416" w:rsidP="00710F3C">
            <w:pPr>
              <w:spacing w:before="0" w:after="0"/>
              <w:rPr>
                <w:b/>
                <w:color w:val="auto"/>
                <w:sz w:val="20"/>
                <w:szCs w:val="24"/>
              </w:rPr>
            </w:pPr>
          </w:p>
          <w:p w14:paraId="0C7A05BF" w14:textId="77777777" w:rsidR="008C3416" w:rsidRDefault="008C3416" w:rsidP="00710F3C">
            <w:pPr>
              <w:spacing w:before="0" w:after="0"/>
              <w:jc w:val="center"/>
              <w:rPr>
                <w:b/>
                <w:color w:val="auto"/>
                <w:sz w:val="20"/>
                <w:szCs w:val="24"/>
              </w:rPr>
            </w:pPr>
            <w:r>
              <w:rPr>
                <w:b/>
                <w:color w:val="auto"/>
                <w:sz w:val="20"/>
                <w:szCs w:val="24"/>
              </w:rPr>
              <w:t>Where will this activity take place?</w:t>
            </w:r>
          </w:p>
          <w:p w14:paraId="403B346C" w14:textId="77777777" w:rsidR="008C3416" w:rsidRDefault="008C3416" w:rsidP="00710F3C">
            <w:pPr>
              <w:spacing w:before="0" w:after="0"/>
              <w:rPr>
                <w:b/>
                <w:color w:val="auto"/>
                <w:sz w:val="20"/>
                <w:szCs w:val="24"/>
              </w:rPr>
            </w:pPr>
          </w:p>
          <w:p w14:paraId="3A56EA60" w14:textId="77777777" w:rsidR="008C3416" w:rsidRDefault="008C3416" w:rsidP="00710F3C">
            <w:pPr>
              <w:spacing w:before="0" w:after="0"/>
              <w:rPr>
                <w:i/>
                <w:color w:val="auto"/>
                <w:sz w:val="20"/>
                <w:szCs w:val="22"/>
              </w:rPr>
            </w:pPr>
          </w:p>
          <w:p w14:paraId="336A483B" w14:textId="77777777" w:rsidR="008C3416" w:rsidRDefault="008C3416" w:rsidP="00710F3C">
            <w:pPr>
              <w:spacing w:before="0" w:after="0"/>
              <w:rPr>
                <w:b/>
                <w:color w:val="auto"/>
                <w:sz w:val="20"/>
                <w:szCs w:val="24"/>
              </w:rPr>
            </w:pPr>
          </w:p>
        </w:tc>
        <w:tc>
          <w:tcPr>
            <w:tcW w:w="2788" w:type="dxa"/>
          </w:tcPr>
          <w:p w14:paraId="0F61D3BB" w14:textId="77777777" w:rsidR="008C3416" w:rsidRDefault="008C3416" w:rsidP="00710F3C">
            <w:pPr>
              <w:spacing w:before="0" w:after="0"/>
              <w:rPr>
                <w:b/>
                <w:color w:val="auto"/>
                <w:sz w:val="20"/>
                <w:szCs w:val="24"/>
              </w:rPr>
            </w:pPr>
          </w:p>
          <w:p w14:paraId="37046DAC" w14:textId="77777777" w:rsidR="008C3416" w:rsidRDefault="008C3416" w:rsidP="00710F3C">
            <w:pPr>
              <w:spacing w:before="0" w:after="0"/>
              <w:rPr>
                <w:b/>
                <w:color w:val="auto"/>
                <w:sz w:val="20"/>
                <w:szCs w:val="24"/>
              </w:rPr>
            </w:pPr>
            <w:r>
              <w:rPr>
                <w:b/>
                <w:color w:val="auto"/>
                <w:sz w:val="20"/>
                <w:szCs w:val="24"/>
              </w:rPr>
              <w:t>What events or trends will this activity reference?</w:t>
            </w:r>
          </w:p>
        </w:tc>
      </w:tr>
      <w:tr w:rsidR="008C3416" w14:paraId="4F84BC19" w14:textId="77777777" w:rsidTr="008C3416">
        <w:tc>
          <w:tcPr>
            <w:tcW w:w="1242" w:type="dxa"/>
          </w:tcPr>
          <w:p w14:paraId="7D77FAF6" w14:textId="77777777" w:rsidR="008C3416" w:rsidRDefault="008C3416" w:rsidP="00710F3C">
            <w:pPr>
              <w:spacing w:before="0" w:after="0"/>
              <w:rPr>
                <w:b/>
                <w:color w:val="auto"/>
                <w:sz w:val="20"/>
                <w:szCs w:val="24"/>
              </w:rPr>
            </w:pPr>
          </w:p>
          <w:p w14:paraId="7EE39989" w14:textId="2EA513C3" w:rsidR="008C3416" w:rsidRDefault="008C3416" w:rsidP="00710F3C">
            <w:pPr>
              <w:spacing w:before="0" w:after="0"/>
              <w:jc w:val="center"/>
              <w:rPr>
                <w:b/>
                <w:color w:val="auto"/>
                <w:sz w:val="20"/>
                <w:szCs w:val="24"/>
              </w:rPr>
            </w:pPr>
            <w:r>
              <w:rPr>
                <w:b/>
                <w:color w:val="auto"/>
                <w:sz w:val="20"/>
                <w:szCs w:val="24"/>
              </w:rPr>
              <w:t xml:space="preserve">Option 5. </w:t>
            </w:r>
          </w:p>
          <w:p w14:paraId="7C862BCE" w14:textId="77777777" w:rsidR="008C3416" w:rsidRDefault="008C3416" w:rsidP="00710F3C">
            <w:pPr>
              <w:spacing w:before="0" w:after="0"/>
              <w:jc w:val="center"/>
              <w:rPr>
                <w:b/>
                <w:color w:val="auto"/>
                <w:sz w:val="20"/>
                <w:szCs w:val="24"/>
              </w:rPr>
            </w:pPr>
          </w:p>
          <w:p w14:paraId="424B7499" w14:textId="77777777" w:rsidR="008C3416" w:rsidRDefault="008C3416" w:rsidP="00710F3C">
            <w:pPr>
              <w:spacing w:before="0" w:after="0"/>
              <w:rPr>
                <w:b/>
                <w:color w:val="auto"/>
                <w:sz w:val="20"/>
                <w:szCs w:val="24"/>
              </w:rPr>
            </w:pPr>
          </w:p>
        </w:tc>
        <w:tc>
          <w:tcPr>
            <w:tcW w:w="2788" w:type="dxa"/>
          </w:tcPr>
          <w:p w14:paraId="63C4E7AC" w14:textId="77777777" w:rsidR="008C3416" w:rsidRDefault="008C3416" w:rsidP="00710F3C">
            <w:pPr>
              <w:spacing w:before="0" w:after="0"/>
              <w:rPr>
                <w:b/>
                <w:color w:val="auto"/>
                <w:sz w:val="20"/>
                <w:szCs w:val="24"/>
              </w:rPr>
            </w:pPr>
          </w:p>
          <w:p w14:paraId="13F8A660" w14:textId="77777777" w:rsidR="008C3416" w:rsidRDefault="008C3416" w:rsidP="00710F3C">
            <w:pPr>
              <w:spacing w:before="0" w:after="0"/>
              <w:rPr>
                <w:b/>
                <w:color w:val="auto"/>
                <w:sz w:val="20"/>
                <w:szCs w:val="24"/>
              </w:rPr>
            </w:pPr>
            <w:r>
              <w:rPr>
                <w:b/>
                <w:color w:val="auto"/>
                <w:sz w:val="20"/>
                <w:szCs w:val="24"/>
              </w:rPr>
              <w:t xml:space="preserve">What type of civil resistance activity do you want to carry out? </w:t>
            </w:r>
          </w:p>
          <w:p w14:paraId="45137223" w14:textId="77777777" w:rsidR="008C3416" w:rsidRDefault="008C3416" w:rsidP="00710F3C">
            <w:pPr>
              <w:spacing w:before="0" w:after="0"/>
              <w:rPr>
                <w:b/>
                <w:color w:val="auto"/>
                <w:sz w:val="20"/>
                <w:szCs w:val="24"/>
              </w:rPr>
            </w:pPr>
          </w:p>
          <w:p w14:paraId="160E8A93" w14:textId="77777777" w:rsidR="008C3416" w:rsidRDefault="008C3416" w:rsidP="00710F3C">
            <w:pPr>
              <w:spacing w:before="0" w:after="0"/>
              <w:rPr>
                <w:b/>
                <w:color w:val="auto"/>
                <w:sz w:val="20"/>
                <w:szCs w:val="24"/>
              </w:rPr>
            </w:pPr>
          </w:p>
        </w:tc>
        <w:tc>
          <w:tcPr>
            <w:tcW w:w="2788" w:type="dxa"/>
          </w:tcPr>
          <w:p w14:paraId="46E6E56B" w14:textId="77777777" w:rsidR="008C3416" w:rsidRDefault="008C3416" w:rsidP="00710F3C">
            <w:pPr>
              <w:spacing w:before="0" w:after="0"/>
              <w:rPr>
                <w:b/>
                <w:color w:val="auto"/>
                <w:sz w:val="20"/>
                <w:szCs w:val="24"/>
              </w:rPr>
            </w:pPr>
          </w:p>
          <w:p w14:paraId="22FC26AB" w14:textId="77777777" w:rsidR="008C3416" w:rsidRDefault="008C3416" w:rsidP="00710F3C">
            <w:pPr>
              <w:spacing w:before="0" w:after="0"/>
              <w:jc w:val="center"/>
              <w:rPr>
                <w:b/>
                <w:color w:val="auto"/>
                <w:sz w:val="20"/>
                <w:szCs w:val="24"/>
              </w:rPr>
            </w:pPr>
            <w:r>
              <w:rPr>
                <w:b/>
                <w:color w:val="auto"/>
                <w:sz w:val="20"/>
                <w:szCs w:val="24"/>
              </w:rPr>
              <w:t>Where will this activity take place?</w:t>
            </w:r>
          </w:p>
          <w:p w14:paraId="3E643E12" w14:textId="77777777" w:rsidR="008C3416" w:rsidRDefault="008C3416" w:rsidP="00710F3C">
            <w:pPr>
              <w:spacing w:before="0" w:after="0"/>
              <w:rPr>
                <w:b/>
                <w:color w:val="auto"/>
                <w:sz w:val="20"/>
                <w:szCs w:val="24"/>
              </w:rPr>
            </w:pPr>
          </w:p>
          <w:p w14:paraId="26AE0B1D" w14:textId="77777777" w:rsidR="008C3416" w:rsidRDefault="008C3416" w:rsidP="00710F3C">
            <w:pPr>
              <w:spacing w:before="0" w:after="0"/>
              <w:rPr>
                <w:i/>
                <w:color w:val="auto"/>
                <w:sz w:val="20"/>
                <w:szCs w:val="22"/>
              </w:rPr>
            </w:pPr>
          </w:p>
          <w:p w14:paraId="7DED1174" w14:textId="77777777" w:rsidR="008C3416" w:rsidRDefault="008C3416" w:rsidP="00710F3C">
            <w:pPr>
              <w:spacing w:before="0" w:after="0"/>
              <w:rPr>
                <w:b/>
                <w:color w:val="auto"/>
                <w:sz w:val="20"/>
                <w:szCs w:val="24"/>
              </w:rPr>
            </w:pPr>
          </w:p>
        </w:tc>
        <w:tc>
          <w:tcPr>
            <w:tcW w:w="2788" w:type="dxa"/>
          </w:tcPr>
          <w:p w14:paraId="0AC378A5" w14:textId="77777777" w:rsidR="008C3416" w:rsidRDefault="008C3416" w:rsidP="00710F3C">
            <w:pPr>
              <w:spacing w:before="0" w:after="0"/>
              <w:rPr>
                <w:b/>
                <w:color w:val="auto"/>
                <w:sz w:val="20"/>
                <w:szCs w:val="24"/>
              </w:rPr>
            </w:pPr>
          </w:p>
          <w:p w14:paraId="07F7FBD4" w14:textId="77777777" w:rsidR="008C3416" w:rsidRDefault="008C3416" w:rsidP="00710F3C">
            <w:pPr>
              <w:spacing w:before="0" w:after="0"/>
              <w:rPr>
                <w:b/>
                <w:color w:val="auto"/>
                <w:sz w:val="20"/>
                <w:szCs w:val="24"/>
              </w:rPr>
            </w:pPr>
            <w:r>
              <w:rPr>
                <w:b/>
                <w:color w:val="auto"/>
                <w:sz w:val="20"/>
                <w:szCs w:val="24"/>
              </w:rPr>
              <w:t>What events or trends will this activity reference?</w:t>
            </w:r>
          </w:p>
        </w:tc>
      </w:tr>
      <w:tr w:rsidR="008C3416" w14:paraId="7CC99065" w14:textId="77777777" w:rsidTr="008C3416">
        <w:tc>
          <w:tcPr>
            <w:tcW w:w="1242" w:type="dxa"/>
          </w:tcPr>
          <w:p w14:paraId="3230DAE2" w14:textId="77777777" w:rsidR="008C3416" w:rsidRDefault="008C3416" w:rsidP="00710F3C">
            <w:pPr>
              <w:spacing w:before="0" w:after="0"/>
              <w:rPr>
                <w:b/>
                <w:color w:val="auto"/>
                <w:sz w:val="20"/>
                <w:szCs w:val="24"/>
              </w:rPr>
            </w:pPr>
          </w:p>
          <w:p w14:paraId="1749D4BD" w14:textId="58609F96" w:rsidR="008C3416" w:rsidRDefault="00710F3C" w:rsidP="00710F3C">
            <w:pPr>
              <w:spacing w:before="0" w:after="0"/>
              <w:jc w:val="center"/>
              <w:rPr>
                <w:b/>
                <w:color w:val="auto"/>
                <w:sz w:val="20"/>
                <w:szCs w:val="24"/>
              </w:rPr>
            </w:pPr>
            <w:r>
              <w:rPr>
                <w:b/>
                <w:color w:val="auto"/>
                <w:sz w:val="20"/>
                <w:szCs w:val="24"/>
              </w:rPr>
              <w:t>…</w:t>
            </w:r>
            <w:r w:rsidR="008C3416">
              <w:rPr>
                <w:b/>
                <w:color w:val="auto"/>
                <w:sz w:val="20"/>
                <w:szCs w:val="24"/>
              </w:rPr>
              <w:t>Etc</w:t>
            </w:r>
            <w:r>
              <w:rPr>
                <w:b/>
                <w:color w:val="auto"/>
                <w:sz w:val="20"/>
                <w:szCs w:val="24"/>
              </w:rPr>
              <w:t>.</w:t>
            </w:r>
          </w:p>
          <w:p w14:paraId="067318D3" w14:textId="77777777" w:rsidR="008C3416" w:rsidRDefault="008C3416" w:rsidP="00710F3C">
            <w:pPr>
              <w:spacing w:before="0" w:after="0"/>
              <w:jc w:val="center"/>
              <w:rPr>
                <w:b/>
                <w:color w:val="auto"/>
                <w:sz w:val="20"/>
                <w:szCs w:val="24"/>
              </w:rPr>
            </w:pPr>
          </w:p>
          <w:p w14:paraId="088C190B" w14:textId="77777777" w:rsidR="008C3416" w:rsidRDefault="008C3416" w:rsidP="00710F3C">
            <w:pPr>
              <w:spacing w:before="0" w:after="0"/>
              <w:rPr>
                <w:b/>
                <w:color w:val="auto"/>
                <w:sz w:val="20"/>
                <w:szCs w:val="24"/>
              </w:rPr>
            </w:pPr>
          </w:p>
        </w:tc>
        <w:tc>
          <w:tcPr>
            <w:tcW w:w="2788" w:type="dxa"/>
          </w:tcPr>
          <w:p w14:paraId="01A96BEE" w14:textId="77777777" w:rsidR="008C3416" w:rsidRDefault="008C3416" w:rsidP="00710F3C">
            <w:pPr>
              <w:spacing w:before="0" w:after="0"/>
              <w:rPr>
                <w:b/>
                <w:color w:val="auto"/>
                <w:sz w:val="20"/>
                <w:szCs w:val="24"/>
              </w:rPr>
            </w:pPr>
          </w:p>
          <w:p w14:paraId="5B9E2E06" w14:textId="77777777" w:rsidR="008C3416" w:rsidRDefault="008C3416" w:rsidP="00710F3C">
            <w:pPr>
              <w:spacing w:before="0" w:after="0"/>
              <w:rPr>
                <w:b/>
                <w:color w:val="auto"/>
                <w:sz w:val="20"/>
                <w:szCs w:val="24"/>
              </w:rPr>
            </w:pPr>
            <w:r>
              <w:rPr>
                <w:b/>
                <w:color w:val="auto"/>
                <w:sz w:val="20"/>
                <w:szCs w:val="24"/>
              </w:rPr>
              <w:t xml:space="preserve">What type of civil resistance activity do you want to carry out? </w:t>
            </w:r>
          </w:p>
          <w:p w14:paraId="5E588E98" w14:textId="77777777" w:rsidR="008C3416" w:rsidRDefault="008C3416" w:rsidP="00710F3C">
            <w:pPr>
              <w:spacing w:before="0" w:after="0"/>
              <w:rPr>
                <w:b/>
                <w:color w:val="auto"/>
                <w:sz w:val="20"/>
                <w:szCs w:val="24"/>
              </w:rPr>
            </w:pPr>
          </w:p>
          <w:p w14:paraId="0663508A" w14:textId="77777777" w:rsidR="008C3416" w:rsidRDefault="008C3416" w:rsidP="00710F3C">
            <w:pPr>
              <w:spacing w:before="0" w:after="0"/>
              <w:rPr>
                <w:b/>
                <w:color w:val="auto"/>
                <w:sz w:val="20"/>
                <w:szCs w:val="24"/>
              </w:rPr>
            </w:pPr>
          </w:p>
        </w:tc>
        <w:tc>
          <w:tcPr>
            <w:tcW w:w="2788" w:type="dxa"/>
          </w:tcPr>
          <w:p w14:paraId="2B156027" w14:textId="77777777" w:rsidR="008C3416" w:rsidRDefault="008C3416" w:rsidP="00710F3C">
            <w:pPr>
              <w:spacing w:before="0" w:after="0"/>
              <w:rPr>
                <w:b/>
                <w:color w:val="auto"/>
                <w:sz w:val="20"/>
                <w:szCs w:val="24"/>
              </w:rPr>
            </w:pPr>
          </w:p>
          <w:p w14:paraId="6E167D79" w14:textId="77777777" w:rsidR="008C3416" w:rsidRDefault="008C3416" w:rsidP="00710F3C">
            <w:pPr>
              <w:spacing w:before="0" w:after="0"/>
              <w:jc w:val="center"/>
              <w:rPr>
                <w:b/>
                <w:color w:val="auto"/>
                <w:sz w:val="20"/>
                <w:szCs w:val="24"/>
              </w:rPr>
            </w:pPr>
            <w:r>
              <w:rPr>
                <w:b/>
                <w:color w:val="auto"/>
                <w:sz w:val="20"/>
                <w:szCs w:val="24"/>
              </w:rPr>
              <w:t>Where will this activity take place?</w:t>
            </w:r>
          </w:p>
          <w:p w14:paraId="6FD88BD5" w14:textId="77777777" w:rsidR="008C3416" w:rsidRDefault="008C3416" w:rsidP="00710F3C">
            <w:pPr>
              <w:spacing w:before="0" w:after="0"/>
              <w:rPr>
                <w:b/>
                <w:color w:val="auto"/>
                <w:sz w:val="20"/>
                <w:szCs w:val="24"/>
              </w:rPr>
            </w:pPr>
          </w:p>
          <w:p w14:paraId="61795467" w14:textId="77777777" w:rsidR="008C3416" w:rsidRDefault="008C3416" w:rsidP="00710F3C">
            <w:pPr>
              <w:spacing w:before="0" w:after="0"/>
              <w:rPr>
                <w:i/>
                <w:color w:val="auto"/>
                <w:sz w:val="20"/>
                <w:szCs w:val="22"/>
              </w:rPr>
            </w:pPr>
          </w:p>
          <w:p w14:paraId="06A7CE29" w14:textId="77777777" w:rsidR="008C3416" w:rsidRDefault="008C3416" w:rsidP="00710F3C">
            <w:pPr>
              <w:spacing w:before="0" w:after="0"/>
              <w:rPr>
                <w:b/>
                <w:color w:val="auto"/>
                <w:sz w:val="20"/>
                <w:szCs w:val="24"/>
              </w:rPr>
            </w:pPr>
          </w:p>
        </w:tc>
        <w:tc>
          <w:tcPr>
            <w:tcW w:w="2788" w:type="dxa"/>
          </w:tcPr>
          <w:p w14:paraId="6E9CAD18" w14:textId="77777777" w:rsidR="008C3416" w:rsidRDefault="008C3416" w:rsidP="00710F3C">
            <w:pPr>
              <w:spacing w:before="0" w:after="0"/>
              <w:rPr>
                <w:b/>
                <w:color w:val="auto"/>
                <w:sz w:val="20"/>
                <w:szCs w:val="24"/>
              </w:rPr>
            </w:pPr>
          </w:p>
          <w:p w14:paraId="0BA96663" w14:textId="77777777" w:rsidR="008C3416" w:rsidRDefault="008C3416" w:rsidP="00710F3C">
            <w:pPr>
              <w:spacing w:before="0" w:after="0"/>
              <w:rPr>
                <w:b/>
                <w:color w:val="auto"/>
                <w:sz w:val="20"/>
                <w:szCs w:val="24"/>
              </w:rPr>
            </w:pPr>
            <w:r>
              <w:rPr>
                <w:b/>
                <w:color w:val="auto"/>
                <w:sz w:val="20"/>
                <w:szCs w:val="24"/>
              </w:rPr>
              <w:t>What events or trends will this activity reference?</w:t>
            </w:r>
          </w:p>
        </w:tc>
      </w:tr>
    </w:tbl>
    <w:p w14:paraId="28DC51B1" w14:textId="490AFEB4" w:rsidR="00B9242E" w:rsidRDefault="00B9242E" w:rsidP="002E5DD2">
      <w:pPr>
        <w:spacing w:line="360" w:lineRule="auto"/>
        <w:jc w:val="both"/>
        <w:rPr>
          <w:b/>
          <w:color w:val="auto"/>
          <w:sz w:val="24"/>
          <w:szCs w:val="24"/>
        </w:rPr>
      </w:pPr>
    </w:p>
    <w:p w14:paraId="2736CE0A" w14:textId="77777777" w:rsidR="00B9242E" w:rsidRDefault="00B9242E" w:rsidP="002E5DD2">
      <w:pPr>
        <w:spacing w:line="360" w:lineRule="auto"/>
        <w:jc w:val="both"/>
        <w:rPr>
          <w:b/>
          <w:color w:val="auto"/>
          <w:sz w:val="24"/>
          <w:szCs w:val="24"/>
        </w:rPr>
      </w:pPr>
    </w:p>
    <w:p w14:paraId="7C8B2E32" w14:textId="77777777" w:rsidR="00B9242E" w:rsidRDefault="00B9242E" w:rsidP="002E5DD2">
      <w:pPr>
        <w:spacing w:line="360" w:lineRule="auto"/>
        <w:jc w:val="both"/>
        <w:rPr>
          <w:b/>
          <w:color w:val="auto"/>
          <w:sz w:val="24"/>
          <w:szCs w:val="24"/>
        </w:rPr>
      </w:pPr>
    </w:p>
    <w:p w14:paraId="027828D5" w14:textId="77777777" w:rsidR="00B9242E" w:rsidRDefault="00B9242E" w:rsidP="002E5DD2">
      <w:pPr>
        <w:spacing w:line="360" w:lineRule="auto"/>
        <w:jc w:val="both"/>
        <w:rPr>
          <w:b/>
          <w:color w:val="auto"/>
          <w:sz w:val="24"/>
          <w:szCs w:val="24"/>
        </w:rPr>
      </w:pPr>
    </w:p>
    <w:p w14:paraId="56C31FCF" w14:textId="77777777" w:rsidR="00B9242E" w:rsidRDefault="00B9242E" w:rsidP="002E5DD2">
      <w:pPr>
        <w:spacing w:line="360" w:lineRule="auto"/>
        <w:jc w:val="both"/>
        <w:rPr>
          <w:b/>
          <w:color w:val="auto"/>
          <w:sz w:val="24"/>
          <w:szCs w:val="24"/>
        </w:rPr>
      </w:pPr>
    </w:p>
    <w:p w14:paraId="16A83D64" w14:textId="77777777" w:rsidR="00B9242E" w:rsidRDefault="00B9242E" w:rsidP="002E5DD2">
      <w:pPr>
        <w:spacing w:line="360" w:lineRule="auto"/>
        <w:jc w:val="both"/>
        <w:rPr>
          <w:b/>
          <w:color w:val="auto"/>
          <w:sz w:val="24"/>
          <w:szCs w:val="24"/>
        </w:rPr>
      </w:pPr>
    </w:p>
    <w:p w14:paraId="335DE4FC" w14:textId="7579DFA5" w:rsidR="00231CC8" w:rsidRDefault="00B32F6E" w:rsidP="00231CC8">
      <w:pPr>
        <w:spacing w:line="360" w:lineRule="auto"/>
        <w:jc w:val="both"/>
        <w:rPr>
          <w:b/>
          <w:color w:val="auto"/>
          <w:sz w:val="24"/>
          <w:szCs w:val="24"/>
        </w:rPr>
      </w:pPr>
      <w:r>
        <w:rPr>
          <w:b/>
          <w:color w:val="auto"/>
          <w:sz w:val="24"/>
          <w:szCs w:val="24"/>
        </w:rPr>
        <w:lastRenderedPageBreak/>
        <w:t>F</w:t>
      </w:r>
      <w:r w:rsidR="00231CC8">
        <w:rPr>
          <w:b/>
          <w:color w:val="auto"/>
          <w:sz w:val="24"/>
          <w:szCs w:val="24"/>
        </w:rPr>
        <w:t>. Risk Assessment Framework</w:t>
      </w:r>
    </w:p>
    <w:p w14:paraId="3B7A7CEF" w14:textId="72B01BE0" w:rsidR="00231CC8" w:rsidRPr="00231CC8" w:rsidRDefault="0092266E" w:rsidP="00231CC8">
      <w:pPr>
        <w:spacing w:before="0" w:after="0" w:line="360" w:lineRule="auto"/>
        <w:jc w:val="both"/>
        <w:rPr>
          <w:color w:val="auto"/>
          <w:sz w:val="20"/>
          <w:szCs w:val="22"/>
        </w:rPr>
      </w:pPr>
      <w:r>
        <w:rPr>
          <w:color w:val="auto"/>
          <w:sz w:val="20"/>
          <w:lang w:val="en-US"/>
        </w:rPr>
        <w:t>For each o</w:t>
      </w:r>
      <w:r w:rsidR="00231CC8">
        <w:rPr>
          <w:color w:val="auto"/>
          <w:sz w:val="20"/>
          <w:lang w:val="en-US"/>
        </w:rPr>
        <w:t>pportunity set out on your short-list, you should conduct a standardized risk assessment</w:t>
      </w:r>
      <w:r w:rsidR="00231CC8" w:rsidRPr="00231CC8">
        <w:rPr>
          <w:color w:val="auto"/>
          <w:sz w:val="20"/>
          <w:szCs w:val="22"/>
          <w:lang w:val="en-US"/>
        </w:rPr>
        <w:t xml:space="preserve">. </w:t>
      </w:r>
      <w:r w:rsidR="00231CC8" w:rsidRPr="00231CC8">
        <w:rPr>
          <w:color w:val="auto"/>
          <w:sz w:val="20"/>
          <w:szCs w:val="22"/>
        </w:rPr>
        <w:t xml:space="preserve">Security and risk considerations must be factored into the full trajectory of civil resistance activity, including: </w:t>
      </w:r>
    </w:p>
    <w:p w14:paraId="6517B95C" w14:textId="77777777" w:rsidR="00231CC8" w:rsidRPr="00231CC8" w:rsidRDefault="00231CC8" w:rsidP="00231CC8">
      <w:pPr>
        <w:pStyle w:val="ListParagraph"/>
        <w:numPr>
          <w:ilvl w:val="0"/>
          <w:numId w:val="10"/>
        </w:numPr>
        <w:spacing w:before="0" w:after="0" w:line="360" w:lineRule="auto"/>
        <w:jc w:val="both"/>
        <w:rPr>
          <w:color w:val="auto"/>
          <w:sz w:val="20"/>
          <w:szCs w:val="22"/>
        </w:rPr>
      </w:pPr>
      <w:r w:rsidRPr="00231CC8">
        <w:rPr>
          <w:color w:val="auto"/>
          <w:sz w:val="20"/>
          <w:szCs w:val="22"/>
        </w:rPr>
        <w:t xml:space="preserve">The maintenance of operational security during the planning process </w:t>
      </w:r>
    </w:p>
    <w:p w14:paraId="5A2EE4C6" w14:textId="77777777" w:rsidR="00231CC8" w:rsidRPr="00231CC8" w:rsidRDefault="00231CC8" w:rsidP="00231CC8">
      <w:pPr>
        <w:pStyle w:val="ListParagraph"/>
        <w:numPr>
          <w:ilvl w:val="0"/>
          <w:numId w:val="10"/>
        </w:numPr>
        <w:spacing w:before="0" w:after="0" w:line="360" w:lineRule="auto"/>
        <w:jc w:val="both"/>
        <w:rPr>
          <w:color w:val="auto"/>
          <w:sz w:val="20"/>
          <w:szCs w:val="22"/>
        </w:rPr>
      </w:pPr>
      <w:r w:rsidRPr="00231CC8">
        <w:rPr>
          <w:color w:val="auto"/>
          <w:sz w:val="20"/>
          <w:szCs w:val="22"/>
        </w:rPr>
        <w:t>Any preparatory communications practitioners who may be involved in the activity, scouting of the venue in which resistance will occur, or pre-positioning amongst members of your network</w:t>
      </w:r>
    </w:p>
    <w:p w14:paraId="540B5E6A" w14:textId="77777777" w:rsidR="00231CC8" w:rsidRPr="00231CC8" w:rsidRDefault="00231CC8" w:rsidP="00231CC8">
      <w:pPr>
        <w:pStyle w:val="ListParagraph"/>
        <w:numPr>
          <w:ilvl w:val="0"/>
          <w:numId w:val="10"/>
        </w:numPr>
        <w:spacing w:before="0" w:after="0" w:line="360" w:lineRule="auto"/>
        <w:jc w:val="both"/>
        <w:rPr>
          <w:color w:val="auto"/>
          <w:sz w:val="20"/>
          <w:szCs w:val="22"/>
        </w:rPr>
      </w:pPr>
      <w:r w:rsidRPr="00231CC8">
        <w:rPr>
          <w:color w:val="auto"/>
          <w:sz w:val="20"/>
          <w:szCs w:val="22"/>
        </w:rPr>
        <w:t>The delivery of external resources to those taking part in the activity</w:t>
      </w:r>
    </w:p>
    <w:p w14:paraId="5331E438" w14:textId="77777777" w:rsidR="00231CC8" w:rsidRPr="00231CC8" w:rsidRDefault="00231CC8" w:rsidP="00231CC8">
      <w:pPr>
        <w:pStyle w:val="ListParagraph"/>
        <w:numPr>
          <w:ilvl w:val="0"/>
          <w:numId w:val="10"/>
        </w:numPr>
        <w:spacing w:before="0" w:after="0" w:line="360" w:lineRule="auto"/>
        <w:jc w:val="both"/>
        <w:rPr>
          <w:color w:val="auto"/>
          <w:sz w:val="20"/>
          <w:szCs w:val="22"/>
        </w:rPr>
      </w:pPr>
      <w:r w:rsidRPr="00231CC8">
        <w:rPr>
          <w:color w:val="auto"/>
          <w:sz w:val="20"/>
          <w:szCs w:val="22"/>
        </w:rPr>
        <w:t>The execution of civil resistance activity</w:t>
      </w:r>
    </w:p>
    <w:p w14:paraId="3C0D1EC5" w14:textId="77777777" w:rsidR="00231CC8" w:rsidRPr="00231CC8" w:rsidRDefault="00231CC8" w:rsidP="00231CC8">
      <w:pPr>
        <w:pStyle w:val="ListParagraph"/>
        <w:numPr>
          <w:ilvl w:val="0"/>
          <w:numId w:val="10"/>
        </w:numPr>
        <w:spacing w:before="0" w:after="0" w:line="360" w:lineRule="auto"/>
        <w:jc w:val="both"/>
        <w:rPr>
          <w:color w:val="auto"/>
          <w:sz w:val="20"/>
          <w:szCs w:val="22"/>
        </w:rPr>
      </w:pPr>
      <w:r w:rsidRPr="00231CC8">
        <w:rPr>
          <w:color w:val="auto"/>
          <w:sz w:val="20"/>
          <w:szCs w:val="22"/>
        </w:rPr>
        <w:t>Any post-activity actions (exfiltration, after-action reporting, impact assessments, etcetera)</w:t>
      </w:r>
    </w:p>
    <w:p w14:paraId="5E625105" w14:textId="77777777" w:rsidR="00231CC8" w:rsidRPr="00231CC8" w:rsidRDefault="00231CC8" w:rsidP="00231CC8">
      <w:pPr>
        <w:pStyle w:val="ListParagraph"/>
        <w:numPr>
          <w:ilvl w:val="0"/>
          <w:numId w:val="10"/>
        </w:numPr>
        <w:spacing w:before="0" w:after="0" w:line="360" w:lineRule="auto"/>
        <w:jc w:val="both"/>
        <w:rPr>
          <w:color w:val="auto"/>
          <w:sz w:val="20"/>
          <w:szCs w:val="22"/>
        </w:rPr>
      </w:pPr>
      <w:r w:rsidRPr="00231CC8">
        <w:rPr>
          <w:color w:val="auto"/>
          <w:sz w:val="20"/>
          <w:szCs w:val="22"/>
        </w:rPr>
        <w:t>The delivery of parallel/amplifying messaging (discussed further in Step 4)</w:t>
      </w:r>
    </w:p>
    <w:p w14:paraId="7CCB0467" w14:textId="77777777" w:rsidR="00231CC8" w:rsidRPr="00231CC8" w:rsidRDefault="00231CC8" w:rsidP="00231CC8">
      <w:pPr>
        <w:pStyle w:val="ListParagraph"/>
        <w:numPr>
          <w:ilvl w:val="0"/>
          <w:numId w:val="10"/>
        </w:numPr>
        <w:spacing w:before="0" w:after="0" w:line="360" w:lineRule="auto"/>
        <w:jc w:val="both"/>
        <w:rPr>
          <w:color w:val="auto"/>
          <w:sz w:val="20"/>
          <w:szCs w:val="22"/>
        </w:rPr>
      </w:pPr>
      <w:r w:rsidRPr="00231CC8">
        <w:rPr>
          <w:color w:val="auto"/>
          <w:sz w:val="20"/>
          <w:szCs w:val="22"/>
        </w:rPr>
        <w:t>Post-activity retributions against practitioners and the populace writ large due to the activity and/or its narrative amplification.</w:t>
      </w:r>
    </w:p>
    <w:p w14:paraId="1374F096" w14:textId="77777777" w:rsidR="00231CC8" w:rsidRPr="00231CC8" w:rsidRDefault="00231CC8" w:rsidP="00231CC8">
      <w:pPr>
        <w:spacing w:before="0" w:after="0" w:line="360" w:lineRule="auto"/>
        <w:jc w:val="both"/>
        <w:rPr>
          <w:color w:val="auto"/>
          <w:sz w:val="20"/>
          <w:szCs w:val="22"/>
        </w:rPr>
      </w:pPr>
    </w:p>
    <w:p w14:paraId="3068A758" w14:textId="19A05E82" w:rsidR="00231CC8" w:rsidRPr="00231CC8" w:rsidRDefault="00231CC8" w:rsidP="00231CC8">
      <w:pPr>
        <w:spacing w:before="0" w:after="0" w:line="360" w:lineRule="auto"/>
        <w:jc w:val="both"/>
        <w:rPr>
          <w:color w:val="auto"/>
          <w:sz w:val="20"/>
          <w:szCs w:val="22"/>
        </w:rPr>
      </w:pPr>
      <w:r w:rsidRPr="00231CC8">
        <w:rPr>
          <w:color w:val="auto"/>
          <w:sz w:val="20"/>
          <w:szCs w:val="22"/>
        </w:rPr>
        <w:t xml:space="preserve">Can your desired effects be achieved with a tolerable risk/reward balance? Is the threat profile of a chosen area of activity suitable? You should consider the scope and trajectory of violence within the area(s) in question, the prospect of individual retribution or collective punishment, and likewise the track record vis-à-vis civilian harm of specific </w:t>
      </w:r>
      <w:r w:rsidR="00043498">
        <w:rPr>
          <w:color w:val="auto"/>
          <w:sz w:val="20"/>
          <w:szCs w:val="22"/>
        </w:rPr>
        <w:t>regime</w:t>
      </w:r>
      <w:r w:rsidRPr="00231CC8">
        <w:rPr>
          <w:color w:val="auto"/>
          <w:sz w:val="20"/>
          <w:szCs w:val="22"/>
        </w:rPr>
        <w:t xml:space="preserve"> units that may respond to the planned activity.</w:t>
      </w:r>
      <w:r>
        <w:rPr>
          <w:color w:val="auto"/>
          <w:sz w:val="20"/>
          <w:szCs w:val="22"/>
        </w:rPr>
        <w:t xml:space="preserve"> </w:t>
      </w:r>
      <w:r w:rsidRPr="00231CC8">
        <w:rPr>
          <w:color w:val="auto"/>
          <w:sz w:val="20"/>
          <w:szCs w:val="22"/>
        </w:rPr>
        <w:t>Key questions include:</w:t>
      </w:r>
    </w:p>
    <w:p w14:paraId="39E8AA05" w14:textId="77777777"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 xml:space="preserve">What </w:t>
      </w:r>
      <w:proofErr w:type="gramStart"/>
      <w:r w:rsidRPr="00231CC8">
        <w:rPr>
          <w:color w:val="auto"/>
          <w:sz w:val="20"/>
          <w:szCs w:val="22"/>
        </w:rPr>
        <w:t>are</w:t>
      </w:r>
      <w:proofErr w:type="gramEnd"/>
      <w:r w:rsidRPr="00231CC8">
        <w:rPr>
          <w:color w:val="auto"/>
          <w:sz w:val="20"/>
          <w:szCs w:val="22"/>
        </w:rPr>
        <w:t xml:space="preserve"> the risks attendant to the potential activity for those directly involved?</w:t>
      </w:r>
    </w:p>
    <w:p w14:paraId="2DCF4D7F" w14:textId="77777777"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 xml:space="preserve">Could the activity create risks for network/group members who are not participating directly in civil resistance activity? </w:t>
      </w:r>
    </w:p>
    <w:p w14:paraId="04DCC626" w14:textId="77777777"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Are there risks incurred to the wider civilian population within the area activity and beyond?</w:t>
      </w:r>
    </w:p>
    <w:p w14:paraId="24AA5E72" w14:textId="77777777"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How might these risks be communicated among relevant parties?</w:t>
      </w:r>
    </w:p>
    <w:p w14:paraId="36F60F8F" w14:textId="77777777"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How will these risks be avoided or mitigated?</w:t>
      </w:r>
    </w:p>
    <w:p w14:paraId="18BFBA1E" w14:textId="77777777"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 xml:space="preserve">How will “informed consent” be obtained for those taking part in a resistance activity, and who has the authority to consent on behalf of any groups or networks you might engage in this process? </w:t>
      </w:r>
    </w:p>
    <w:p w14:paraId="0E53CA39" w14:textId="77777777"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 xml:space="preserve">Is informed consent required of network members who will not take part in the operation, but who may face retributive targeting? </w:t>
      </w:r>
    </w:p>
    <w:p w14:paraId="3F819E76" w14:textId="26B0CAFE"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 xml:space="preserve">What plans have been made to respond or intervene </w:t>
      </w:r>
      <w:proofErr w:type="gramStart"/>
      <w:r w:rsidRPr="00231CC8">
        <w:rPr>
          <w:color w:val="auto"/>
          <w:sz w:val="20"/>
          <w:szCs w:val="22"/>
        </w:rPr>
        <w:t>in the event that</w:t>
      </w:r>
      <w:proofErr w:type="gramEnd"/>
      <w:r w:rsidRPr="00231CC8">
        <w:rPr>
          <w:color w:val="auto"/>
          <w:sz w:val="20"/>
          <w:szCs w:val="22"/>
        </w:rPr>
        <w:t xml:space="preserve"> </w:t>
      </w:r>
      <w:r w:rsidR="00043498">
        <w:rPr>
          <w:color w:val="auto"/>
          <w:sz w:val="20"/>
          <w:szCs w:val="22"/>
        </w:rPr>
        <w:t>regime</w:t>
      </w:r>
      <w:r w:rsidRPr="00231CC8">
        <w:rPr>
          <w:color w:val="auto"/>
          <w:sz w:val="20"/>
          <w:szCs w:val="22"/>
        </w:rPr>
        <w:t xml:space="preserve"> forces respond to your activity—either during or after the activity itself?</w:t>
      </w:r>
    </w:p>
    <w:p w14:paraId="6AA8DFB8" w14:textId="77777777" w:rsidR="00231CC8" w:rsidRPr="00231CC8" w:rsidRDefault="00231CC8" w:rsidP="00231CC8">
      <w:pPr>
        <w:pStyle w:val="ListParagraph"/>
        <w:numPr>
          <w:ilvl w:val="0"/>
          <w:numId w:val="9"/>
        </w:numPr>
        <w:spacing w:before="0" w:after="0" w:line="360" w:lineRule="auto"/>
        <w:jc w:val="both"/>
        <w:rPr>
          <w:color w:val="auto"/>
          <w:sz w:val="20"/>
          <w:szCs w:val="22"/>
        </w:rPr>
      </w:pPr>
      <w:r w:rsidRPr="00231CC8">
        <w:rPr>
          <w:color w:val="auto"/>
          <w:sz w:val="20"/>
          <w:szCs w:val="22"/>
        </w:rPr>
        <w:t>What post-operational support obligations do we have to the network in question?</w:t>
      </w:r>
    </w:p>
    <w:p w14:paraId="4F47F31A" w14:textId="3D76032D" w:rsidR="00B9242E" w:rsidRPr="00231CC8" w:rsidRDefault="00231CC8" w:rsidP="00231CC8">
      <w:pPr>
        <w:spacing w:line="360" w:lineRule="auto"/>
        <w:jc w:val="both"/>
        <w:rPr>
          <w:color w:val="auto"/>
          <w:sz w:val="20"/>
          <w:szCs w:val="22"/>
        </w:rPr>
      </w:pPr>
      <w:r>
        <w:rPr>
          <w:color w:val="auto"/>
          <w:sz w:val="20"/>
          <w:szCs w:val="22"/>
        </w:rPr>
        <w:t xml:space="preserve">The next page provides a </w:t>
      </w:r>
      <w:r w:rsidRPr="006B26EA">
        <w:rPr>
          <w:b/>
          <w:color w:val="auto"/>
          <w:sz w:val="20"/>
          <w:szCs w:val="22"/>
        </w:rPr>
        <w:t>Risk Assessment Framework</w:t>
      </w:r>
      <w:r>
        <w:rPr>
          <w:color w:val="auto"/>
          <w:sz w:val="20"/>
          <w:szCs w:val="22"/>
        </w:rPr>
        <w:t xml:space="preserve"> to support this phase of the planning process. </w:t>
      </w:r>
    </w:p>
    <w:p w14:paraId="7364993B" w14:textId="77777777" w:rsidR="00231CC8" w:rsidRDefault="00231CC8">
      <w:pPr>
        <w:spacing w:before="0" w:after="0"/>
        <w:rPr>
          <w:b/>
          <w:color w:val="auto"/>
          <w:sz w:val="24"/>
          <w:szCs w:val="24"/>
        </w:rPr>
      </w:pPr>
    </w:p>
    <w:p w14:paraId="75575C00" w14:textId="77777777" w:rsidR="00231CC8" w:rsidRDefault="00231CC8">
      <w:pPr>
        <w:spacing w:before="0" w:after="0"/>
        <w:rPr>
          <w:b/>
          <w:color w:val="auto"/>
          <w:sz w:val="24"/>
          <w:szCs w:val="24"/>
        </w:rPr>
      </w:pPr>
    </w:p>
    <w:p w14:paraId="337157AC" w14:textId="77777777" w:rsidR="00231CC8" w:rsidRDefault="00231CC8">
      <w:pPr>
        <w:spacing w:before="0" w:after="0"/>
        <w:rPr>
          <w:b/>
          <w:color w:val="auto"/>
          <w:sz w:val="24"/>
          <w:szCs w:val="24"/>
        </w:rPr>
      </w:pPr>
    </w:p>
    <w:p w14:paraId="1E3D3C13" w14:textId="77777777" w:rsidR="00231CC8" w:rsidRDefault="00231CC8">
      <w:pPr>
        <w:spacing w:before="0" w:after="0"/>
        <w:rPr>
          <w:b/>
          <w:color w:val="auto"/>
          <w:sz w:val="24"/>
          <w:szCs w:val="24"/>
        </w:rPr>
      </w:pPr>
    </w:p>
    <w:p w14:paraId="2E366F88" w14:textId="77777777" w:rsidR="00231CC8" w:rsidRDefault="00231CC8">
      <w:pPr>
        <w:spacing w:before="0" w:after="0"/>
        <w:rPr>
          <w:b/>
          <w:color w:val="auto"/>
          <w:sz w:val="24"/>
          <w:szCs w:val="24"/>
        </w:rPr>
      </w:pPr>
    </w:p>
    <w:p w14:paraId="79618AF2" w14:textId="77777777" w:rsidR="00231CC8" w:rsidRDefault="00231CC8">
      <w:pPr>
        <w:spacing w:before="0" w:after="0"/>
        <w:rPr>
          <w:b/>
          <w:color w:val="auto"/>
          <w:sz w:val="24"/>
          <w:szCs w:val="24"/>
        </w:rPr>
      </w:pPr>
    </w:p>
    <w:p w14:paraId="2E1C5E40" w14:textId="77777777" w:rsidR="00231CC8" w:rsidRDefault="00231CC8">
      <w:pPr>
        <w:spacing w:before="0" w:after="0"/>
        <w:rPr>
          <w:b/>
          <w:color w:val="auto"/>
          <w:sz w:val="24"/>
          <w:szCs w:val="24"/>
        </w:rPr>
      </w:pPr>
    </w:p>
    <w:p w14:paraId="11588C4D" w14:textId="77777777" w:rsidR="00231CC8" w:rsidRDefault="00231CC8">
      <w:pPr>
        <w:spacing w:before="0" w:after="0"/>
        <w:rPr>
          <w:b/>
          <w:color w:val="auto"/>
          <w:sz w:val="24"/>
          <w:szCs w:val="24"/>
        </w:rPr>
      </w:pPr>
    </w:p>
    <w:p w14:paraId="0D0B31A7" w14:textId="77777777" w:rsidR="00231CC8" w:rsidRDefault="00231CC8">
      <w:pPr>
        <w:spacing w:before="0" w:after="0"/>
        <w:rPr>
          <w:b/>
          <w:color w:val="auto"/>
          <w:sz w:val="24"/>
          <w:szCs w:val="24"/>
        </w:rPr>
      </w:pPr>
    </w:p>
    <w:p w14:paraId="017C98AE" w14:textId="77777777" w:rsidR="00231CC8" w:rsidRDefault="00231CC8">
      <w:pPr>
        <w:spacing w:before="0" w:after="0"/>
        <w:rPr>
          <w:b/>
          <w:color w:val="auto"/>
          <w:sz w:val="24"/>
          <w:szCs w:val="24"/>
        </w:rPr>
      </w:pPr>
    </w:p>
    <w:tbl>
      <w:tblPr>
        <w:tblStyle w:val="TableGrid"/>
        <w:tblW w:w="0" w:type="auto"/>
        <w:tblLook w:val="04A0" w:firstRow="1" w:lastRow="0" w:firstColumn="1" w:lastColumn="0" w:noHBand="0" w:noVBand="1"/>
      </w:tblPr>
      <w:tblGrid>
        <w:gridCol w:w="1914"/>
        <w:gridCol w:w="1914"/>
        <w:gridCol w:w="1914"/>
        <w:gridCol w:w="1915"/>
        <w:gridCol w:w="1915"/>
      </w:tblGrid>
      <w:tr w:rsidR="00231CC8" w14:paraId="42E2D55A" w14:textId="77777777" w:rsidTr="00231CC8">
        <w:tc>
          <w:tcPr>
            <w:tcW w:w="9572" w:type="dxa"/>
            <w:gridSpan w:val="5"/>
          </w:tcPr>
          <w:p w14:paraId="4FF1BBD9" w14:textId="77777777" w:rsidR="00231CC8" w:rsidRDefault="00231CC8" w:rsidP="00231CC8">
            <w:pPr>
              <w:spacing w:before="0" w:after="0"/>
              <w:jc w:val="center"/>
              <w:rPr>
                <w:b/>
                <w:color w:val="auto"/>
                <w:sz w:val="24"/>
                <w:szCs w:val="24"/>
              </w:rPr>
            </w:pPr>
          </w:p>
          <w:p w14:paraId="07C05564" w14:textId="77777777" w:rsidR="00231CC8" w:rsidRPr="00231CC8" w:rsidRDefault="00231CC8" w:rsidP="00231CC8">
            <w:pPr>
              <w:spacing w:before="0" w:after="0"/>
              <w:jc w:val="center"/>
              <w:rPr>
                <w:b/>
                <w:color w:val="auto"/>
                <w:sz w:val="28"/>
                <w:szCs w:val="24"/>
              </w:rPr>
            </w:pPr>
            <w:r w:rsidRPr="00231CC8">
              <w:rPr>
                <w:b/>
                <w:color w:val="auto"/>
                <w:sz w:val="28"/>
                <w:szCs w:val="24"/>
              </w:rPr>
              <w:t>Risk Assessment Framework</w:t>
            </w:r>
          </w:p>
          <w:p w14:paraId="3DE2DA70" w14:textId="1EA58BD2" w:rsidR="00231CC8" w:rsidRDefault="00231CC8" w:rsidP="00231CC8">
            <w:pPr>
              <w:spacing w:before="0" w:after="0"/>
              <w:jc w:val="center"/>
              <w:rPr>
                <w:b/>
                <w:color w:val="auto"/>
                <w:sz w:val="24"/>
                <w:szCs w:val="24"/>
              </w:rPr>
            </w:pPr>
          </w:p>
        </w:tc>
      </w:tr>
      <w:tr w:rsidR="00231CC8" w14:paraId="48B47ADF" w14:textId="77777777" w:rsidTr="00231CC8">
        <w:tc>
          <w:tcPr>
            <w:tcW w:w="1914" w:type="dxa"/>
          </w:tcPr>
          <w:p w14:paraId="131FAF4C" w14:textId="221564D9" w:rsidR="00231CC8" w:rsidRPr="00B075F4" w:rsidRDefault="00231CC8" w:rsidP="00B075F4">
            <w:pPr>
              <w:spacing w:before="0" w:after="0"/>
              <w:jc w:val="center"/>
              <w:rPr>
                <w:b/>
                <w:color w:val="auto"/>
                <w:sz w:val="20"/>
                <w:szCs w:val="24"/>
              </w:rPr>
            </w:pPr>
            <w:r w:rsidRPr="00B075F4">
              <w:rPr>
                <w:b/>
                <w:color w:val="auto"/>
                <w:sz w:val="20"/>
                <w:szCs w:val="24"/>
              </w:rPr>
              <w:t>Option 1 Risks</w:t>
            </w:r>
          </w:p>
        </w:tc>
        <w:tc>
          <w:tcPr>
            <w:tcW w:w="1914" w:type="dxa"/>
          </w:tcPr>
          <w:p w14:paraId="4194A2AB" w14:textId="29CA9321" w:rsidR="00231CC8" w:rsidRPr="00B075F4" w:rsidRDefault="00231CC8" w:rsidP="00B075F4">
            <w:pPr>
              <w:spacing w:before="0" w:after="0"/>
              <w:jc w:val="center"/>
              <w:rPr>
                <w:b/>
                <w:color w:val="auto"/>
                <w:sz w:val="20"/>
                <w:szCs w:val="24"/>
              </w:rPr>
            </w:pPr>
            <w:r w:rsidRPr="00B075F4">
              <w:rPr>
                <w:b/>
                <w:color w:val="auto"/>
                <w:sz w:val="20"/>
                <w:szCs w:val="24"/>
              </w:rPr>
              <w:t>Option 2 Risks</w:t>
            </w:r>
          </w:p>
        </w:tc>
        <w:tc>
          <w:tcPr>
            <w:tcW w:w="1914" w:type="dxa"/>
          </w:tcPr>
          <w:p w14:paraId="7E314C77" w14:textId="5B7B189A" w:rsidR="00231CC8" w:rsidRPr="00B075F4" w:rsidRDefault="00231CC8" w:rsidP="00B075F4">
            <w:pPr>
              <w:spacing w:before="0" w:after="0"/>
              <w:jc w:val="center"/>
              <w:rPr>
                <w:b/>
                <w:color w:val="auto"/>
                <w:sz w:val="20"/>
                <w:szCs w:val="24"/>
              </w:rPr>
            </w:pPr>
            <w:r w:rsidRPr="00B075F4">
              <w:rPr>
                <w:b/>
                <w:color w:val="auto"/>
                <w:sz w:val="20"/>
                <w:szCs w:val="24"/>
              </w:rPr>
              <w:t>Option 3 Risks</w:t>
            </w:r>
          </w:p>
        </w:tc>
        <w:tc>
          <w:tcPr>
            <w:tcW w:w="1915" w:type="dxa"/>
          </w:tcPr>
          <w:p w14:paraId="444F62F9" w14:textId="1C6BADF4" w:rsidR="00231CC8" w:rsidRPr="00B075F4" w:rsidRDefault="00231CC8" w:rsidP="00B075F4">
            <w:pPr>
              <w:spacing w:before="0" w:after="0"/>
              <w:jc w:val="center"/>
              <w:rPr>
                <w:b/>
                <w:color w:val="auto"/>
                <w:sz w:val="20"/>
                <w:szCs w:val="24"/>
              </w:rPr>
            </w:pPr>
            <w:r w:rsidRPr="00B075F4">
              <w:rPr>
                <w:b/>
                <w:color w:val="auto"/>
                <w:sz w:val="20"/>
                <w:szCs w:val="24"/>
              </w:rPr>
              <w:t>Option 4 Risks</w:t>
            </w:r>
          </w:p>
        </w:tc>
        <w:tc>
          <w:tcPr>
            <w:tcW w:w="1915" w:type="dxa"/>
          </w:tcPr>
          <w:p w14:paraId="3494BA1B" w14:textId="69FD3398" w:rsidR="00231CC8" w:rsidRPr="00B075F4" w:rsidRDefault="00231CC8" w:rsidP="00B075F4">
            <w:pPr>
              <w:spacing w:before="0" w:after="0"/>
              <w:jc w:val="center"/>
              <w:rPr>
                <w:b/>
                <w:color w:val="auto"/>
                <w:sz w:val="20"/>
                <w:szCs w:val="24"/>
              </w:rPr>
            </w:pPr>
            <w:r w:rsidRPr="00B075F4">
              <w:rPr>
                <w:b/>
                <w:color w:val="auto"/>
                <w:sz w:val="20"/>
                <w:szCs w:val="24"/>
              </w:rPr>
              <w:t>Option 5 Risks</w:t>
            </w:r>
          </w:p>
        </w:tc>
      </w:tr>
      <w:tr w:rsidR="00B075F4" w14:paraId="0463DE1A" w14:textId="77777777" w:rsidTr="00231CC8">
        <w:tc>
          <w:tcPr>
            <w:tcW w:w="1914" w:type="dxa"/>
          </w:tcPr>
          <w:p w14:paraId="323611A7" w14:textId="77777777" w:rsidR="00B075F4" w:rsidRDefault="00B075F4">
            <w:pPr>
              <w:spacing w:before="0" w:after="0"/>
              <w:rPr>
                <w:color w:val="auto"/>
                <w:sz w:val="20"/>
                <w:szCs w:val="24"/>
              </w:rPr>
            </w:pPr>
            <w:r w:rsidRPr="00B075F4">
              <w:rPr>
                <w:color w:val="auto"/>
                <w:sz w:val="20"/>
                <w:szCs w:val="24"/>
              </w:rPr>
              <w:t>During the planning process</w:t>
            </w:r>
          </w:p>
          <w:p w14:paraId="5F4FF3A8" w14:textId="77777777" w:rsidR="00B075F4" w:rsidRDefault="00B075F4">
            <w:pPr>
              <w:spacing w:before="0" w:after="0"/>
              <w:rPr>
                <w:color w:val="auto"/>
                <w:sz w:val="20"/>
                <w:szCs w:val="24"/>
              </w:rPr>
            </w:pPr>
          </w:p>
          <w:p w14:paraId="30A33178" w14:textId="77777777" w:rsidR="00B075F4" w:rsidRDefault="00B075F4">
            <w:pPr>
              <w:spacing w:before="0" w:after="0"/>
              <w:rPr>
                <w:color w:val="auto"/>
                <w:sz w:val="20"/>
                <w:szCs w:val="24"/>
              </w:rPr>
            </w:pPr>
          </w:p>
          <w:p w14:paraId="7FAD8788" w14:textId="77777777" w:rsidR="00B075F4" w:rsidRDefault="00B075F4">
            <w:pPr>
              <w:spacing w:before="0" w:after="0"/>
              <w:rPr>
                <w:color w:val="auto"/>
                <w:sz w:val="20"/>
                <w:szCs w:val="24"/>
              </w:rPr>
            </w:pPr>
          </w:p>
          <w:p w14:paraId="3F355C6D" w14:textId="77777777" w:rsidR="00B075F4" w:rsidRDefault="00B075F4">
            <w:pPr>
              <w:spacing w:before="0" w:after="0"/>
              <w:rPr>
                <w:color w:val="auto"/>
                <w:sz w:val="20"/>
                <w:szCs w:val="24"/>
              </w:rPr>
            </w:pPr>
          </w:p>
          <w:p w14:paraId="7D278A5A" w14:textId="77777777" w:rsidR="00B075F4" w:rsidRDefault="00B075F4">
            <w:pPr>
              <w:spacing w:before="0" w:after="0"/>
              <w:rPr>
                <w:color w:val="auto"/>
                <w:sz w:val="20"/>
                <w:szCs w:val="24"/>
              </w:rPr>
            </w:pPr>
          </w:p>
          <w:p w14:paraId="4EDA876A" w14:textId="6C063A03" w:rsidR="00B075F4" w:rsidRPr="00B075F4" w:rsidRDefault="00B075F4">
            <w:pPr>
              <w:spacing w:before="0" w:after="0"/>
              <w:rPr>
                <w:color w:val="auto"/>
                <w:sz w:val="20"/>
                <w:szCs w:val="24"/>
              </w:rPr>
            </w:pPr>
          </w:p>
        </w:tc>
        <w:tc>
          <w:tcPr>
            <w:tcW w:w="1914" w:type="dxa"/>
          </w:tcPr>
          <w:p w14:paraId="06FD78CE" w14:textId="77777777" w:rsidR="00B075F4" w:rsidRDefault="00B075F4" w:rsidP="0092266E">
            <w:pPr>
              <w:spacing w:before="0" w:after="0"/>
              <w:rPr>
                <w:color w:val="auto"/>
                <w:sz w:val="20"/>
                <w:szCs w:val="24"/>
              </w:rPr>
            </w:pPr>
            <w:r w:rsidRPr="00B075F4">
              <w:rPr>
                <w:color w:val="auto"/>
                <w:sz w:val="20"/>
                <w:szCs w:val="24"/>
              </w:rPr>
              <w:t>During the planning process</w:t>
            </w:r>
          </w:p>
          <w:p w14:paraId="45102943" w14:textId="77777777" w:rsidR="00B075F4" w:rsidRDefault="00B075F4" w:rsidP="0092266E">
            <w:pPr>
              <w:spacing w:before="0" w:after="0"/>
              <w:rPr>
                <w:color w:val="auto"/>
                <w:sz w:val="20"/>
                <w:szCs w:val="24"/>
              </w:rPr>
            </w:pPr>
          </w:p>
          <w:p w14:paraId="180BD28C" w14:textId="77777777" w:rsidR="00B075F4" w:rsidRDefault="00B075F4" w:rsidP="0092266E">
            <w:pPr>
              <w:spacing w:before="0" w:after="0"/>
              <w:rPr>
                <w:color w:val="auto"/>
                <w:sz w:val="20"/>
                <w:szCs w:val="24"/>
              </w:rPr>
            </w:pPr>
          </w:p>
          <w:p w14:paraId="18990B38" w14:textId="77777777" w:rsidR="00B075F4" w:rsidRDefault="00B075F4" w:rsidP="0092266E">
            <w:pPr>
              <w:spacing w:before="0" w:after="0"/>
              <w:rPr>
                <w:color w:val="auto"/>
                <w:sz w:val="20"/>
                <w:szCs w:val="24"/>
              </w:rPr>
            </w:pPr>
          </w:p>
          <w:p w14:paraId="42502C53" w14:textId="77777777" w:rsidR="00B075F4" w:rsidRDefault="00B075F4" w:rsidP="0092266E">
            <w:pPr>
              <w:spacing w:before="0" w:after="0"/>
              <w:rPr>
                <w:color w:val="auto"/>
                <w:sz w:val="20"/>
                <w:szCs w:val="24"/>
              </w:rPr>
            </w:pPr>
          </w:p>
          <w:p w14:paraId="18C142D9" w14:textId="77777777" w:rsidR="00B075F4" w:rsidRDefault="00B075F4" w:rsidP="0092266E">
            <w:pPr>
              <w:spacing w:before="0" w:after="0"/>
              <w:rPr>
                <w:color w:val="auto"/>
                <w:sz w:val="20"/>
                <w:szCs w:val="24"/>
              </w:rPr>
            </w:pPr>
          </w:p>
          <w:p w14:paraId="3089D582" w14:textId="77777777" w:rsidR="00B075F4" w:rsidRPr="00B075F4" w:rsidRDefault="00B075F4">
            <w:pPr>
              <w:spacing w:before="0" w:after="0"/>
              <w:rPr>
                <w:color w:val="auto"/>
                <w:sz w:val="20"/>
                <w:szCs w:val="24"/>
              </w:rPr>
            </w:pPr>
          </w:p>
        </w:tc>
        <w:tc>
          <w:tcPr>
            <w:tcW w:w="1914" w:type="dxa"/>
          </w:tcPr>
          <w:p w14:paraId="56BEB52F" w14:textId="77777777" w:rsidR="00B075F4" w:rsidRDefault="00B075F4" w:rsidP="0092266E">
            <w:pPr>
              <w:spacing w:before="0" w:after="0"/>
              <w:rPr>
                <w:color w:val="auto"/>
                <w:sz w:val="20"/>
                <w:szCs w:val="24"/>
              </w:rPr>
            </w:pPr>
            <w:r w:rsidRPr="00B075F4">
              <w:rPr>
                <w:color w:val="auto"/>
                <w:sz w:val="20"/>
                <w:szCs w:val="24"/>
              </w:rPr>
              <w:t>During the planning process</w:t>
            </w:r>
          </w:p>
          <w:p w14:paraId="6D39AF0D" w14:textId="77777777" w:rsidR="00B075F4" w:rsidRDefault="00B075F4" w:rsidP="0092266E">
            <w:pPr>
              <w:spacing w:before="0" w:after="0"/>
              <w:rPr>
                <w:color w:val="auto"/>
                <w:sz w:val="20"/>
                <w:szCs w:val="24"/>
              </w:rPr>
            </w:pPr>
          </w:p>
          <w:p w14:paraId="58FD83E7" w14:textId="77777777" w:rsidR="00B075F4" w:rsidRDefault="00B075F4" w:rsidP="0092266E">
            <w:pPr>
              <w:spacing w:before="0" w:after="0"/>
              <w:rPr>
                <w:color w:val="auto"/>
                <w:sz w:val="20"/>
                <w:szCs w:val="24"/>
              </w:rPr>
            </w:pPr>
          </w:p>
          <w:p w14:paraId="10BA0A44" w14:textId="77777777" w:rsidR="00B075F4" w:rsidRDefault="00B075F4" w:rsidP="0092266E">
            <w:pPr>
              <w:spacing w:before="0" w:after="0"/>
              <w:rPr>
                <w:color w:val="auto"/>
                <w:sz w:val="20"/>
                <w:szCs w:val="24"/>
              </w:rPr>
            </w:pPr>
          </w:p>
          <w:p w14:paraId="4C2881E8" w14:textId="77777777" w:rsidR="00B075F4" w:rsidRDefault="00B075F4" w:rsidP="0092266E">
            <w:pPr>
              <w:spacing w:before="0" w:after="0"/>
              <w:rPr>
                <w:color w:val="auto"/>
                <w:sz w:val="20"/>
                <w:szCs w:val="24"/>
              </w:rPr>
            </w:pPr>
          </w:p>
          <w:p w14:paraId="490C8BC1" w14:textId="77777777" w:rsidR="00B075F4" w:rsidRDefault="00B075F4" w:rsidP="0092266E">
            <w:pPr>
              <w:spacing w:before="0" w:after="0"/>
              <w:rPr>
                <w:color w:val="auto"/>
                <w:sz w:val="20"/>
                <w:szCs w:val="24"/>
              </w:rPr>
            </w:pPr>
          </w:p>
          <w:p w14:paraId="32D0BA90" w14:textId="77777777" w:rsidR="00B075F4" w:rsidRPr="00B075F4" w:rsidRDefault="00B075F4">
            <w:pPr>
              <w:spacing w:before="0" w:after="0"/>
              <w:rPr>
                <w:color w:val="auto"/>
                <w:sz w:val="20"/>
                <w:szCs w:val="24"/>
              </w:rPr>
            </w:pPr>
          </w:p>
        </w:tc>
        <w:tc>
          <w:tcPr>
            <w:tcW w:w="1915" w:type="dxa"/>
          </w:tcPr>
          <w:p w14:paraId="3682BA31" w14:textId="77777777" w:rsidR="00B075F4" w:rsidRDefault="00B075F4" w:rsidP="0092266E">
            <w:pPr>
              <w:spacing w:before="0" w:after="0"/>
              <w:rPr>
                <w:color w:val="auto"/>
                <w:sz w:val="20"/>
                <w:szCs w:val="24"/>
              </w:rPr>
            </w:pPr>
            <w:r w:rsidRPr="00B075F4">
              <w:rPr>
                <w:color w:val="auto"/>
                <w:sz w:val="20"/>
                <w:szCs w:val="24"/>
              </w:rPr>
              <w:t>During the planning process</w:t>
            </w:r>
          </w:p>
          <w:p w14:paraId="502DC8C6" w14:textId="77777777" w:rsidR="00B075F4" w:rsidRDefault="00B075F4" w:rsidP="0092266E">
            <w:pPr>
              <w:spacing w:before="0" w:after="0"/>
              <w:rPr>
                <w:color w:val="auto"/>
                <w:sz w:val="20"/>
                <w:szCs w:val="24"/>
              </w:rPr>
            </w:pPr>
          </w:p>
          <w:p w14:paraId="077C235C" w14:textId="77777777" w:rsidR="00B075F4" w:rsidRDefault="00B075F4" w:rsidP="0092266E">
            <w:pPr>
              <w:spacing w:before="0" w:after="0"/>
              <w:rPr>
                <w:color w:val="auto"/>
                <w:sz w:val="20"/>
                <w:szCs w:val="24"/>
              </w:rPr>
            </w:pPr>
          </w:p>
          <w:p w14:paraId="40652237" w14:textId="77777777" w:rsidR="00B075F4" w:rsidRDefault="00B075F4" w:rsidP="0092266E">
            <w:pPr>
              <w:spacing w:before="0" w:after="0"/>
              <w:rPr>
                <w:color w:val="auto"/>
                <w:sz w:val="20"/>
                <w:szCs w:val="24"/>
              </w:rPr>
            </w:pPr>
          </w:p>
          <w:p w14:paraId="02DE6EC0" w14:textId="77777777" w:rsidR="00B075F4" w:rsidRDefault="00B075F4" w:rsidP="0092266E">
            <w:pPr>
              <w:spacing w:before="0" w:after="0"/>
              <w:rPr>
                <w:color w:val="auto"/>
                <w:sz w:val="20"/>
                <w:szCs w:val="24"/>
              </w:rPr>
            </w:pPr>
          </w:p>
          <w:p w14:paraId="2A4B7C44" w14:textId="77777777" w:rsidR="00B075F4" w:rsidRDefault="00B075F4" w:rsidP="0092266E">
            <w:pPr>
              <w:spacing w:before="0" w:after="0"/>
              <w:rPr>
                <w:color w:val="auto"/>
                <w:sz w:val="20"/>
                <w:szCs w:val="24"/>
              </w:rPr>
            </w:pPr>
          </w:p>
          <w:p w14:paraId="0C91F417" w14:textId="77777777" w:rsidR="00B075F4" w:rsidRPr="00B075F4" w:rsidRDefault="00B075F4">
            <w:pPr>
              <w:spacing w:before="0" w:after="0"/>
              <w:rPr>
                <w:color w:val="auto"/>
                <w:sz w:val="20"/>
                <w:szCs w:val="24"/>
              </w:rPr>
            </w:pPr>
          </w:p>
        </w:tc>
        <w:tc>
          <w:tcPr>
            <w:tcW w:w="1915" w:type="dxa"/>
          </w:tcPr>
          <w:p w14:paraId="2757143E" w14:textId="77777777" w:rsidR="00B075F4" w:rsidRDefault="00B075F4" w:rsidP="0092266E">
            <w:pPr>
              <w:spacing w:before="0" w:after="0"/>
              <w:rPr>
                <w:color w:val="auto"/>
                <w:sz w:val="20"/>
                <w:szCs w:val="24"/>
              </w:rPr>
            </w:pPr>
            <w:r w:rsidRPr="00B075F4">
              <w:rPr>
                <w:color w:val="auto"/>
                <w:sz w:val="20"/>
                <w:szCs w:val="24"/>
              </w:rPr>
              <w:t>During the planning process</w:t>
            </w:r>
          </w:p>
          <w:p w14:paraId="52B046A5" w14:textId="77777777" w:rsidR="00B075F4" w:rsidRDefault="00B075F4" w:rsidP="0092266E">
            <w:pPr>
              <w:spacing w:before="0" w:after="0"/>
              <w:rPr>
                <w:color w:val="auto"/>
                <w:sz w:val="20"/>
                <w:szCs w:val="24"/>
              </w:rPr>
            </w:pPr>
          </w:p>
          <w:p w14:paraId="4F9303A7" w14:textId="77777777" w:rsidR="00B075F4" w:rsidRDefault="00B075F4" w:rsidP="0092266E">
            <w:pPr>
              <w:spacing w:before="0" w:after="0"/>
              <w:rPr>
                <w:color w:val="auto"/>
                <w:sz w:val="20"/>
                <w:szCs w:val="24"/>
              </w:rPr>
            </w:pPr>
          </w:p>
          <w:p w14:paraId="56000418" w14:textId="77777777" w:rsidR="00B075F4" w:rsidRDefault="00B075F4" w:rsidP="0092266E">
            <w:pPr>
              <w:spacing w:before="0" w:after="0"/>
              <w:rPr>
                <w:color w:val="auto"/>
                <w:sz w:val="20"/>
                <w:szCs w:val="24"/>
              </w:rPr>
            </w:pPr>
          </w:p>
          <w:p w14:paraId="59A9F22C" w14:textId="77777777" w:rsidR="00B075F4" w:rsidRDefault="00B075F4" w:rsidP="0092266E">
            <w:pPr>
              <w:spacing w:before="0" w:after="0"/>
              <w:rPr>
                <w:color w:val="auto"/>
                <w:sz w:val="20"/>
                <w:szCs w:val="24"/>
              </w:rPr>
            </w:pPr>
          </w:p>
          <w:p w14:paraId="67BC5993" w14:textId="77777777" w:rsidR="00B075F4" w:rsidRDefault="00B075F4" w:rsidP="0092266E">
            <w:pPr>
              <w:spacing w:before="0" w:after="0"/>
              <w:rPr>
                <w:color w:val="auto"/>
                <w:sz w:val="20"/>
                <w:szCs w:val="24"/>
              </w:rPr>
            </w:pPr>
          </w:p>
          <w:p w14:paraId="564DDEA9" w14:textId="77777777" w:rsidR="00B075F4" w:rsidRPr="00B075F4" w:rsidRDefault="00B075F4">
            <w:pPr>
              <w:spacing w:before="0" w:after="0"/>
              <w:rPr>
                <w:color w:val="auto"/>
                <w:sz w:val="20"/>
                <w:szCs w:val="24"/>
              </w:rPr>
            </w:pPr>
          </w:p>
        </w:tc>
      </w:tr>
      <w:tr w:rsidR="00B075F4" w14:paraId="7A203F7F" w14:textId="77777777" w:rsidTr="00231CC8">
        <w:tc>
          <w:tcPr>
            <w:tcW w:w="1914" w:type="dxa"/>
          </w:tcPr>
          <w:p w14:paraId="19435285" w14:textId="77777777" w:rsidR="00B075F4" w:rsidRDefault="00B075F4">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46C16DAA" w14:textId="77777777" w:rsidR="00B075F4" w:rsidRDefault="00B075F4">
            <w:pPr>
              <w:spacing w:before="0" w:after="0"/>
              <w:rPr>
                <w:color w:val="auto"/>
                <w:sz w:val="20"/>
                <w:szCs w:val="24"/>
              </w:rPr>
            </w:pPr>
          </w:p>
          <w:p w14:paraId="70F386D8" w14:textId="77777777" w:rsidR="00B075F4" w:rsidRDefault="00B075F4">
            <w:pPr>
              <w:spacing w:before="0" w:after="0"/>
              <w:rPr>
                <w:color w:val="auto"/>
                <w:sz w:val="20"/>
                <w:szCs w:val="24"/>
              </w:rPr>
            </w:pPr>
          </w:p>
          <w:p w14:paraId="4988F8E4" w14:textId="77777777" w:rsidR="00B075F4" w:rsidRDefault="00B075F4">
            <w:pPr>
              <w:spacing w:before="0" w:after="0"/>
              <w:rPr>
                <w:color w:val="auto"/>
                <w:sz w:val="20"/>
                <w:szCs w:val="24"/>
              </w:rPr>
            </w:pPr>
          </w:p>
          <w:p w14:paraId="26C11660" w14:textId="77777777" w:rsidR="00B075F4" w:rsidRDefault="00B075F4">
            <w:pPr>
              <w:spacing w:before="0" w:after="0"/>
              <w:rPr>
                <w:color w:val="auto"/>
                <w:sz w:val="20"/>
                <w:szCs w:val="24"/>
              </w:rPr>
            </w:pPr>
          </w:p>
          <w:p w14:paraId="588428A8" w14:textId="77777777" w:rsidR="00B075F4" w:rsidRDefault="00B075F4">
            <w:pPr>
              <w:spacing w:before="0" w:after="0"/>
              <w:rPr>
                <w:color w:val="auto"/>
                <w:sz w:val="20"/>
                <w:szCs w:val="24"/>
              </w:rPr>
            </w:pPr>
          </w:p>
          <w:p w14:paraId="064C43B8" w14:textId="7862FFEA" w:rsidR="00B075F4" w:rsidRPr="00B075F4" w:rsidRDefault="00B075F4">
            <w:pPr>
              <w:spacing w:before="0" w:after="0"/>
              <w:rPr>
                <w:color w:val="auto"/>
                <w:sz w:val="20"/>
                <w:szCs w:val="24"/>
              </w:rPr>
            </w:pPr>
          </w:p>
        </w:tc>
        <w:tc>
          <w:tcPr>
            <w:tcW w:w="1914" w:type="dxa"/>
          </w:tcPr>
          <w:p w14:paraId="492E3860" w14:textId="77777777" w:rsidR="00B075F4" w:rsidRDefault="00B075F4" w:rsidP="0092266E">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0D35A7E6" w14:textId="77777777" w:rsidR="00B075F4" w:rsidRDefault="00B075F4" w:rsidP="0092266E">
            <w:pPr>
              <w:spacing w:before="0" w:after="0"/>
              <w:rPr>
                <w:color w:val="auto"/>
                <w:sz w:val="20"/>
                <w:szCs w:val="24"/>
              </w:rPr>
            </w:pPr>
          </w:p>
          <w:p w14:paraId="5E76E10B" w14:textId="77777777" w:rsidR="00B075F4" w:rsidRDefault="00B075F4" w:rsidP="0092266E">
            <w:pPr>
              <w:spacing w:before="0" w:after="0"/>
              <w:rPr>
                <w:color w:val="auto"/>
                <w:sz w:val="20"/>
                <w:szCs w:val="24"/>
              </w:rPr>
            </w:pPr>
          </w:p>
          <w:p w14:paraId="11A44F92" w14:textId="77777777" w:rsidR="00B075F4" w:rsidRDefault="00B075F4" w:rsidP="0092266E">
            <w:pPr>
              <w:spacing w:before="0" w:after="0"/>
              <w:rPr>
                <w:color w:val="auto"/>
                <w:sz w:val="20"/>
                <w:szCs w:val="24"/>
              </w:rPr>
            </w:pPr>
          </w:p>
          <w:p w14:paraId="678D4F15" w14:textId="77777777" w:rsidR="00B075F4" w:rsidRDefault="00B075F4" w:rsidP="0092266E">
            <w:pPr>
              <w:spacing w:before="0" w:after="0"/>
              <w:rPr>
                <w:color w:val="auto"/>
                <w:sz w:val="20"/>
                <w:szCs w:val="24"/>
              </w:rPr>
            </w:pPr>
          </w:p>
          <w:p w14:paraId="331FB790" w14:textId="77777777" w:rsidR="00B075F4" w:rsidRDefault="00B075F4" w:rsidP="0092266E">
            <w:pPr>
              <w:spacing w:before="0" w:after="0"/>
              <w:rPr>
                <w:color w:val="auto"/>
                <w:sz w:val="20"/>
                <w:szCs w:val="24"/>
              </w:rPr>
            </w:pPr>
          </w:p>
          <w:p w14:paraId="36CEAD21" w14:textId="77777777" w:rsidR="00B075F4" w:rsidRPr="00B075F4" w:rsidRDefault="00B075F4">
            <w:pPr>
              <w:spacing w:before="0" w:after="0"/>
              <w:rPr>
                <w:color w:val="auto"/>
                <w:sz w:val="20"/>
                <w:szCs w:val="24"/>
              </w:rPr>
            </w:pPr>
          </w:p>
        </w:tc>
        <w:tc>
          <w:tcPr>
            <w:tcW w:w="1914" w:type="dxa"/>
          </w:tcPr>
          <w:p w14:paraId="015A493A" w14:textId="77777777" w:rsidR="00B075F4" w:rsidRDefault="00B075F4" w:rsidP="0092266E">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7FB7EEF0" w14:textId="77777777" w:rsidR="00B075F4" w:rsidRDefault="00B075F4" w:rsidP="0092266E">
            <w:pPr>
              <w:spacing w:before="0" w:after="0"/>
              <w:rPr>
                <w:color w:val="auto"/>
                <w:sz w:val="20"/>
                <w:szCs w:val="24"/>
              </w:rPr>
            </w:pPr>
          </w:p>
          <w:p w14:paraId="4E566838" w14:textId="77777777" w:rsidR="00B075F4" w:rsidRDefault="00B075F4" w:rsidP="0092266E">
            <w:pPr>
              <w:spacing w:before="0" w:after="0"/>
              <w:rPr>
                <w:color w:val="auto"/>
                <w:sz w:val="20"/>
                <w:szCs w:val="24"/>
              </w:rPr>
            </w:pPr>
          </w:p>
          <w:p w14:paraId="63E91B76" w14:textId="77777777" w:rsidR="00B075F4" w:rsidRDefault="00B075F4" w:rsidP="0092266E">
            <w:pPr>
              <w:spacing w:before="0" w:after="0"/>
              <w:rPr>
                <w:color w:val="auto"/>
                <w:sz w:val="20"/>
                <w:szCs w:val="24"/>
              </w:rPr>
            </w:pPr>
          </w:p>
          <w:p w14:paraId="00CF6606" w14:textId="77777777" w:rsidR="00B075F4" w:rsidRDefault="00B075F4" w:rsidP="0092266E">
            <w:pPr>
              <w:spacing w:before="0" w:after="0"/>
              <w:rPr>
                <w:color w:val="auto"/>
                <w:sz w:val="20"/>
                <w:szCs w:val="24"/>
              </w:rPr>
            </w:pPr>
          </w:p>
          <w:p w14:paraId="2F8993BA" w14:textId="77777777" w:rsidR="00B075F4" w:rsidRDefault="00B075F4" w:rsidP="0092266E">
            <w:pPr>
              <w:spacing w:before="0" w:after="0"/>
              <w:rPr>
                <w:color w:val="auto"/>
                <w:sz w:val="20"/>
                <w:szCs w:val="24"/>
              </w:rPr>
            </w:pPr>
          </w:p>
          <w:p w14:paraId="31D4A92D" w14:textId="77777777" w:rsidR="00B075F4" w:rsidRPr="00B075F4" w:rsidRDefault="00B075F4">
            <w:pPr>
              <w:spacing w:before="0" w:after="0"/>
              <w:rPr>
                <w:color w:val="auto"/>
                <w:sz w:val="20"/>
                <w:szCs w:val="24"/>
              </w:rPr>
            </w:pPr>
          </w:p>
        </w:tc>
        <w:tc>
          <w:tcPr>
            <w:tcW w:w="1915" w:type="dxa"/>
          </w:tcPr>
          <w:p w14:paraId="2CEAFF3E" w14:textId="77777777" w:rsidR="00B075F4" w:rsidRDefault="00B075F4" w:rsidP="0092266E">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4E4EC364" w14:textId="77777777" w:rsidR="00B075F4" w:rsidRDefault="00B075F4" w:rsidP="0092266E">
            <w:pPr>
              <w:spacing w:before="0" w:after="0"/>
              <w:rPr>
                <w:color w:val="auto"/>
                <w:sz w:val="20"/>
                <w:szCs w:val="24"/>
              </w:rPr>
            </w:pPr>
          </w:p>
          <w:p w14:paraId="3EAAB350" w14:textId="77777777" w:rsidR="00B075F4" w:rsidRDefault="00B075F4" w:rsidP="0092266E">
            <w:pPr>
              <w:spacing w:before="0" w:after="0"/>
              <w:rPr>
                <w:color w:val="auto"/>
                <w:sz w:val="20"/>
                <w:szCs w:val="24"/>
              </w:rPr>
            </w:pPr>
          </w:p>
          <w:p w14:paraId="35ADD1B0" w14:textId="77777777" w:rsidR="00B075F4" w:rsidRDefault="00B075F4" w:rsidP="0092266E">
            <w:pPr>
              <w:spacing w:before="0" w:after="0"/>
              <w:rPr>
                <w:color w:val="auto"/>
                <w:sz w:val="20"/>
                <w:szCs w:val="24"/>
              </w:rPr>
            </w:pPr>
          </w:p>
          <w:p w14:paraId="68522DAB" w14:textId="77777777" w:rsidR="00B075F4" w:rsidRDefault="00B075F4" w:rsidP="0092266E">
            <w:pPr>
              <w:spacing w:before="0" w:after="0"/>
              <w:rPr>
                <w:color w:val="auto"/>
                <w:sz w:val="20"/>
                <w:szCs w:val="24"/>
              </w:rPr>
            </w:pPr>
          </w:p>
          <w:p w14:paraId="33AEE611" w14:textId="77777777" w:rsidR="00B075F4" w:rsidRDefault="00B075F4" w:rsidP="0092266E">
            <w:pPr>
              <w:spacing w:before="0" w:after="0"/>
              <w:rPr>
                <w:color w:val="auto"/>
                <w:sz w:val="20"/>
                <w:szCs w:val="24"/>
              </w:rPr>
            </w:pPr>
          </w:p>
          <w:p w14:paraId="466AE330" w14:textId="77777777" w:rsidR="00B075F4" w:rsidRPr="00B075F4" w:rsidRDefault="00B075F4">
            <w:pPr>
              <w:spacing w:before="0" w:after="0"/>
              <w:rPr>
                <w:color w:val="auto"/>
                <w:sz w:val="20"/>
                <w:szCs w:val="24"/>
              </w:rPr>
            </w:pPr>
          </w:p>
        </w:tc>
        <w:tc>
          <w:tcPr>
            <w:tcW w:w="1915" w:type="dxa"/>
          </w:tcPr>
          <w:p w14:paraId="3FC54334" w14:textId="77777777" w:rsidR="00B075F4" w:rsidRDefault="00B075F4" w:rsidP="0092266E">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0DB003D3" w14:textId="77777777" w:rsidR="00B075F4" w:rsidRDefault="00B075F4" w:rsidP="0092266E">
            <w:pPr>
              <w:spacing w:before="0" w:after="0"/>
              <w:rPr>
                <w:color w:val="auto"/>
                <w:sz w:val="20"/>
                <w:szCs w:val="24"/>
              </w:rPr>
            </w:pPr>
          </w:p>
          <w:p w14:paraId="348F78A4" w14:textId="77777777" w:rsidR="00B075F4" w:rsidRDefault="00B075F4" w:rsidP="0092266E">
            <w:pPr>
              <w:spacing w:before="0" w:after="0"/>
              <w:rPr>
                <w:color w:val="auto"/>
                <w:sz w:val="20"/>
                <w:szCs w:val="24"/>
              </w:rPr>
            </w:pPr>
          </w:p>
          <w:p w14:paraId="7F13EDE3" w14:textId="77777777" w:rsidR="00B075F4" w:rsidRDefault="00B075F4" w:rsidP="0092266E">
            <w:pPr>
              <w:spacing w:before="0" w:after="0"/>
              <w:rPr>
                <w:color w:val="auto"/>
                <w:sz w:val="20"/>
                <w:szCs w:val="24"/>
              </w:rPr>
            </w:pPr>
          </w:p>
          <w:p w14:paraId="3A9A1427" w14:textId="77777777" w:rsidR="00B075F4" w:rsidRDefault="00B075F4" w:rsidP="0092266E">
            <w:pPr>
              <w:spacing w:before="0" w:after="0"/>
              <w:rPr>
                <w:color w:val="auto"/>
                <w:sz w:val="20"/>
                <w:szCs w:val="24"/>
              </w:rPr>
            </w:pPr>
          </w:p>
          <w:p w14:paraId="4403EB38" w14:textId="77777777" w:rsidR="00B075F4" w:rsidRDefault="00B075F4" w:rsidP="0092266E">
            <w:pPr>
              <w:spacing w:before="0" w:after="0"/>
              <w:rPr>
                <w:color w:val="auto"/>
                <w:sz w:val="20"/>
                <w:szCs w:val="24"/>
              </w:rPr>
            </w:pPr>
          </w:p>
          <w:p w14:paraId="0D9A78FD" w14:textId="77777777" w:rsidR="00B075F4" w:rsidRPr="00B075F4" w:rsidRDefault="00B075F4">
            <w:pPr>
              <w:spacing w:before="0" w:after="0"/>
              <w:rPr>
                <w:color w:val="auto"/>
                <w:sz w:val="20"/>
                <w:szCs w:val="24"/>
              </w:rPr>
            </w:pPr>
          </w:p>
        </w:tc>
      </w:tr>
      <w:tr w:rsidR="00B075F4" w14:paraId="5359DB22" w14:textId="77777777" w:rsidTr="00231CC8">
        <w:tc>
          <w:tcPr>
            <w:tcW w:w="1914" w:type="dxa"/>
          </w:tcPr>
          <w:p w14:paraId="0598F930" w14:textId="77777777" w:rsidR="00B075F4" w:rsidRDefault="00B075F4">
            <w:pPr>
              <w:spacing w:before="0" w:after="0"/>
              <w:rPr>
                <w:color w:val="auto"/>
                <w:sz w:val="20"/>
                <w:szCs w:val="24"/>
              </w:rPr>
            </w:pPr>
            <w:r>
              <w:rPr>
                <w:color w:val="auto"/>
                <w:sz w:val="20"/>
                <w:szCs w:val="24"/>
              </w:rPr>
              <w:t>During the conduct of resistance</w:t>
            </w:r>
          </w:p>
          <w:p w14:paraId="589C6587" w14:textId="77777777" w:rsidR="00B075F4" w:rsidRDefault="00B075F4">
            <w:pPr>
              <w:spacing w:before="0" w:after="0"/>
              <w:rPr>
                <w:color w:val="auto"/>
                <w:sz w:val="20"/>
                <w:szCs w:val="24"/>
              </w:rPr>
            </w:pPr>
          </w:p>
          <w:p w14:paraId="61188F51" w14:textId="77777777" w:rsidR="00B075F4" w:rsidRDefault="00B075F4">
            <w:pPr>
              <w:spacing w:before="0" w:after="0"/>
              <w:rPr>
                <w:color w:val="auto"/>
                <w:sz w:val="20"/>
                <w:szCs w:val="24"/>
              </w:rPr>
            </w:pPr>
          </w:p>
          <w:p w14:paraId="063F11E9" w14:textId="77777777" w:rsidR="00B075F4" w:rsidRDefault="00B075F4">
            <w:pPr>
              <w:spacing w:before="0" w:after="0"/>
              <w:rPr>
                <w:color w:val="auto"/>
                <w:sz w:val="20"/>
                <w:szCs w:val="24"/>
              </w:rPr>
            </w:pPr>
          </w:p>
          <w:p w14:paraId="3C9ED84F" w14:textId="77777777" w:rsidR="00B075F4" w:rsidRDefault="00B075F4">
            <w:pPr>
              <w:spacing w:before="0" w:after="0"/>
              <w:rPr>
                <w:color w:val="auto"/>
                <w:sz w:val="20"/>
                <w:szCs w:val="24"/>
              </w:rPr>
            </w:pPr>
          </w:p>
          <w:p w14:paraId="34DD1F2C" w14:textId="77777777" w:rsidR="00B075F4" w:rsidRDefault="00B075F4">
            <w:pPr>
              <w:spacing w:before="0" w:after="0"/>
              <w:rPr>
                <w:color w:val="auto"/>
                <w:sz w:val="20"/>
                <w:szCs w:val="24"/>
              </w:rPr>
            </w:pPr>
          </w:p>
          <w:p w14:paraId="4230F72E" w14:textId="0900B231" w:rsidR="00B075F4" w:rsidRPr="00B075F4" w:rsidRDefault="00B075F4">
            <w:pPr>
              <w:spacing w:before="0" w:after="0"/>
              <w:rPr>
                <w:color w:val="auto"/>
                <w:sz w:val="20"/>
                <w:szCs w:val="24"/>
              </w:rPr>
            </w:pPr>
          </w:p>
        </w:tc>
        <w:tc>
          <w:tcPr>
            <w:tcW w:w="1914" w:type="dxa"/>
          </w:tcPr>
          <w:p w14:paraId="62D1EE78" w14:textId="77777777" w:rsidR="00B075F4" w:rsidRDefault="00B075F4" w:rsidP="0092266E">
            <w:pPr>
              <w:spacing w:before="0" w:after="0"/>
              <w:rPr>
                <w:color w:val="auto"/>
                <w:sz w:val="20"/>
                <w:szCs w:val="24"/>
              </w:rPr>
            </w:pPr>
            <w:r>
              <w:rPr>
                <w:color w:val="auto"/>
                <w:sz w:val="20"/>
                <w:szCs w:val="24"/>
              </w:rPr>
              <w:t>During the conduct of resistance</w:t>
            </w:r>
          </w:p>
          <w:p w14:paraId="2AB665A9" w14:textId="77777777" w:rsidR="00B075F4" w:rsidRDefault="00B075F4" w:rsidP="0092266E">
            <w:pPr>
              <w:spacing w:before="0" w:after="0"/>
              <w:rPr>
                <w:color w:val="auto"/>
                <w:sz w:val="20"/>
                <w:szCs w:val="24"/>
              </w:rPr>
            </w:pPr>
          </w:p>
          <w:p w14:paraId="3266C5BC" w14:textId="77777777" w:rsidR="00B075F4" w:rsidRDefault="00B075F4" w:rsidP="0092266E">
            <w:pPr>
              <w:spacing w:before="0" w:after="0"/>
              <w:rPr>
                <w:color w:val="auto"/>
                <w:sz w:val="20"/>
                <w:szCs w:val="24"/>
              </w:rPr>
            </w:pPr>
          </w:p>
          <w:p w14:paraId="2BBC7FC3" w14:textId="77777777" w:rsidR="00B075F4" w:rsidRDefault="00B075F4" w:rsidP="0092266E">
            <w:pPr>
              <w:spacing w:before="0" w:after="0"/>
              <w:rPr>
                <w:color w:val="auto"/>
                <w:sz w:val="20"/>
                <w:szCs w:val="24"/>
              </w:rPr>
            </w:pPr>
          </w:p>
          <w:p w14:paraId="797E13BC" w14:textId="77777777" w:rsidR="00B075F4" w:rsidRDefault="00B075F4" w:rsidP="0092266E">
            <w:pPr>
              <w:spacing w:before="0" w:after="0"/>
              <w:rPr>
                <w:color w:val="auto"/>
                <w:sz w:val="20"/>
                <w:szCs w:val="24"/>
              </w:rPr>
            </w:pPr>
          </w:p>
          <w:p w14:paraId="74C80077" w14:textId="77777777" w:rsidR="00B075F4" w:rsidRDefault="00B075F4" w:rsidP="0092266E">
            <w:pPr>
              <w:spacing w:before="0" w:after="0"/>
              <w:rPr>
                <w:color w:val="auto"/>
                <w:sz w:val="20"/>
                <w:szCs w:val="24"/>
              </w:rPr>
            </w:pPr>
          </w:p>
          <w:p w14:paraId="6B8765EB" w14:textId="77777777" w:rsidR="00B075F4" w:rsidRPr="00B075F4" w:rsidRDefault="00B075F4">
            <w:pPr>
              <w:spacing w:before="0" w:after="0"/>
              <w:rPr>
                <w:color w:val="auto"/>
                <w:sz w:val="20"/>
                <w:szCs w:val="24"/>
              </w:rPr>
            </w:pPr>
          </w:p>
        </w:tc>
        <w:tc>
          <w:tcPr>
            <w:tcW w:w="1914" w:type="dxa"/>
          </w:tcPr>
          <w:p w14:paraId="4BF50C1B" w14:textId="77777777" w:rsidR="00B075F4" w:rsidRDefault="00B075F4" w:rsidP="0092266E">
            <w:pPr>
              <w:spacing w:before="0" w:after="0"/>
              <w:rPr>
                <w:color w:val="auto"/>
                <w:sz w:val="20"/>
                <w:szCs w:val="24"/>
              </w:rPr>
            </w:pPr>
            <w:r>
              <w:rPr>
                <w:color w:val="auto"/>
                <w:sz w:val="20"/>
                <w:szCs w:val="24"/>
              </w:rPr>
              <w:t>During the conduct of resistance</w:t>
            </w:r>
          </w:p>
          <w:p w14:paraId="12DE3C5E" w14:textId="77777777" w:rsidR="00B075F4" w:rsidRDefault="00B075F4" w:rsidP="0092266E">
            <w:pPr>
              <w:spacing w:before="0" w:after="0"/>
              <w:rPr>
                <w:color w:val="auto"/>
                <w:sz w:val="20"/>
                <w:szCs w:val="24"/>
              </w:rPr>
            </w:pPr>
          </w:p>
          <w:p w14:paraId="72BEA821" w14:textId="77777777" w:rsidR="00B075F4" w:rsidRDefault="00B075F4" w:rsidP="0092266E">
            <w:pPr>
              <w:spacing w:before="0" w:after="0"/>
              <w:rPr>
                <w:color w:val="auto"/>
                <w:sz w:val="20"/>
                <w:szCs w:val="24"/>
              </w:rPr>
            </w:pPr>
          </w:p>
          <w:p w14:paraId="1744ECDB" w14:textId="77777777" w:rsidR="00B075F4" w:rsidRDefault="00B075F4" w:rsidP="0092266E">
            <w:pPr>
              <w:spacing w:before="0" w:after="0"/>
              <w:rPr>
                <w:color w:val="auto"/>
                <w:sz w:val="20"/>
                <w:szCs w:val="24"/>
              </w:rPr>
            </w:pPr>
          </w:p>
          <w:p w14:paraId="4A3F5291" w14:textId="77777777" w:rsidR="00B075F4" w:rsidRDefault="00B075F4" w:rsidP="0092266E">
            <w:pPr>
              <w:spacing w:before="0" w:after="0"/>
              <w:rPr>
                <w:color w:val="auto"/>
                <w:sz w:val="20"/>
                <w:szCs w:val="24"/>
              </w:rPr>
            </w:pPr>
          </w:p>
          <w:p w14:paraId="7A4F69AD" w14:textId="77777777" w:rsidR="00B075F4" w:rsidRDefault="00B075F4" w:rsidP="0092266E">
            <w:pPr>
              <w:spacing w:before="0" w:after="0"/>
              <w:rPr>
                <w:color w:val="auto"/>
                <w:sz w:val="20"/>
                <w:szCs w:val="24"/>
              </w:rPr>
            </w:pPr>
          </w:p>
          <w:p w14:paraId="445DC9C7" w14:textId="77777777" w:rsidR="00B075F4" w:rsidRPr="00B075F4" w:rsidRDefault="00B075F4">
            <w:pPr>
              <w:spacing w:before="0" w:after="0"/>
              <w:rPr>
                <w:color w:val="auto"/>
                <w:sz w:val="20"/>
                <w:szCs w:val="24"/>
              </w:rPr>
            </w:pPr>
          </w:p>
        </w:tc>
        <w:tc>
          <w:tcPr>
            <w:tcW w:w="1915" w:type="dxa"/>
          </w:tcPr>
          <w:p w14:paraId="57BCF80F" w14:textId="77777777" w:rsidR="00B075F4" w:rsidRDefault="00B075F4" w:rsidP="0092266E">
            <w:pPr>
              <w:spacing w:before="0" w:after="0"/>
              <w:rPr>
                <w:color w:val="auto"/>
                <w:sz w:val="20"/>
                <w:szCs w:val="24"/>
              </w:rPr>
            </w:pPr>
            <w:r>
              <w:rPr>
                <w:color w:val="auto"/>
                <w:sz w:val="20"/>
                <w:szCs w:val="24"/>
              </w:rPr>
              <w:t>During the conduct of resistance</w:t>
            </w:r>
          </w:p>
          <w:p w14:paraId="07854825" w14:textId="77777777" w:rsidR="00B075F4" w:rsidRDefault="00B075F4" w:rsidP="0092266E">
            <w:pPr>
              <w:spacing w:before="0" w:after="0"/>
              <w:rPr>
                <w:color w:val="auto"/>
                <w:sz w:val="20"/>
                <w:szCs w:val="24"/>
              </w:rPr>
            </w:pPr>
          </w:p>
          <w:p w14:paraId="1F2D6E1D" w14:textId="77777777" w:rsidR="00B075F4" w:rsidRDefault="00B075F4" w:rsidP="0092266E">
            <w:pPr>
              <w:spacing w:before="0" w:after="0"/>
              <w:rPr>
                <w:color w:val="auto"/>
                <w:sz w:val="20"/>
                <w:szCs w:val="24"/>
              </w:rPr>
            </w:pPr>
          </w:p>
          <w:p w14:paraId="2CE60AA1" w14:textId="77777777" w:rsidR="00B075F4" w:rsidRDefault="00B075F4" w:rsidP="0092266E">
            <w:pPr>
              <w:spacing w:before="0" w:after="0"/>
              <w:rPr>
                <w:color w:val="auto"/>
                <w:sz w:val="20"/>
                <w:szCs w:val="24"/>
              </w:rPr>
            </w:pPr>
          </w:p>
          <w:p w14:paraId="10328FE4" w14:textId="77777777" w:rsidR="00B075F4" w:rsidRDefault="00B075F4" w:rsidP="0092266E">
            <w:pPr>
              <w:spacing w:before="0" w:after="0"/>
              <w:rPr>
                <w:color w:val="auto"/>
                <w:sz w:val="20"/>
                <w:szCs w:val="24"/>
              </w:rPr>
            </w:pPr>
          </w:p>
          <w:p w14:paraId="7EC6E9A7" w14:textId="77777777" w:rsidR="00B075F4" w:rsidRDefault="00B075F4" w:rsidP="0092266E">
            <w:pPr>
              <w:spacing w:before="0" w:after="0"/>
              <w:rPr>
                <w:color w:val="auto"/>
                <w:sz w:val="20"/>
                <w:szCs w:val="24"/>
              </w:rPr>
            </w:pPr>
          </w:p>
          <w:p w14:paraId="5D12B63A" w14:textId="77777777" w:rsidR="00B075F4" w:rsidRPr="00B075F4" w:rsidRDefault="00B075F4">
            <w:pPr>
              <w:spacing w:before="0" w:after="0"/>
              <w:rPr>
                <w:color w:val="auto"/>
                <w:sz w:val="20"/>
                <w:szCs w:val="24"/>
              </w:rPr>
            </w:pPr>
          </w:p>
        </w:tc>
        <w:tc>
          <w:tcPr>
            <w:tcW w:w="1915" w:type="dxa"/>
          </w:tcPr>
          <w:p w14:paraId="65638F05" w14:textId="77777777" w:rsidR="00B075F4" w:rsidRDefault="00B075F4" w:rsidP="0092266E">
            <w:pPr>
              <w:spacing w:before="0" w:after="0"/>
              <w:rPr>
                <w:color w:val="auto"/>
                <w:sz w:val="20"/>
                <w:szCs w:val="24"/>
              </w:rPr>
            </w:pPr>
            <w:r>
              <w:rPr>
                <w:color w:val="auto"/>
                <w:sz w:val="20"/>
                <w:szCs w:val="24"/>
              </w:rPr>
              <w:t>During the conduct of resistance</w:t>
            </w:r>
          </w:p>
          <w:p w14:paraId="37729E31" w14:textId="77777777" w:rsidR="00B075F4" w:rsidRDefault="00B075F4" w:rsidP="0092266E">
            <w:pPr>
              <w:spacing w:before="0" w:after="0"/>
              <w:rPr>
                <w:color w:val="auto"/>
                <w:sz w:val="20"/>
                <w:szCs w:val="24"/>
              </w:rPr>
            </w:pPr>
          </w:p>
          <w:p w14:paraId="432B7C71" w14:textId="77777777" w:rsidR="00B075F4" w:rsidRDefault="00B075F4" w:rsidP="0092266E">
            <w:pPr>
              <w:spacing w:before="0" w:after="0"/>
              <w:rPr>
                <w:color w:val="auto"/>
                <w:sz w:val="20"/>
                <w:szCs w:val="24"/>
              </w:rPr>
            </w:pPr>
          </w:p>
          <w:p w14:paraId="7651CF31" w14:textId="77777777" w:rsidR="00B075F4" w:rsidRDefault="00B075F4" w:rsidP="0092266E">
            <w:pPr>
              <w:spacing w:before="0" w:after="0"/>
              <w:rPr>
                <w:color w:val="auto"/>
                <w:sz w:val="20"/>
                <w:szCs w:val="24"/>
              </w:rPr>
            </w:pPr>
          </w:p>
          <w:p w14:paraId="3B868A54" w14:textId="77777777" w:rsidR="00B075F4" w:rsidRDefault="00B075F4" w:rsidP="0092266E">
            <w:pPr>
              <w:spacing w:before="0" w:after="0"/>
              <w:rPr>
                <w:color w:val="auto"/>
                <w:sz w:val="20"/>
                <w:szCs w:val="24"/>
              </w:rPr>
            </w:pPr>
          </w:p>
          <w:p w14:paraId="3375985A" w14:textId="77777777" w:rsidR="00B075F4" w:rsidRDefault="00B075F4" w:rsidP="0092266E">
            <w:pPr>
              <w:spacing w:before="0" w:after="0"/>
              <w:rPr>
                <w:color w:val="auto"/>
                <w:sz w:val="20"/>
                <w:szCs w:val="24"/>
              </w:rPr>
            </w:pPr>
          </w:p>
          <w:p w14:paraId="31E5AE3B" w14:textId="77777777" w:rsidR="00B075F4" w:rsidRPr="00B075F4" w:rsidRDefault="00B075F4">
            <w:pPr>
              <w:spacing w:before="0" w:after="0"/>
              <w:rPr>
                <w:color w:val="auto"/>
                <w:sz w:val="20"/>
                <w:szCs w:val="24"/>
              </w:rPr>
            </w:pPr>
          </w:p>
        </w:tc>
      </w:tr>
      <w:tr w:rsidR="00B075F4" w14:paraId="67BFE50F" w14:textId="77777777" w:rsidTr="00231CC8">
        <w:tc>
          <w:tcPr>
            <w:tcW w:w="1914" w:type="dxa"/>
          </w:tcPr>
          <w:p w14:paraId="02EFC3A3" w14:textId="77777777" w:rsidR="00B075F4" w:rsidRDefault="00B075F4">
            <w:pPr>
              <w:spacing w:before="0" w:after="0"/>
              <w:rPr>
                <w:color w:val="auto"/>
                <w:sz w:val="20"/>
                <w:szCs w:val="24"/>
              </w:rPr>
            </w:pPr>
            <w:r>
              <w:rPr>
                <w:color w:val="auto"/>
                <w:sz w:val="20"/>
                <w:szCs w:val="24"/>
              </w:rPr>
              <w:t>During the recording and amplification of resistance</w:t>
            </w:r>
          </w:p>
          <w:p w14:paraId="433104A7" w14:textId="77777777" w:rsidR="00B075F4" w:rsidRDefault="00B075F4">
            <w:pPr>
              <w:spacing w:before="0" w:after="0"/>
              <w:rPr>
                <w:color w:val="auto"/>
                <w:sz w:val="20"/>
                <w:szCs w:val="24"/>
              </w:rPr>
            </w:pPr>
          </w:p>
          <w:p w14:paraId="2201B7F9" w14:textId="77777777" w:rsidR="00B075F4" w:rsidRDefault="00B075F4">
            <w:pPr>
              <w:spacing w:before="0" w:after="0"/>
              <w:rPr>
                <w:color w:val="auto"/>
                <w:sz w:val="20"/>
                <w:szCs w:val="24"/>
              </w:rPr>
            </w:pPr>
          </w:p>
          <w:p w14:paraId="36FB8EE5" w14:textId="77777777" w:rsidR="00B075F4" w:rsidRDefault="00B075F4">
            <w:pPr>
              <w:spacing w:before="0" w:after="0"/>
              <w:rPr>
                <w:color w:val="auto"/>
                <w:sz w:val="20"/>
                <w:szCs w:val="24"/>
              </w:rPr>
            </w:pPr>
          </w:p>
          <w:p w14:paraId="6BA5ACF3" w14:textId="77777777" w:rsidR="00B075F4" w:rsidRDefault="00B075F4">
            <w:pPr>
              <w:spacing w:before="0" w:after="0"/>
              <w:rPr>
                <w:color w:val="auto"/>
                <w:sz w:val="20"/>
                <w:szCs w:val="24"/>
              </w:rPr>
            </w:pPr>
          </w:p>
          <w:p w14:paraId="4DE8C43D" w14:textId="77777777" w:rsidR="00B075F4" w:rsidRDefault="00B075F4">
            <w:pPr>
              <w:spacing w:before="0" w:after="0"/>
              <w:rPr>
                <w:color w:val="auto"/>
                <w:sz w:val="20"/>
                <w:szCs w:val="24"/>
              </w:rPr>
            </w:pPr>
          </w:p>
          <w:p w14:paraId="39388F0E" w14:textId="41383190" w:rsidR="00B075F4" w:rsidRPr="00B075F4" w:rsidRDefault="00B075F4">
            <w:pPr>
              <w:spacing w:before="0" w:after="0"/>
              <w:rPr>
                <w:color w:val="auto"/>
                <w:sz w:val="20"/>
                <w:szCs w:val="24"/>
              </w:rPr>
            </w:pPr>
          </w:p>
        </w:tc>
        <w:tc>
          <w:tcPr>
            <w:tcW w:w="1914" w:type="dxa"/>
          </w:tcPr>
          <w:p w14:paraId="37C6C819" w14:textId="77777777" w:rsidR="00B075F4" w:rsidRDefault="00B075F4" w:rsidP="0092266E">
            <w:pPr>
              <w:spacing w:before="0" w:after="0"/>
              <w:rPr>
                <w:color w:val="auto"/>
                <w:sz w:val="20"/>
                <w:szCs w:val="24"/>
              </w:rPr>
            </w:pPr>
            <w:r>
              <w:rPr>
                <w:color w:val="auto"/>
                <w:sz w:val="20"/>
                <w:szCs w:val="24"/>
              </w:rPr>
              <w:t>During the recording and amplification of resistance</w:t>
            </w:r>
          </w:p>
          <w:p w14:paraId="5FF72C17" w14:textId="77777777" w:rsidR="00B075F4" w:rsidRDefault="00B075F4" w:rsidP="0092266E">
            <w:pPr>
              <w:spacing w:before="0" w:after="0"/>
              <w:rPr>
                <w:color w:val="auto"/>
                <w:sz w:val="20"/>
                <w:szCs w:val="24"/>
              </w:rPr>
            </w:pPr>
          </w:p>
          <w:p w14:paraId="2863535C" w14:textId="77777777" w:rsidR="00B075F4" w:rsidRDefault="00B075F4" w:rsidP="0092266E">
            <w:pPr>
              <w:spacing w:before="0" w:after="0"/>
              <w:rPr>
                <w:color w:val="auto"/>
                <w:sz w:val="20"/>
                <w:szCs w:val="24"/>
              </w:rPr>
            </w:pPr>
          </w:p>
          <w:p w14:paraId="0581C492" w14:textId="77777777" w:rsidR="00B075F4" w:rsidRDefault="00B075F4" w:rsidP="0092266E">
            <w:pPr>
              <w:spacing w:before="0" w:after="0"/>
              <w:rPr>
                <w:color w:val="auto"/>
                <w:sz w:val="20"/>
                <w:szCs w:val="24"/>
              </w:rPr>
            </w:pPr>
          </w:p>
          <w:p w14:paraId="5E5EC7D7" w14:textId="77777777" w:rsidR="00B075F4" w:rsidRDefault="00B075F4" w:rsidP="0092266E">
            <w:pPr>
              <w:spacing w:before="0" w:after="0"/>
              <w:rPr>
                <w:color w:val="auto"/>
                <w:sz w:val="20"/>
                <w:szCs w:val="24"/>
              </w:rPr>
            </w:pPr>
          </w:p>
          <w:p w14:paraId="752562C9" w14:textId="77777777" w:rsidR="00B075F4" w:rsidRDefault="00B075F4" w:rsidP="0092266E">
            <w:pPr>
              <w:spacing w:before="0" w:after="0"/>
              <w:rPr>
                <w:color w:val="auto"/>
                <w:sz w:val="20"/>
                <w:szCs w:val="24"/>
              </w:rPr>
            </w:pPr>
          </w:p>
          <w:p w14:paraId="49D4CE8C" w14:textId="77777777" w:rsidR="00B075F4" w:rsidRPr="00B075F4" w:rsidRDefault="00B075F4">
            <w:pPr>
              <w:spacing w:before="0" w:after="0"/>
              <w:rPr>
                <w:color w:val="auto"/>
                <w:sz w:val="20"/>
                <w:szCs w:val="24"/>
              </w:rPr>
            </w:pPr>
          </w:p>
        </w:tc>
        <w:tc>
          <w:tcPr>
            <w:tcW w:w="1914" w:type="dxa"/>
          </w:tcPr>
          <w:p w14:paraId="53960C5B" w14:textId="77777777" w:rsidR="00B075F4" w:rsidRDefault="00B075F4" w:rsidP="0092266E">
            <w:pPr>
              <w:spacing w:before="0" w:after="0"/>
              <w:rPr>
                <w:color w:val="auto"/>
                <w:sz w:val="20"/>
                <w:szCs w:val="24"/>
              </w:rPr>
            </w:pPr>
            <w:r>
              <w:rPr>
                <w:color w:val="auto"/>
                <w:sz w:val="20"/>
                <w:szCs w:val="24"/>
              </w:rPr>
              <w:t>During the recording and amplification of resistance</w:t>
            </w:r>
          </w:p>
          <w:p w14:paraId="3E64D84C" w14:textId="77777777" w:rsidR="00B075F4" w:rsidRDefault="00B075F4" w:rsidP="0092266E">
            <w:pPr>
              <w:spacing w:before="0" w:after="0"/>
              <w:rPr>
                <w:color w:val="auto"/>
                <w:sz w:val="20"/>
                <w:szCs w:val="24"/>
              </w:rPr>
            </w:pPr>
          </w:p>
          <w:p w14:paraId="3DCAC243" w14:textId="77777777" w:rsidR="00B075F4" w:rsidRDefault="00B075F4" w:rsidP="0092266E">
            <w:pPr>
              <w:spacing w:before="0" w:after="0"/>
              <w:rPr>
                <w:color w:val="auto"/>
                <w:sz w:val="20"/>
                <w:szCs w:val="24"/>
              </w:rPr>
            </w:pPr>
          </w:p>
          <w:p w14:paraId="268B5856" w14:textId="77777777" w:rsidR="00B075F4" w:rsidRDefault="00B075F4" w:rsidP="0092266E">
            <w:pPr>
              <w:spacing w:before="0" w:after="0"/>
              <w:rPr>
                <w:color w:val="auto"/>
                <w:sz w:val="20"/>
                <w:szCs w:val="24"/>
              </w:rPr>
            </w:pPr>
          </w:p>
          <w:p w14:paraId="4AC8A678" w14:textId="77777777" w:rsidR="00B075F4" w:rsidRDefault="00B075F4" w:rsidP="0092266E">
            <w:pPr>
              <w:spacing w:before="0" w:after="0"/>
              <w:rPr>
                <w:color w:val="auto"/>
                <w:sz w:val="20"/>
                <w:szCs w:val="24"/>
              </w:rPr>
            </w:pPr>
          </w:p>
          <w:p w14:paraId="0EA73186" w14:textId="77777777" w:rsidR="00B075F4" w:rsidRDefault="00B075F4" w:rsidP="0092266E">
            <w:pPr>
              <w:spacing w:before="0" w:after="0"/>
              <w:rPr>
                <w:color w:val="auto"/>
                <w:sz w:val="20"/>
                <w:szCs w:val="24"/>
              </w:rPr>
            </w:pPr>
          </w:p>
          <w:p w14:paraId="0404AF20" w14:textId="77777777" w:rsidR="00B075F4" w:rsidRPr="00B075F4" w:rsidRDefault="00B075F4">
            <w:pPr>
              <w:spacing w:before="0" w:after="0"/>
              <w:rPr>
                <w:color w:val="auto"/>
                <w:sz w:val="20"/>
                <w:szCs w:val="24"/>
              </w:rPr>
            </w:pPr>
          </w:p>
        </w:tc>
        <w:tc>
          <w:tcPr>
            <w:tcW w:w="1915" w:type="dxa"/>
          </w:tcPr>
          <w:p w14:paraId="2FFEA4FA" w14:textId="77777777" w:rsidR="00B075F4" w:rsidRDefault="00B075F4" w:rsidP="0092266E">
            <w:pPr>
              <w:spacing w:before="0" w:after="0"/>
              <w:rPr>
                <w:color w:val="auto"/>
                <w:sz w:val="20"/>
                <w:szCs w:val="24"/>
              </w:rPr>
            </w:pPr>
            <w:r>
              <w:rPr>
                <w:color w:val="auto"/>
                <w:sz w:val="20"/>
                <w:szCs w:val="24"/>
              </w:rPr>
              <w:t>During the recording and amplification of resistance</w:t>
            </w:r>
          </w:p>
          <w:p w14:paraId="570BE7A8" w14:textId="77777777" w:rsidR="00B075F4" w:rsidRDefault="00B075F4" w:rsidP="0092266E">
            <w:pPr>
              <w:spacing w:before="0" w:after="0"/>
              <w:rPr>
                <w:color w:val="auto"/>
                <w:sz w:val="20"/>
                <w:szCs w:val="24"/>
              </w:rPr>
            </w:pPr>
          </w:p>
          <w:p w14:paraId="7EC2F3E4" w14:textId="77777777" w:rsidR="00B075F4" w:rsidRDefault="00B075F4" w:rsidP="0092266E">
            <w:pPr>
              <w:spacing w:before="0" w:after="0"/>
              <w:rPr>
                <w:color w:val="auto"/>
                <w:sz w:val="20"/>
                <w:szCs w:val="24"/>
              </w:rPr>
            </w:pPr>
          </w:p>
          <w:p w14:paraId="18136632" w14:textId="77777777" w:rsidR="00B075F4" w:rsidRDefault="00B075F4" w:rsidP="0092266E">
            <w:pPr>
              <w:spacing w:before="0" w:after="0"/>
              <w:rPr>
                <w:color w:val="auto"/>
                <w:sz w:val="20"/>
                <w:szCs w:val="24"/>
              </w:rPr>
            </w:pPr>
          </w:p>
          <w:p w14:paraId="3B444316" w14:textId="77777777" w:rsidR="00B075F4" w:rsidRDefault="00B075F4" w:rsidP="0092266E">
            <w:pPr>
              <w:spacing w:before="0" w:after="0"/>
              <w:rPr>
                <w:color w:val="auto"/>
                <w:sz w:val="20"/>
                <w:szCs w:val="24"/>
              </w:rPr>
            </w:pPr>
          </w:p>
          <w:p w14:paraId="44CE824D" w14:textId="77777777" w:rsidR="00B075F4" w:rsidRDefault="00B075F4" w:rsidP="0092266E">
            <w:pPr>
              <w:spacing w:before="0" w:after="0"/>
              <w:rPr>
                <w:color w:val="auto"/>
                <w:sz w:val="20"/>
                <w:szCs w:val="24"/>
              </w:rPr>
            </w:pPr>
          </w:p>
          <w:p w14:paraId="42BEFF12" w14:textId="77777777" w:rsidR="00B075F4" w:rsidRPr="00B075F4" w:rsidRDefault="00B075F4">
            <w:pPr>
              <w:spacing w:before="0" w:after="0"/>
              <w:rPr>
                <w:color w:val="auto"/>
                <w:sz w:val="20"/>
                <w:szCs w:val="24"/>
              </w:rPr>
            </w:pPr>
          </w:p>
        </w:tc>
        <w:tc>
          <w:tcPr>
            <w:tcW w:w="1915" w:type="dxa"/>
          </w:tcPr>
          <w:p w14:paraId="41627462" w14:textId="77777777" w:rsidR="00B075F4" w:rsidRDefault="00B075F4" w:rsidP="0092266E">
            <w:pPr>
              <w:spacing w:before="0" w:after="0"/>
              <w:rPr>
                <w:color w:val="auto"/>
                <w:sz w:val="20"/>
                <w:szCs w:val="24"/>
              </w:rPr>
            </w:pPr>
            <w:r>
              <w:rPr>
                <w:color w:val="auto"/>
                <w:sz w:val="20"/>
                <w:szCs w:val="24"/>
              </w:rPr>
              <w:t>During the recording and amplification of resistance</w:t>
            </w:r>
          </w:p>
          <w:p w14:paraId="7917BC93" w14:textId="77777777" w:rsidR="00B075F4" w:rsidRDefault="00B075F4" w:rsidP="0092266E">
            <w:pPr>
              <w:spacing w:before="0" w:after="0"/>
              <w:rPr>
                <w:color w:val="auto"/>
                <w:sz w:val="20"/>
                <w:szCs w:val="24"/>
              </w:rPr>
            </w:pPr>
          </w:p>
          <w:p w14:paraId="1EAA3F9A" w14:textId="77777777" w:rsidR="00B075F4" w:rsidRDefault="00B075F4" w:rsidP="0092266E">
            <w:pPr>
              <w:spacing w:before="0" w:after="0"/>
              <w:rPr>
                <w:color w:val="auto"/>
                <w:sz w:val="20"/>
                <w:szCs w:val="24"/>
              </w:rPr>
            </w:pPr>
          </w:p>
          <w:p w14:paraId="0456B584" w14:textId="77777777" w:rsidR="00B075F4" w:rsidRDefault="00B075F4" w:rsidP="0092266E">
            <w:pPr>
              <w:spacing w:before="0" w:after="0"/>
              <w:rPr>
                <w:color w:val="auto"/>
                <w:sz w:val="20"/>
                <w:szCs w:val="24"/>
              </w:rPr>
            </w:pPr>
          </w:p>
          <w:p w14:paraId="0D7E2FC5" w14:textId="77777777" w:rsidR="00B075F4" w:rsidRDefault="00B075F4" w:rsidP="0092266E">
            <w:pPr>
              <w:spacing w:before="0" w:after="0"/>
              <w:rPr>
                <w:color w:val="auto"/>
                <w:sz w:val="20"/>
                <w:szCs w:val="24"/>
              </w:rPr>
            </w:pPr>
          </w:p>
          <w:p w14:paraId="3CFB4F7D" w14:textId="77777777" w:rsidR="00B075F4" w:rsidRDefault="00B075F4" w:rsidP="0092266E">
            <w:pPr>
              <w:spacing w:before="0" w:after="0"/>
              <w:rPr>
                <w:color w:val="auto"/>
                <w:sz w:val="20"/>
                <w:szCs w:val="24"/>
              </w:rPr>
            </w:pPr>
          </w:p>
          <w:p w14:paraId="344C21F8" w14:textId="77777777" w:rsidR="00B075F4" w:rsidRPr="00B075F4" w:rsidRDefault="00B075F4">
            <w:pPr>
              <w:spacing w:before="0" w:after="0"/>
              <w:rPr>
                <w:color w:val="auto"/>
                <w:sz w:val="20"/>
                <w:szCs w:val="24"/>
              </w:rPr>
            </w:pPr>
          </w:p>
        </w:tc>
      </w:tr>
      <w:tr w:rsidR="00B075F4" w14:paraId="64591646" w14:textId="77777777" w:rsidTr="00231CC8">
        <w:tc>
          <w:tcPr>
            <w:tcW w:w="1914" w:type="dxa"/>
          </w:tcPr>
          <w:p w14:paraId="4A8C5C9A" w14:textId="77777777" w:rsidR="00B075F4" w:rsidRDefault="00B075F4">
            <w:pPr>
              <w:spacing w:before="0" w:after="0"/>
              <w:rPr>
                <w:color w:val="auto"/>
                <w:sz w:val="20"/>
                <w:szCs w:val="24"/>
              </w:rPr>
            </w:pPr>
            <w:r>
              <w:rPr>
                <w:color w:val="auto"/>
                <w:sz w:val="20"/>
                <w:szCs w:val="24"/>
              </w:rPr>
              <w:t>During exfiltration and/or conclusion of resistance</w:t>
            </w:r>
          </w:p>
          <w:p w14:paraId="05C959F0" w14:textId="77777777" w:rsidR="00B075F4" w:rsidRDefault="00B075F4">
            <w:pPr>
              <w:spacing w:before="0" w:after="0"/>
              <w:rPr>
                <w:color w:val="auto"/>
                <w:sz w:val="20"/>
                <w:szCs w:val="24"/>
              </w:rPr>
            </w:pPr>
          </w:p>
          <w:p w14:paraId="75BD299B" w14:textId="77777777" w:rsidR="00B075F4" w:rsidRDefault="00B075F4">
            <w:pPr>
              <w:spacing w:before="0" w:after="0"/>
              <w:rPr>
                <w:color w:val="auto"/>
                <w:sz w:val="20"/>
                <w:szCs w:val="24"/>
              </w:rPr>
            </w:pPr>
          </w:p>
          <w:p w14:paraId="74F20A27" w14:textId="77777777" w:rsidR="00B075F4" w:rsidRDefault="00B075F4">
            <w:pPr>
              <w:spacing w:before="0" w:after="0"/>
              <w:rPr>
                <w:color w:val="auto"/>
                <w:sz w:val="20"/>
                <w:szCs w:val="24"/>
              </w:rPr>
            </w:pPr>
          </w:p>
          <w:p w14:paraId="047C7B46" w14:textId="77777777" w:rsidR="00B075F4" w:rsidRDefault="00B075F4">
            <w:pPr>
              <w:spacing w:before="0" w:after="0"/>
              <w:rPr>
                <w:color w:val="auto"/>
                <w:sz w:val="20"/>
                <w:szCs w:val="24"/>
              </w:rPr>
            </w:pPr>
          </w:p>
          <w:p w14:paraId="3691DEB5" w14:textId="77777777" w:rsidR="00B075F4" w:rsidRDefault="00B075F4">
            <w:pPr>
              <w:spacing w:before="0" w:after="0"/>
              <w:rPr>
                <w:color w:val="auto"/>
                <w:sz w:val="20"/>
                <w:szCs w:val="24"/>
              </w:rPr>
            </w:pPr>
          </w:p>
          <w:p w14:paraId="47C3529B" w14:textId="23D2384E" w:rsidR="00B075F4" w:rsidRPr="00B075F4" w:rsidRDefault="00B075F4">
            <w:pPr>
              <w:spacing w:before="0" w:after="0"/>
              <w:rPr>
                <w:color w:val="auto"/>
                <w:sz w:val="20"/>
                <w:szCs w:val="24"/>
              </w:rPr>
            </w:pPr>
          </w:p>
        </w:tc>
        <w:tc>
          <w:tcPr>
            <w:tcW w:w="1914" w:type="dxa"/>
          </w:tcPr>
          <w:p w14:paraId="364BB780" w14:textId="77777777" w:rsidR="00B075F4" w:rsidRDefault="00B075F4" w:rsidP="0092266E">
            <w:pPr>
              <w:spacing w:before="0" w:after="0"/>
              <w:rPr>
                <w:color w:val="auto"/>
                <w:sz w:val="20"/>
                <w:szCs w:val="24"/>
              </w:rPr>
            </w:pPr>
            <w:r>
              <w:rPr>
                <w:color w:val="auto"/>
                <w:sz w:val="20"/>
                <w:szCs w:val="24"/>
              </w:rPr>
              <w:t>During exfiltration and/or conclusion of resistance</w:t>
            </w:r>
          </w:p>
          <w:p w14:paraId="11CB745B" w14:textId="77777777" w:rsidR="00B075F4" w:rsidRDefault="00B075F4" w:rsidP="0092266E">
            <w:pPr>
              <w:spacing w:before="0" w:after="0"/>
              <w:rPr>
                <w:color w:val="auto"/>
                <w:sz w:val="20"/>
                <w:szCs w:val="24"/>
              </w:rPr>
            </w:pPr>
          </w:p>
          <w:p w14:paraId="453B8C24" w14:textId="77777777" w:rsidR="00B075F4" w:rsidRDefault="00B075F4" w:rsidP="0092266E">
            <w:pPr>
              <w:spacing w:before="0" w:after="0"/>
              <w:rPr>
                <w:color w:val="auto"/>
                <w:sz w:val="20"/>
                <w:szCs w:val="24"/>
              </w:rPr>
            </w:pPr>
          </w:p>
          <w:p w14:paraId="187C2D0D" w14:textId="77777777" w:rsidR="00B075F4" w:rsidRDefault="00B075F4" w:rsidP="0092266E">
            <w:pPr>
              <w:spacing w:before="0" w:after="0"/>
              <w:rPr>
                <w:color w:val="auto"/>
                <w:sz w:val="20"/>
                <w:szCs w:val="24"/>
              </w:rPr>
            </w:pPr>
          </w:p>
          <w:p w14:paraId="6ED91BBE" w14:textId="77777777" w:rsidR="00B075F4" w:rsidRDefault="00B075F4" w:rsidP="0092266E">
            <w:pPr>
              <w:spacing w:before="0" w:after="0"/>
              <w:rPr>
                <w:color w:val="auto"/>
                <w:sz w:val="20"/>
                <w:szCs w:val="24"/>
              </w:rPr>
            </w:pPr>
          </w:p>
          <w:p w14:paraId="1A0A47EE" w14:textId="77777777" w:rsidR="00B075F4" w:rsidRDefault="00B075F4" w:rsidP="0092266E">
            <w:pPr>
              <w:spacing w:before="0" w:after="0"/>
              <w:rPr>
                <w:color w:val="auto"/>
                <w:sz w:val="20"/>
                <w:szCs w:val="24"/>
              </w:rPr>
            </w:pPr>
          </w:p>
          <w:p w14:paraId="2B44DC33" w14:textId="77777777" w:rsidR="00B075F4" w:rsidRPr="00B075F4" w:rsidRDefault="00B075F4">
            <w:pPr>
              <w:spacing w:before="0" w:after="0"/>
              <w:rPr>
                <w:color w:val="auto"/>
                <w:sz w:val="20"/>
                <w:szCs w:val="24"/>
              </w:rPr>
            </w:pPr>
          </w:p>
        </w:tc>
        <w:tc>
          <w:tcPr>
            <w:tcW w:w="1914" w:type="dxa"/>
          </w:tcPr>
          <w:p w14:paraId="3F2392AF" w14:textId="77777777" w:rsidR="00B075F4" w:rsidRDefault="00B075F4" w:rsidP="0092266E">
            <w:pPr>
              <w:spacing w:before="0" w:after="0"/>
              <w:rPr>
                <w:color w:val="auto"/>
                <w:sz w:val="20"/>
                <w:szCs w:val="24"/>
              </w:rPr>
            </w:pPr>
            <w:r>
              <w:rPr>
                <w:color w:val="auto"/>
                <w:sz w:val="20"/>
                <w:szCs w:val="24"/>
              </w:rPr>
              <w:t>During exfiltration and/or conclusion of resistance</w:t>
            </w:r>
          </w:p>
          <w:p w14:paraId="52BF1578" w14:textId="77777777" w:rsidR="00B075F4" w:rsidRDefault="00B075F4" w:rsidP="0092266E">
            <w:pPr>
              <w:spacing w:before="0" w:after="0"/>
              <w:rPr>
                <w:color w:val="auto"/>
                <w:sz w:val="20"/>
                <w:szCs w:val="24"/>
              </w:rPr>
            </w:pPr>
          </w:p>
          <w:p w14:paraId="07A78AE4" w14:textId="77777777" w:rsidR="00B075F4" w:rsidRDefault="00B075F4" w:rsidP="0092266E">
            <w:pPr>
              <w:spacing w:before="0" w:after="0"/>
              <w:rPr>
                <w:color w:val="auto"/>
                <w:sz w:val="20"/>
                <w:szCs w:val="24"/>
              </w:rPr>
            </w:pPr>
          </w:p>
          <w:p w14:paraId="41880EB1" w14:textId="77777777" w:rsidR="00B075F4" w:rsidRDefault="00B075F4" w:rsidP="0092266E">
            <w:pPr>
              <w:spacing w:before="0" w:after="0"/>
              <w:rPr>
                <w:color w:val="auto"/>
                <w:sz w:val="20"/>
                <w:szCs w:val="24"/>
              </w:rPr>
            </w:pPr>
          </w:p>
          <w:p w14:paraId="1BA8692E" w14:textId="77777777" w:rsidR="00B075F4" w:rsidRDefault="00B075F4" w:rsidP="0092266E">
            <w:pPr>
              <w:spacing w:before="0" w:after="0"/>
              <w:rPr>
                <w:color w:val="auto"/>
                <w:sz w:val="20"/>
                <w:szCs w:val="24"/>
              </w:rPr>
            </w:pPr>
          </w:p>
          <w:p w14:paraId="26D7CB20" w14:textId="77777777" w:rsidR="00B075F4" w:rsidRDefault="00B075F4" w:rsidP="0092266E">
            <w:pPr>
              <w:spacing w:before="0" w:after="0"/>
              <w:rPr>
                <w:color w:val="auto"/>
                <w:sz w:val="20"/>
                <w:szCs w:val="24"/>
              </w:rPr>
            </w:pPr>
          </w:p>
          <w:p w14:paraId="0BC06CD8" w14:textId="77777777" w:rsidR="00B075F4" w:rsidRPr="00B075F4" w:rsidRDefault="00B075F4">
            <w:pPr>
              <w:spacing w:before="0" w:after="0"/>
              <w:rPr>
                <w:color w:val="auto"/>
                <w:sz w:val="20"/>
                <w:szCs w:val="24"/>
              </w:rPr>
            </w:pPr>
          </w:p>
        </w:tc>
        <w:tc>
          <w:tcPr>
            <w:tcW w:w="1915" w:type="dxa"/>
          </w:tcPr>
          <w:p w14:paraId="41699F9C" w14:textId="77777777" w:rsidR="00B075F4" w:rsidRDefault="00B075F4" w:rsidP="0092266E">
            <w:pPr>
              <w:spacing w:before="0" w:after="0"/>
              <w:rPr>
                <w:color w:val="auto"/>
                <w:sz w:val="20"/>
                <w:szCs w:val="24"/>
              </w:rPr>
            </w:pPr>
            <w:r>
              <w:rPr>
                <w:color w:val="auto"/>
                <w:sz w:val="20"/>
                <w:szCs w:val="24"/>
              </w:rPr>
              <w:t>During exfiltration and/or conclusion of resistance</w:t>
            </w:r>
          </w:p>
          <w:p w14:paraId="0C1D0322" w14:textId="77777777" w:rsidR="00B075F4" w:rsidRDefault="00B075F4" w:rsidP="0092266E">
            <w:pPr>
              <w:spacing w:before="0" w:after="0"/>
              <w:rPr>
                <w:color w:val="auto"/>
                <w:sz w:val="20"/>
                <w:szCs w:val="24"/>
              </w:rPr>
            </w:pPr>
          </w:p>
          <w:p w14:paraId="500DF290" w14:textId="77777777" w:rsidR="00B075F4" w:rsidRDefault="00B075F4" w:rsidP="0092266E">
            <w:pPr>
              <w:spacing w:before="0" w:after="0"/>
              <w:rPr>
                <w:color w:val="auto"/>
                <w:sz w:val="20"/>
                <w:szCs w:val="24"/>
              </w:rPr>
            </w:pPr>
          </w:p>
          <w:p w14:paraId="421F5587" w14:textId="77777777" w:rsidR="00B075F4" w:rsidRDefault="00B075F4" w:rsidP="0092266E">
            <w:pPr>
              <w:spacing w:before="0" w:after="0"/>
              <w:rPr>
                <w:color w:val="auto"/>
                <w:sz w:val="20"/>
                <w:szCs w:val="24"/>
              </w:rPr>
            </w:pPr>
          </w:p>
          <w:p w14:paraId="4721065E" w14:textId="77777777" w:rsidR="00B075F4" w:rsidRDefault="00B075F4" w:rsidP="0092266E">
            <w:pPr>
              <w:spacing w:before="0" w:after="0"/>
              <w:rPr>
                <w:color w:val="auto"/>
                <w:sz w:val="20"/>
                <w:szCs w:val="24"/>
              </w:rPr>
            </w:pPr>
          </w:p>
          <w:p w14:paraId="58FE1452" w14:textId="77777777" w:rsidR="00B075F4" w:rsidRDefault="00B075F4" w:rsidP="0092266E">
            <w:pPr>
              <w:spacing w:before="0" w:after="0"/>
              <w:rPr>
                <w:color w:val="auto"/>
                <w:sz w:val="20"/>
                <w:szCs w:val="24"/>
              </w:rPr>
            </w:pPr>
          </w:p>
          <w:p w14:paraId="701C458D" w14:textId="77777777" w:rsidR="00B075F4" w:rsidRPr="00B075F4" w:rsidRDefault="00B075F4">
            <w:pPr>
              <w:spacing w:before="0" w:after="0"/>
              <w:rPr>
                <w:color w:val="auto"/>
                <w:sz w:val="20"/>
                <w:szCs w:val="24"/>
              </w:rPr>
            </w:pPr>
          </w:p>
        </w:tc>
        <w:tc>
          <w:tcPr>
            <w:tcW w:w="1915" w:type="dxa"/>
          </w:tcPr>
          <w:p w14:paraId="10254DB9" w14:textId="77777777" w:rsidR="00B075F4" w:rsidRDefault="00B075F4" w:rsidP="0092266E">
            <w:pPr>
              <w:spacing w:before="0" w:after="0"/>
              <w:rPr>
                <w:color w:val="auto"/>
                <w:sz w:val="20"/>
                <w:szCs w:val="24"/>
              </w:rPr>
            </w:pPr>
            <w:r>
              <w:rPr>
                <w:color w:val="auto"/>
                <w:sz w:val="20"/>
                <w:szCs w:val="24"/>
              </w:rPr>
              <w:t>During exfiltration and/or conclusion of resistance</w:t>
            </w:r>
          </w:p>
          <w:p w14:paraId="0223677C" w14:textId="77777777" w:rsidR="00B075F4" w:rsidRDefault="00B075F4" w:rsidP="0092266E">
            <w:pPr>
              <w:spacing w:before="0" w:after="0"/>
              <w:rPr>
                <w:color w:val="auto"/>
                <w:sz w:val="20"/>
                <w:szCs w:val="24"/>
              </w:rPr>
            </w:pPr>
          </w:p>
          <w:p w14:paraId="2345B925" w14:textId="77777777" w:rsidR="00B075F4" w:rsidRDefault="00B075F4" w:rsidP="0092266E">
            <w:pPr>
              <w:spacing w:before="0" w:after="0"/>
              <w:rPr>
                <w:color w:val="auto"/>
                <w:sz w:val="20"/>
                <w:szCs w:val="24"/>
              </w:rPr>
            </w:pPr>
          </w:p>
          <w:p w14:paraId="44DC83A8" w14:textId="77777777" w:rsidR="00B075F4" w:rsidRDefault="00B075F4" w:rsidP="0092266E">
            <w:pPr>
              <w:spacing w:before="0" w:after="0"/>
              <w:rPr>
                <w:color w:val="auto"/>
                <w:sz w:val="20"/>
                <w:szCs w:val="24"/>
              </w:rPr>
            </w:pPr>
          </w:p>
          <w:p w14:paraId="5AB38BE3" w14:textId="77777777" w:rsidR="00B075F4" w:rsidRDefault="00B075F4" w:rsidP="0092266E">
            <w:pPr>
              <w:spacing w:before="0" w:after="0"/>
              <w:rPr>
                <w:color w:val="auto"/>
                <w:sz w:val="20"/>
                <w:szCs w:val="24"/>
              </w:rPr>
            </w:pPr>
          </w:p>
          <w:p w14:paraId="350A64B9" w14:textId="77777777" w:rsidR="00B075F4" w:rsidRDefault="00B075F4" w:rsidP="0092266E">
            <w:pPr>
              <w:spacing w:before="0" w:after="0"/>
              <w:rPr>
                <w:color w:val="auto"/>
                <w:sz w:val="20"/>
                <w:szCs w:val="24"/>
              </w:rPr>
            </w:pPr>
          </w:p>
          <w:p w14:paraId="07A51D13" w14:textId="77777777" w:rsidR="00B075F4" w:rsidRPr="00B075F4" w:rsidRDefault="00B075F4">
            <w:pPr>
              <w:spacing w:before="0" w:after="0"/>
              <w:rPr>
                <w:color w:val="auto"/>
                <w:sz w:val="20"/>
                <w:szCs w:val="24"/>
              </w:rPr>
            </w:pPr>
          </w:p>
        </w:tc>
      </w:tr>
      <w:tr w:rsidR="00B075F4" w14:paraId="0642F093" w14:textId="77777777" w:rsidTr="00231CC8">
        <w:tc>
          <w:tcPr>
            <w:tcW w:w="1914" w:type="dxa"/>
          </w:tcPr>
          <w:p w14:paraId="188C056F" w14:textId="77777777" w:rsidR="00B075F4" w:rsidRDefault="00B075F4">
            <w:pPr>
              <w:spacing w:before="0" w:after="0"/>
              <w:rPr>
                <w:color w:val="auto"/>
                <w:sz w:val="20"/>
                <w:szCs w:val="24"/>
              </w:rPr>
            </w:pPr>
            <w:r>
              <w:rPr>
                <w:color w:val="auto"/>
                <w:sz w:val="20"/>
                <w:szCs w:val="24"/>
              </w:rPr>
              <w:t>In the aftermath of resistance</w:t>
            </w:r>
          </w:p>
          <w:p w14:paraId="4EB94479" w14:textId="77777777" w:rsidR="00B075F4" w:rsidRDefault="00B075F4">
            <w:pPr>
              <w:spacing w:before="0" w:after="0"/>
              <w:rPr>
                <w:color w:val="auto"/>
                <w:sz w:val="20"/>
                <w:szCs w:val="24"/>
              </w:rPr>
            </w:pPr>
          </w:p>
          <w:p w14:paraId="15199B06" w14:textId="77777777" w:rsidR="00B075F4" w:rsidRDefault="00B075F4">
            <w:pPr>
              <w:spacing w:before="0" w:after="0"/>
              <w:rPr>
                <w:color w:val="auto"/>
                <w:sz w:val="20"/>
                <w:szCs w:val="24"/>
              </w:rPr>
            </w:pPr>
          </w:p>
          <w:p w14:paraId="125D03C8" w14:textId="77777777" w:rsidR="00B075F4" w:rsidRDefault="00B075F4">
            <w:pPr>
              <w:spacing w:before="0" w:after="0"/>
              <w:rPr>
                <w:color w:val="auto"/>
                <w:sz w:val="20"/>
                <w:szCs w:val="24"/>
              </w:rPr>
            </w:pPr>
          </w:p>
          <w:p w14:paraId="1566D7E4" w14:textId="77777777" w:rsidR="00B075F4" w:rsidRDefault="00B075F4">
            <w:pPr>
              <w:spacing w:before="0" w:after="0"/>
              <w:rPr>
                <w:color w:val="auto"/>
                <w:sz w:val="20"/>
                <w:szCs w:val="24"/>
              </w:rPr>
            </w:pPr>
          </w:p>
          <w:p w14:paraId="2574FD34" w14:textId="77777777" w:rsidR="00B075F4" w:rsidRDefault="00B075F4">
            <w:pPr>
              <w:spacing w:before="0" w:after="0"/>
              <w:rPr>
                <w:color w:val="auto"/>
                <w:sz w:val="20"/>
                <w:szCs w:val="24"/>
              </w:rPr>
            </w:pPr>
          </w:p>
          <w:p w14:paraId="48B87A5C" w14:textId="52C6DDC1" w:rsidR="00B075F4" w:rsidRPr="00B075F4" w:rsidRDefault="00B075F4">
            <w:pPr>
              <w:spacing w:before="0" w:after="0"/>
              <w:rPr>
                <w:color w:val="auto"/>
                <w:sz w:val="20"/>
                <w:szCs w:val="24"/>
              </w:rPr>
            </w:pPr>
          </w:p>
        </w:tc>
        <w:tc>
          <w:tcPr>
            <w:tcW w:w="1914" w:type="dxa"/>
          </w:tcPr>
          <w:p w14:paraId="17762B56" w14:textId="77777777" w:rsidR="00B075F4" w:rsidRDefault="00B075F4" w:rsidP="0092266E">
            <w:pPr>
              <w:spacing w:before="0" w:after="0"/>
              <w:rPr>
                <w:color w:val="auto"/>
                <w:sz w:val="20"/>
                <w:szCs w:val="24"/>
              </w:rPr>
            </w:pPr>
            <w:r>
              <w:rPr>
                <w:color w:val="auto"/>
                <w:sz w:val="20"/>
                <w:szCs w:val="24"/>
              </w:rPr>
              <w:t>In the aftermath of resistance</w:t>
            </w:r>
          </w:p>
          <w:p w14:paraId="2B694CB9" w14:textId="77777777" w:rsidR="00B075F4" w:rsidRDefault="00B075F4" w:rsidP="0092266E">
            <w:pPr>
              <w:spacing w:before="0" w:after="0"/>
              <w:rPr>
                <w:color w:val="auto"/>
                <w:sz w:val="20"/>
                <w:szCs w:val="24"/>
              </w:rPr>
            </w:pPr>
          </w:p>
          <w:p w14:paraId="01B11DD1" w14:textId="77777777" w:rsidR="00B075F4" w:rsidRDefault="00B075F4" w:rsidP="0092266E">
            <w:pPr>
              <w:spacing w:before="0" w:after="0"/>
              <w:rPr>
                <w:color w:val="auto"/>
                <w:sz w:val="20"/>
                <w:szCs w:val="24"/>
              </w:rPr>
            </w:pPr>
          </w:p>
          <w:p w14:paraId="02D18EC8" w14:textId="77777777" w:rsidR="00B075F4" w:rsidRDefault="00B075F4" w:rsidP="0092266E">
            <w:pPr>
              <w:spacing w:before="0" w:after="0"/>
              <w:rPr>
                <w:color w:val="auto"/>
                <w:sz w:val="20"/>
                <w:szCs w:val="24"/>
              </w:rPr>
            </w:pPr>
          </w:p>
          <w:p w14:paraId="3C5F3672" w14:textId="77777777" w:rsidR="00B075F4" w:rsidRDefault="00B075F4" w:rsidP="0092266E">
            <w:pPr>
              <w:spacing w:before="0" w:after="0"/>
              <w:rPr>
                <w:color w:val="auto"/>
                <w:sz w:val="20"/>
                <w:szCs w:val="24"/>
              </w:rPr>
            </w:pPr>
          </w:p>
          <w:p w14:paraId="2BB88F33" w14:textId="77777777" w:rsidR="00B075F4" w:rsidRDefault="00B075F4" w:rsidP="0092266E">
            <w:pPr>
              <w:spacing w:before="0" w:after="0"/>
              <w:rPr>
                <w:color w:val="auto"/>
                <w:sz w:val="20"/>
                <w:szCs w:val="24"/>
              </w:rPr>
            </w:pPr>
          </w:p>
          <w:p w14:paraId="683AE9B8" w14:textId="77777777" w:rsidR="00B075F4" w:rsidRPr="00B075F4" w:rsidRDefault="00B075F4">
            <w:pPr>
              <w:spacing w:before="0" w:after="0"/>
              <w:rPr>
                <w:color w:val="auto"/>
                <w:sz w:val="20"/>
                <w:szCs w:val="24"/>
              </w:rPr>
            </w:pPr>
          </w:p>
        </w:tc>
        <w:tc>
          <w:tcPr>
            <w:tcW w:w="1914" w:type="dxa"/>
          </w:tcPr>
          <w:p w14:paraId="3F98540E" w14:textId="77777777" w:rsidR="00B075F4" w:rsidRDefault="00B075F4" w:rsidP="0092266E">
            <w:pPr>
              <w:spacing w:before="0" w:after="0"/>
              <w:rPr>
                <w:color w:val="auto"/>
                <w:sz w:val="20"/>
                <w:szCs w:val="24"/>
              </w:rPr>
            </w:pPr>
            <w:r>
              <w:rPr>
                <w:color w:val="auto"/>
                <w:sz w:val="20"/>
                <w:szCs w:val="24"/>
              </w:rPr>
              <w:t>In the aftermath of resistance</w:t>
            </w:r>
          </w:p>
          <w:p w14:paraId="51DD7739" w14:textId="77777777" w:rsidR="00B075F4" w:rsidRDefault="00B075F4" w:rsidP="0092266E">
            <w:pPr>
              <w:spacing w:before="0" w:after="0"/>
              <w:rPr>
                <w:color w:val="auto"/>
                <w:sz w:val="20"/>
                <w:szCs w:val="24"/>
              </w:rPr>
            </w:pPr>
          </w:p>
          <w:p w14:paraId="3833B341" w14:textId="77777777" w:rsidR="00B075F4" w:rsidRDefault="00B075F4" w:rsidP="0092266E">
            <w:pPr>
              <w:spacing w:before="0" w:after="0"/>
              <w:rPr>
                <w:color w:val="auto"/>
                <w:sz w:val="20"/>
                <w:szCs w:val="24"/>
              </w:rPr>
            </w:pPr>
          </w:p>
          <w:p w14:paraId="32708D85" w14:textId="77777777" w:rsidR="00B075F4" w:rsidRDefault="00B075F4" w:rsidP="0092266E">
            <w:pPr>
              <w:spacing w:before="0" w:after="0"/>
              <w:rPr>
                <w:color w:val="auto"/>
                <w:sz w:val="20"/>
                <w:szCs w:val="24"/>
              </w:rPr>
            </w:pPr>
          </w:p>
          <w:p w14:paraId="22F1F70B" w14:textId="77777777" w:rsidR="00B075F4" w:rsidRDefault="00B075F4" w:rsidP="0092266E">
            <w:pPr>
              <w:spacing w:before="0" w:after="0"/>
              <w:rPr>
                <w:color w:val="auto"/>
                <w:sz w:val="20"/>
                <w:szCs w:val="24"/>
              </w:rPr>
            </w:pPr>
          </w:p>
          <w:p w14:paraId="379F1EAA" w14:textId="77777777" w:rsidR="00B075F4" w:rsidRDefault="00B075F4" w:rsidP="0092266E">
            <w:pPr>
              <w:spacing w:before="0" w:after="0"/>
              <w:rPr>
                <w:color w:val="auto"/>
                <w:sz w:val="20"/>
                <w:szCs w:val="24"/>
              </w:rPr>
            </w:pPr>
          </w:p>
          <w:p w14:paraId="372530EE" w14:textId="77777777" w:rsidR="00B075F4" w:rsidRPr="00B075F4" w:rsidRDefault="00B075F4">
            <w:pPr>
              <w:spacing w:before="0" w:after="0"/>
              <w:rPr>
                <w:color w:val="auto"/>
                <w:sz w:val="20"/>
                <w:szCs w:val="24"/>
              </w:rPr>
            </w:pPr>
          </w:p>
        </w:tc>
        <w:tc>
          <w:tcPr>
            <w:tcW w:w="1915" w:type="dxa"/>
          </w:tcPr>
          <w:p w14:paraId="265E7544" w14:textId="77777777" w:rsidR="00B075F4" w:rsidRDefault="00B075F4" w:rsidP="0092266E">
            <w:pPr>
              <w:spacing w:before="0" w:after="0"/>
              <w:rPr>
                <w:color w:val="auto"/>
                <w:sz w:val="20"/>
                <w:szCs w:val="24"/>
              </w:rPr>
            </w:pPr>
            <w:r>
              <w:rPr>
                <w:color w:val="auto"/>
                <w:sz w:val="20"/>
                <w:szCs w:val="24"/>
              </w:rPr>
              <w:t>In the aftermath of resistance</w:t>
            </w:r>
          </w:p>
          <w:p w14:paraId="10C585A0" w14:textId="77777777" w:rsidR="00B075F4" w:rsidRDefault="00B075F4" w:rsidP="0092266E">
            <w:pPr>
              <w:spacing w:before="0" w:after="0"/>
              <w:rPr>
                <w:color w:val="auto"/>
                <w:sz w:val="20"/>
                <w:szCs w:val="24"/>
              </w:rPr>
            </w:pPr>
          </w:p>
          <w:p w14:paraId="04A40F63" w14:textId="77777777" w:rsidR="00B075F4" w:rsidRDefault="00B075F4" w:rsidP="0092266E">
            <w:pPr>
              <w:spacing w:before="0" w:after="0"/>
              <w:rPr>
                <w:color w:val="auto"/>
                <w:sz w:val="20"/>
                <w:szCs w:val="24"/>
              </w:rPr>
            </w:pPr>
          </w:p>
          <w:p w14:paraId="24EF0EA6" w14:textId="77777777" w:rsidR="00B075F4" w:rsidRDefault="00B075F4" w:rsidP="0092266E">
            <w:pPr>
              <w:spacing w:before="0" w:after="0"/>
              <w:rPr>
                <w:color w:val="auto"/>
                <w:sz w:val="20"/>
                <w:szCs w:val="24"/>
              </w:rPr>
            </w:pPr>
          </w:p>
          <w:p w14:paraId="0211CD4D" w14:textId="77777777" w:rsidR="00B075F4" w:rsidRDefault="00B075F4" w:rsidP="0092266E">
            <w:pPr>
              <w:spacing w:before="0" w:after="0"/>
              <w:rPr>
                <w:color w:val="auto"/>
                <w:sz w:val="20"/>
                <w:szCs w:val="24"/>
              </w:rPr>
            </w:pPr>
          </w:p>
          <w:p w14:paraId="7FFDB206" w14:textId="77777777" w:rsidR="00B075F4" w:rsidRDefault="00B075F4" w:rsidP="0092266E">
            <w:pPr>
              <w:spacing w:before="0" w:after="0"/>
              <w:rPr>
                <w:color w:val="auto"/>
                <w:sz w:val="20"/>
                <w:szCs w:val="24"/>
              </w:rPr>
            </w:pPr>
          </w:p>
          <w:p w14:paraId="28D2E252" w14:textId="77777777" w:rsidR="00B075F4" w:rsidRPr="00B075F4" w:rsidRDefault="00B075F4">
            <w:pPr>
              <w:spacing w:before="0" w:after="0"/>
              <w:rPr>
                <w:color w:val="auto"/>
                <w:sz w:val="20"/>
                <w:szCs w:val="24"/>
              </w:rPr>
            </w:pPr>
          </w:p>
        </w:tc>
        <w:tc>
          <w:tcPr>
            <w:tcW w:w="1915" w:type="dxa"/>
          </w:tcPr>
          <w:p w14:paraId="6AC6DE34" w14:textId="77777777" w:rsidR="00B075F4" w:rsidRDefault="00B075F4" w:rsidP="0092266E">
            <w:pPr>
              <w:spacing w:before="0" w:after="0"/>
              <w:rPr>
                <w:color w:val="auto"/>
                <w:sz w:val="20"/>
                <w:szCs w:val="24"/>
              </w:rPr>
            </w:pPr>
            <w:r>
              <w:rPr>
                <w:color w:val="auto"/>
                <w:sz w:val="20"/>
                <w:szCs w:val="24"/>
              </w:rPr>
              <w:t>In the aftermath of resistance</w:t>
            </w:r>
          </w:p>
          <w:p w14:paraId="6A47584A" w14:textId="77777777" w:rsidR="00B075F4" w:rsidRDefault="00B075F4" w:rsidP="0092266E">
            <w:pPr>
              <w:spacing w:before="0" w:after="0"/>
              <w:rPr>
                <w:color w:val="auto"/>
                <w:sz w:val="20"/>
                <w:szCs w:val="24"/>
              </w:rPr>
            </w:pPr>
          </w:p>
          <w:p w14:paraId="4E130232" w14:textId="77777777" w:rsidR="00B075F4" w:rsidRDefault="00B075F4" w:rsidP="0092266E">
            <w:pPr>
              <w:spacing w:before="0" w:after="0"/>
              <w:rPr>
                <w:color w:val="auto"/>
                <w:sz w:val="20"/>
                <w:szCs w:val="24"/>
              </w:rPr>
            </w:pPr>
          </w:p>
          <w:p w14:paraId="4A4826E8" w14:textId="77777777" w:rsidR="00B075F4" w:rsidRDefault="00B075F4" w:rsidP="0092266E">
            <w:pPr>
              <w:spacing w:before="0" w:after="0"/>
              <w:rPr>
                <w:color w:val="auto"/>
                <w:sz w:val="20"/>
                <w:szCs w:val="24"/>
              </w:rPr>
            </w:pPr>
          </w:p>
          <w:p w14:paraId="4D097DF4" w14:textId="77777777" w:rsidR="00B075F4" w:rsidRDefault="00B075F4" w:rsidP="0092266E">
            <w:pPr>
              <w:spacing w:before="0" w:after="0"/>
              <w:rPr>
                <w:color w:val="auto"/>
                <w:sz w:val="20"/>
                <w:szCs w:val="24"/>
              </w:rPr>
            </w:pPr>
          </w:p>
          <w:p w14:paraId="0031D429" w14:textId="77777777" w:rsidR="00B075F4" w:rsidRDefault="00B075F4" w:rsidP="0092266E">
            <w:pPr>
              <w:spacing w:before="0" w:after="0"/>
              <w:rPr>
                <w:color w:val="auto"/>
                <w:sz w:val="20"/>
                <w:szCs w:val="24"/>
              </w:rPr>
            </w:pPr>
          </w:p>
          <w:p w14:paraId="3D411EAF" w14:textId="77777777" w:rsidR="00B075F4" w:rsidRPr="00B075F4" w:rsidRDefault="00B075F4">
            <w:pPr>
              <w:spacing w:before="0" w:after="0"/>
              <w:rPr>
                <w:color w:val="auto"/>
                <w:sz w:val="20"/>
                <w:szCs w:val="24"/>
              </w:rPr>
            </w:pPr>
          </w:p>
        </w:tc>
      </w:tr>
    </w:tbl>
    <w:p w14:paraId="12A4C632" w14:textId="77777777" w:rsidR="00B075F4" w:rsidRDefault="00B075F4">
      <w:pPr>
        <w:spacing w:before="0" w:after="0"/>
        <w:rPr>
          <w:b/>
          <w:color w:val="auto"/>
          <w:sz w:val="24"/>
          <w:szCs w:val="24"/>
        </w:rPr>
      </w:pPr>
    </w:p>
    <w:p w14:paraId="4FEFD665" w14:textId="4718536A" w:rsidR="0092266E" w:rsidRPr="00F652AC" w:rsidRDefault="00B075F4" w:rsidP="00F652AC">
      <w:pPr>
        <w:spacing w:before="0" w:after="0" w:line="360" w:lineRule="auto"/>
        <w:rPr>
          <w:b/>
          <w:i/>
          <w:color w:val="auto"/>
          <w:sz w:val="20"/>
          <w:szCs w:val="24"/>
        </w:rPr>
      </w:pPr>
      <w:r w:rsidRPr="00F652AC">
        <w:rPr>
          <w:b/>
          <w:i/>
          <w:color w:val="auto"/>
          <w:sz w:val="20"/>
          <w:szCs w:val="24"/>
        </w:rPr>
        <w:t xml:space="preserve">Your discussion in this phase should address risks to the practitioners of resistance, to members of your network and affiliated groups, and the </w:t>
      </w:r>
      <w:proofErr w:type="gramStart"/>
      <w:r w:rsidRPr="00F652AC">
        <w:rPr>
          <w:b/>
          <w:i/>
          <w:color w:val="auto"/>
          <w:sz w:val="20"/>
          <w:szCs w:val="24"/>
        </w:rPr>
        <w:t>general public</w:t>
      </w:r>
      <w:proofErr w:type="gramEnd"/>
      <w:r w:rsidRPr="00F652AC">
        <w:rPr>
          <w:b/>
          <w:i/>
          <w:color w:val="auto"/>
          <w:sz w:val="20"/>
          <w:szCs w:val="24"/>
        </w:rPr>
        <w:t xml:space="preserve">. </w:t>
      </w:r>
    </w:p>
    <w:p w14:paraId="3F00B85C" w14:textId="27D8B013" w:rsidR="0092266E" w:rsidRDefault="00B32F6E" w:rsidP="0092266E">
      <w:pPr>
        <w:spacing w:line="360" w:lineRule="auto"/>
        <w:jc w:val="both"/>
        <w:rPr>
          <w:b/>
          <w:color w:val="auto"/>
          <w:sz w:val="24"/>
          <w:szCs w:val="24"/>
        </w:rPr>
      </w:pPr>
      <w:r>
        <w:rPr>
          <w:b/>
          <w:color w:val="auto"/>
          <w:sz w:val="24"/>
          <w:szCs w:val="24"/>
        </w:rPr>
        <w:lastRenderedPageBreak/>
        <w:t>G</w:t>
      </w:r>
      <w:r w:rsidR="0092266E">
        <w:rPr>
          <w:b/>
          <w:color w:val="auto"/>
          <w:sz w:val="24"/>
          <w:szCs w:val="24"/>
        </w:rPr>
        <w:t xml:space="preserve">. </w:t>
      </w:r>
      <w:r w:rsidR="00C056DE">
        <w:rPr>
          <w:b/>
          <w:color w:val="auto"/>
          <w:sz w:val="24"/>
          <w:szCs w:val="24"/>
        </w:rPr>
        <w:t>Action Planning Template</w:t>
      </w:r>
    </w:p>
    <w:p w14:paraId="0E111DA4" w14:textId="72FB130E" w:rsidR="00C056DE" w:rsidRDefault="00C056DE" w:rsidP="0031106B">
      <w:pPr>
        <w:spacing w:before="0" w:after="0" w:line="360" w:lineRule="auto"/>
        <w:rPr>
          <w:color w:val="auto"/>
          <w:sz w:val="24"/>
          <w:szCs w:val="24"/>
        </w:rPr>
      </w:pPr>
      <w:r>
        <w:rPr>
          <w:color w:val="auto"/>
          <w:sz w:val="20"/>
          <w:lang w:val="en-US"/>
        </w:rPr>
        <w:t xml:space="preserve">Having made your short-list of opportunities and assessed the attendant risks, you can now select one or more activities to conduct. The simple framework below provides you with an opportunity to condense key elements from your work thus far into a concise series of short statements related to each activity that you plan to pursue from your short-list. </w:t>
      </w:r>
    </w:p>
    <w:p w14:paraId="2516E637" w14:textId="77777777" w:rsidR="0031106B" w:rsidRPr="0031106B" w:rsidRDefault="0031106B" w:rsidP="0031106B">
      <w:pPr>
        <w:spacing w:before="0" w:after="0" w:line="360" w:lineRule="auto"/>
        <w:rPr>
          <w:color w:val="auto"/>
          <w:sz w:val="24"/>
          <w:szCs w:val="24"/>
        </w:rPr>
      </w:pPr>
    </w:p>
    <w:tbl>
      <w:tblPr>
        <w:tblStyle w:val="TableGrid"/>
        <w:tblW w:w="0" w:type="auto"/>
        <w:tblLook w:val="04A0" w:firstRow="1" w:lastRow="0" w:firstColumn="1" w:lastColumn="0" w:noHBand="0" w:noVBand="1"/>
      </w:tblPr>
      <w:tblGrid>
        <w:gridCol w:w="4786"/>
        <w:gridCol w:w="4786"/>
      </w:tblGrid>
      <w:tr w:rsidR="00C056DE" w:rsidRPr="00C056DE" w14:paraId="1A03CA4B" w14:textId="77777777" w:rsidTr="00532DB9">
        <w:tc>
          <w:tcPr>
            <w:tcW w:w="9572" w:type="dxa"/>
            <w:gridSpan w:val="2"/>
          </w:tcPr>
          <w:p w14:paraId="18308FA7" w14:textId="3D76F6BC" w:rsidR="00C056DE" w:rsidRPr="00C056DE" w:rsidRDefault="00C056DE" w:rsidP="00C056DE">
            <w:pPr>
              <w:spacing w:line="360" w:lineRule="auto"/>
              <w:jc w:val="center"/>
              <w:rPr>
                <w:b/>
                <w:color w:val="auto"/>
                <w:sz w:val="28"/>
              </w:rPr>
            </w:pPr>
            <w:r w:rsidRPr="00C056DE">
              <w:rPr>
                <w:b/>
                <w:color w:val="auto"/>
                <w:sz w:val="28"/>
                <w:szCs w:val="24"/>
              </w:rPr>
              <w:t>Action Planning Template</w:t>
            </w:r>
          </w:p>
        </w:tc>
      </w:tr>
      <w:tr w:rsidR="007F4AED" w14:paraId="10B78510" w14:textId="77777777" w:rsidTr="007F4AED">
        <w:tc>
          <w:tcPr>
            <w:tcW w:w="4786" w:type="dxa"/>
          </w:tcPr>
          <w:p w14:paraId="13A7D686" w14:textId="77777777" w:rsidR="007F4AED" w:rsidRPr="007F4AED" w:rsidRDefault="007F4AED" w:rsidP="007F4AED">
            <w:pPr>
              <w:spacing w:line="360" w:lineRule="auto"/>
              <w:jc w:val="center"/>
              <w:rPr>
                <w:b/>
                <w:color w:val="auto"/>
              </w:rPr>
            </w:pPr>
            <w:r w:rsidRPr="007F4AED">
              <w:rPr>
                <w:b/>
                <w:color w:val="auto"/>
              </w:rPr>
              <w:t>Who</w:t>
            </w:r>
          </w:p>
          <w:p w14:paraId="28DD9ECF" w14:textId="4E6F4604" w:rsidR="007F4AED" w:rsidRPr="00C056DE" w:rsidRDefault="00C056DE" w:rsidP="00C056DE">
            <w:pPr>
              <w:pStyle w:val="ListParagraph"/>
              <w:numPr>
                <w:ilvl w:val="0"/>
                <w:numId w:val="73"/>
              </w:numPr>
              <w:spacing w:line="360" w:lineRule="auto"/>
              <w:jc w:val="both"/>
              <w:rPr>
                <w:color w:val="auto"/>
              </w:rPr>
            </w:pPr>
            <w:r>
              <w:rPr>
                <w:color w:val="auto"/>
              </w:rPr>
              <w:t>Who will take part in the activity?</w:t>
            </w:r>
          </w:p>
          <w:p w14:paraId="18D33329" w14:textId="77777777" w:rsidR="007F4AED" w:rsidRDefault="007F4AED" w:rsidP="002E5DD2">
            <w:pPr>
              <w:spacing w:line="360" w:lineRule="auto"/>
              <w:jc w:val="both"/>
              <w:rPr>
                <w:color w:val="auto"/>
              </w:rPr>
            </w:pPr>
          </w:p>
          <w:p w14:paraId="39367A2F" w14:textId="128717E7" w:rsidR="007F4AED" w:rsidRDefault="007F4AED" w:rsidP="002E5DD2">
            <w:pPr>
              <w:spacing w:line="360" w:lineRule="auto"/>
              <w:jc w:val="both"/>
              <w:rPr>
                <w:color w:val="auto"/>
              </w:rPr>
            </w:pPr>
          </w:p>
        </w:tc>
        <w:tc>
          <w:tcPr>
            <w:tcW w:w="4786" w:type="dxa"/>
          </w:tcPr>
          <w:p w14:paraId="1DDDE39E" w14:textId="77777777" w:rsidR="007F4AED" w:rsidRPr="00F652AC" w:rsidRDefault="007F4AED" w:rsidP="007F4AED">
            <w:pPr>
              <w:spacing w:line="360" w:lineRule="auto"/>
              <w:jc w:val="center"/>
              <w:rPr>
                <w:b/>
                <w:color w:val="auto"/>
              </w:rPr>
            </w:pPr>
            <w:r w:rsidRPr="00F652AC">
              <w:rPr>
                <w:b/>
                <w:color w:val="auto"/>
              </w:rPr>
              <w:t>What</w:t>
            </w:r>
          </w:p>
          <w:p w14:paraId="79FA41B4" w14:textId="1D285322" w:rsidR="00C056DE" w:rsidRPr="00C056DE" w:rsidRDefault="00C056DE" w:rsidP="00C056DE">
            <w:pPr>
              <w:pStyle w:val="ListParagraph"/>
              <w:numPr>
                <w:ilvl w:val="0"/>
                <w:numId w:val="73"/>
              </w:numPr>
              <w:spacing w:line="360" w:lineRule="auto"/>
              <w:rPr>
                <w:color w:val="auto"/>
              </w:rPr>
            </w:pPr>
            <w:r w:rsidRPr="00C056DE">
              <w:rPr>
                <w:color w:val="auto"/>
              </w:rPr>
              <w:t>What will practitioners do?</w:t>
            </w:r>
          </w:p>
        </w:tc>
      </w:tr>
      <w:tr w:rsidR="007F4AED" w14:paraId="41370703" w14:textId="77777777" w:rsidTr="007F4AED">
        <w:tc>
          <w:tcPr>
            <w:tcW w:w="4786" w:type="dxa"/>
          </w:tcPr>
          <w:p w14:paraId="592233A7" w14:textId="77777777" w:rsidR="007F4AED" w:rsidRPr="007F4AED" w:rsidRDefault="007F4AED" w:rsidP="007F4AED">
            <w:pPr>
              <w:spacing w:line="360" w:lineRule="auto"/>
              <w:jc w:val="center"/>
              <w:rPr>
                <w:b/>
                <w:color w:val="auto"/>
              </w:rPr>
            </w:pPr>
            <w:r w:rsidRPr="007F4AED">
              <w:rPr>
                <w:b/>
                <w:color w:val="auto"/>
              </w:rPr>
              <w:t>When</w:t>
            </w:r>
          </w:p>
          <w:p w14:paraId="1C663A31" w14:textId="30B5E87E" w:rsidR="007F4AED" w:rsidRPr="00C056DE" w:rsidRDefault="00C056DE" w:rsidP="00C056DE">
            <w:pPr>
              <w:pStyle w:val="ListParagraph"/>
              <w:numPr>
                <w:ilvl w:val="0"/>
                <w:numId w:val="73"/>
              </w:numPr>
              <w:spacing w:line="360" w:lineRule="auto"/>
              <w:jc w:val="both"/>
              <w:rPr>
                <w:color w:val="auto"/>
              </w:rPr>
            </w:pPr>
            <w:r>
              <w:rPr>
                <w:color w:val="auto"/>
              </w:rPr>
              <w:t>When will it take place?</w:t>
            </w:r>
          </w:p>
          <w:p w14:paraId="66E894F7" w14:textId="77777777" w:rsidR="007F4AED" w:rsidRDefault="007F4AED" w:rsidP="002E5DD2">
            <w:pPr>
              <w:spacing w:line="360" w:lineRule="auto"/>
              <w:jc w:val="both"/>
              <w:rPr>
                <w:color w:val="auto"/>
              </w:rPr>
            </w:pPr>
          </w:p>
          <w:p w14:paraId="6B78753A" w14:textId="4470C5B4" w:rsidR="007F4AED" w:rsidRDefault="007F4AED" w:rsidP="002E5DD2">
            <w:pPr>
              <w:spacing w:line="360" w:lineRule="auto"/>
              <w:jc w:val="both"/>
              <w:rPr>
                <w:color w:val="auto"/>
              </w:rPr>
            </w:pPr>
          </w:p>
        </w:tc>
        <w:tc>
          <w:tcPr>
            <w:tcW w:w="4786" w:type="dxa"/>
          </w:tcPr>
          <w:p w14:paraId="073617AD" w14:textId="4DA4F72D" w:rsidR="00C056DE" w:rsidRDefault="007F4AED" w:rsidP="007F4AED">
            <w:pPr>
              <w:spacing w:line="360" w:lineRule="auto"/>
              <w:jc w:val="center"/>
              <w:rPr>
                <w:b/>
                <w:color w:val="auto"/>
              </w:rPr>
            </w:pPr>
            <w:proofErr w:type="gramStart"/>
            <w:r w:rsidRPr="007F4AED">
              <w:rPr>
                <w:b/>
                <w:color w:val="auto"/>
              </w:rPr>
              <w:t>Where</w:t>
            </w:r>
            <w:proofErr w:type="gramEnd"/>
          </w:p>
          <w:p w14:paraId="4CAB452D" w14:textId="2A6F9C41" w:rsidR="007F4AED" w:rsidRPr="00C056DE" w:rsidRDefault="00C056DE" w:rsidP="00C056DE">
            <w:pPr>
              <w:pStyle w:val="ListParagraph"/>
              <w:numPr>
                <w:ilvl w:val="0"/>
                <w:numId w:val="73"/>
              </w:numPr>
            </w:pPr>
            <w:r>
              <w:t>Where will it occur?</w:t>
            </w:r>
          </w:p>
        </w:tc>
      </w:tr>
      <w:tr w:rsidR="007F4AED" w14:paraId="1C82DBEE" w14:textId="77777777" w:rsidTr="007F4AED">
        <w:tc>
          <w:tcPr>
            <w:tcW w:w="4786" w:type="dxa"/>
          </w:tcPr>
          <w:p w14:paraId="03A7C264" w14:textId="5115117C" w:rsidR="007F4AED" w:rsidRPr="007F4AED" w:rsidRDefault="007F4AED" w:rsidP="007F4AED">
            <w:pPr>
              <w:spacing w:line="360" w:lineRule="auto"/>
              <w:jc w:val="center"/>
              <w:rPr>
                <w:b/>
                <w:color w:val="auto"/>
              </w:rPr>
            </w:pPr>
            <w:r>
              <w:rPr>
                <w:b/>
                <w:color w:val="auto"/>
              </w:rPr>
              <w:t>How</w:t>
            </w:r>
          </w:p>
          <w:p w14:paraId="55D93711" w14:textId="28DA50AF" w:rsidR="007F4AED" w:rsidRPr="00C056DE" w:rsidRDefault="00C056DE" w:rsidP="00C056DE">
            <w:pPr>
              <w:pStyle w:val="ListParagraph"/>
              <w:numPr>
                <w:ilvl w:val="0"/>
                <w:numId w:val="73"/>
              </w:numPr>
              <w:spacing w:line="360" w:lineRule="auto"/>
              <w:jc w:val="both"/>
              <w:rPr>
                <w:color w:val="auto"/>
              </w:rPr>
            </w:pPr>
            <w:r>
              <w:rPr>
                <w:color w:val="auto"/>
              </w:rPr>
              <w:t xml:space="preserve">How will we conduct the activity from start to finish? </w:t>
            </w:r>
          </w:p>
          <w:p w14:paraId="09225E9F" w14:textId="77777777" w:rsidR="007F4AED" w:rsidRDefault="007F4AED" w:rsidP="002E5DD2">
            <w:pPr>
              <w:spacing w:line="360" w:lineRule="auto"/>
              <w:jc w:val="both"/>
              <w:rPr>
                <w:color w:val="auto"/>
              </w:rPr>
            </w:pPr>
          </w:p>
          <w:p w14:paraId="7714DCA5" w14:textId="5ABB5E87" w:rsidR="007F4AED" w:rsidRDefault="007F4AED" w:rsidP="002E5DD2">
            <w:pPr>
              <w:spacing w:line="360" w:lineRule="auto"/>
              <w:jc w:val="both"/>
              <w:rPr>
                <w:color w:val="auto"/>
              </w:rPr>
            </w:pPr>
          </w:p>
        </w:tc>
        <w:tc>
          <w:tcPr>
            <w:tcW w:w="4786" w:type="dxa"/>
          </w:tcPr>
          <w:p w14:paraId="7661AEFB" w14:textId="5A56013F" w:rsidR="00C056DE" w:rsidRDefault="007F4AED" w:rsidP="007F4AED">
            <w:pPr>
              <w:spacing w:line="360" w:lineRule="auto"/>
              <w:jc w:val="center"/>
              <w:rPr>
                <w:b/>
                <w:color w:val="auto"/>
              </w:rPr>
            </w:pPr>
            <w:r>
              <w:rPr>
                <w:b/>
                <w:color w:val="auto"/>
              </w:rPr>
              <w:t>Why</w:t>
            </w:r>
          </w:p>
          <w:p w14:paraId="307AA627" w14:textId="3EBE56A6" w:rsidR="007F4AED" w:rsidRPr="00C056DE" w:rsidRDefault="00C056DE" w:rsidP="00C056DE">
            <w:pPr>
              <w:pStyle w:val="ListParagraph"/>
              <w:numPr>
                <w:ilvl w:val="0"/>
                <w:numId w:val="73"/>
              </w:numPr>
            </w:pPr>
            <w:r>
              <w:t>What is our desired outcome?</w:t>
            </w:r>
          </w:p>
        </w:tc>
      </w:tr>
    </w:tbl>
    <w:p w14:paraId="4C84E881" w14:textId="77777777" w:rsidR="00015220" w:rsidRDefault="00015220" w:rsidP="002E5DD2">
      <w:pPr>
        <w:spacing w:line="360" w:lineRule="auto"/>
        <w:jc w:val="both"/>
        <w:rPr>
          <w:color w:val="auto"/>
          <w:sz w:val="20"/>
          <w:szCs w:val="24"/>
        </w:rPr>
      </w:pPr>
    </w:p>
    <w:p w14:paraId="770E340D" w14:textId="0CD5FB88" w:rsidR="0031106B" w:rsidRDefault="0031106B" w:rsidP="002E5DD2">
      <w:pPr>
        <w:spacing w:line="360" w:lineRule="auto"/>
        <w:jc w:val="both"/>
        <w:rPr>
          <w:color w:val="auto"/>
          <w:sz w:val="20"/>
          <w:szCs w:val="24"/>
        </w:rPr>
      </w:pPr>
      <w:r w:rsidRPr="0031106B">
        <w:rPr>
          <w:color w:val="auto"/>
          <w:sz w:val="20"/>
          <w:szCs w:val="24"/>
        </w:rPr>
        <w:t xml:space="preserve">In support of this template, you may also choose to build a visual timeline of events </w:t>
      </w:r>
      <w:proofErr w:type="gramStart"/>
      <w:r w:rsidRPr="0031106B">
        <w:rPr>
          <w:color w:val="auto"/>
          <w:sz w:val="20"/>
          <w:szCs w:val="24"/>
        </w:rPr>
        <w:t>in order to</w:t>
      </w:r>
      <w:proofErr w:type="gramEnd"/>
      <w:r w:rsidRPr="0031106B">
        <w:rPr>
          <w:color w:val="auto"/>
          <w:sz w:val="20"/>
          <w:szCs w:val="24"/>
        </w:rPr>
        <w:t xml:space="preserve"> coordinate and synchronize your actions. </w:t>
      </w:r>
    </w:p>
    <w:p w14:paraId="319B56E6" w14:textId="09C45841" w:rsidR="0031106B" w:rsidRPr="00015220" w:rsidRDefault="007B478D" w:rsidP="00015220">
      <w:pPr>
        <w:spacing w:line="360" w:lineRule="auto"/>
        <w:jc w:val="both"/>
        <w:rPr>
          <w:color w:val="auto"/>
          <w:sz w:val="20"/>
          <w:szCs w:val="24"/>
        </w:rPr>
      </w:pPr>
      <w:r>
        <w:rPr>
          <w:noProof/>
          <w:color w:val="auto"/>
          <w:sz w:val="20"/>
          <w:szCs w:val="24"/>
          <w:lang w:val="en-US"/>
        </w:rPr>
        <w:drawing>
          <wp:inline distT="0" distB="0" distL="0" distR="0" wp14:anchorId="15A08A9F" wp14:editId="7A5FA7EC">
            <wp:extent cx="6004560" cy="1752600"/>
            <wp:effectExtent l="0" t="0" r="2540" b="0"/>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8" r:lo="rId79" r:qs="rId80" r:cs="rId81"/>
              </a:graphicData>
            </a:graphic>
          </wp:inline>
        </w:drawing>
      </w:r>
    </w:p>
    <w:p w14:paraId="351C2992" w14:textId="705E221A" w:rsidR="00532DB9" w:rsidRDefault="00B32F6E" w:rsidP="002E5DD2">
      <w:pPr>
        <w:spacing w:line="360" w:lineRule="auto"/>
        <w:jc w:val="both"/>
        <w:rPr>
          <w:b/>
          <w:color w:val="auto"/>
          <w:sz w:val="24"/>
          <w:szCs w:val="24"/>
        </w:rPr>
      </w:pPr>
      <w:r>
        <w:rPr>
          <w:b/>
          <w:color w:val="auto"/>
          <w:sz w:val="24"/>
          <w:szCs w:val="24"/>
        </w:rPr>
        <w:lastRenderedPageBreak/>
        <w:t>H</w:t>
      </w:r>
      <w:r w:rsidR="00532DB9">
        <w:rPr>
          <w:b/>
          <w:color w:val="auto"/>
          <w:sz w:val="24"/>
          <w:szCs w:val="24"/>
        </w:rPr>
        <w:t xml:space="preserve">. </w:t>
      </w:r>
      <w:r w:rsidR="00883DE1">
        <w:rPr>
          <w:b/>
          <w:color w:val="auto"/>
          <w:sz w:val="24"/>
          <w:szCs w:val="24"/>
        </w:rPr>
        <w:t>Narrative Warfare Guidance</w:t>
      </w:r>
      <w:r w:rsidR="00532DB9">
        <w:rPr>
          <w:b/>
          <w:color w:val="auto"/>
          <w:sz w:val="24"/>
          <w:szCs w:val="24"/>
        </w:rPr>
        <w:t xml:space="preserve"> </w:t>
      </w:r>
    </w:p>
    <w:p w14:paraId="2C56873D" w14:textId="128C3C26" w:rsidR="00883DE1" w:rsidRPr="00883DE1" w:rsidRDefault="00883DE1" w:rsidP="00883DE1">
      <w:pPr>
        <w:spacing w:before="0" w:after="0" w:line="360" w:lineRule="auto"/>
        <w:jc w:val="both"/>
        <w:rPr>
          <w:color w:val="auto"/>
          <w:sz w:val="20"/>
          <w:szCs w:val="22"/>
        </w:rPr>
      </w:pPr>
      <w:r w:rsidRPr="00883DE1">
        <w:rPr>
          <w:color w:val="auto"/>
          <w:sz w:val="20"/>
          <w:szCs w:val="22"/>
        </w:rPr>
        <w:t xml:space="preserve">As the foundation of your amplification strategy, you should establish a clear and concise narrative for your planned resistance activity. </w:t>
      </w:r>
      <w:r>
        <w:rPr>
          <w:color w:val="auto"/>
          <w:sz w:val="20"/>
          <w:szCs w:val="22"/>
        </w:rPr>
        <w:t>This section of the Annex gives you a framework to brainstorm the following questions:</w:t>
      </w:r>
    </w:p>
    <w:p w14:paraId="7F4EA325" w14:textId="77777777" w:rsidR="00F33FB7" w:rsidRPr="00F33FB7" w:rsidRDefault="00F33FB7" w:rsidP="00F33FB7">
      <w:pPr>
        <w:pStyle w:val="ListParagraph"/>
        <w:numPr>
          <w:ilvl w:val="0"/>
          <w:numId w:val="60"/>
        </w:numPr>
        <w:spacing w:line="360" w:lineRule="auto"/>
        <w:rPr>
          <w:color w:val="auto"/>
          <w:sz w:val="20"/>
          <w:szCs w:val="22"/>
        </w:rPr>
      </w:pPr>
      <w:r w:rsidRPr="00F33FB7">
        <w:rPr>
          <w:color w:val="auto"/>
          <w:sz w:val="20"/>
          <w:szCs w:val="22"/>
        </w:rPr>
        <w:t xml:space="preserve">Do you want to re-enforce an existing narrative about the people of Iran and your vision for the future? </w:t>
      </w:r>
    </w:p>
    <w:p w14:paraId="06D5AC05" w14:textId="77777777" w:rsidR="00F33FB7" w:rsidRPr="00F33FB7" w:rsidRDefault="00F33FB7" w:rsidP="00F33FB7">
      <w:pPr>
        <w:pStyle w:val="ListParagraph"/>
        <w:numPr>
          <w:ilvl w:val="0"/>
          <w:numId w:val="60"/>
        </w:numPr>
        <w:spacing w:line="360" w:lineRule="auto"/>
        <w:rPr>
          <w:color w:val="auto"/>
          <w:sz w:val="20"/>
          <w:szCs w:val="22"/>
        </w:rPr>
      </w:pPr>
      <w:r w:rsidRPr="00F33FB7">
        <w:rPr>
          <w:color w:val="auto"/>
          <w:sz w:val="20"/>
          <w:szCs w:val="22"/>
        </w:rPr>
        <w:t xml:space="preserve">Do you want to counter an existing regime narrative? </w:t>
      </w:r>
    </w:p>
    <w:p w14:paraId="4E34ECBE" w14:textId="77777777" w:rsidR="00F33FB7" w:rsidRPr="00F33FB7" w:rsidRDefault="00F33FB7" w:rsidP="00F33FB7">
      <w:pPr>
        <w:pStyle w:val="ListParagraph"/>
        <w:numPr>
          <w:ilvl w:val="0"/>
          <w:numId w:val="60"/>
        </w:numPr>
        <w:spacing w:line="360" w:lineRule="auto"/>
        <w:rPr>
          <w:color w:val="auto"/>
          <w:sz w:val="20"/>
          <w:szCs w:val="22"/>
        </w:rPr>
      </w:pPr>
      <w:r w:rsidRPr="00F33FB7">
        <w:rPr>
          <w:color w:val="auto"/>
          <w:sz w:val="20"/>
          <w:szCs w:val="22"/>
        </w:rPr>
        <w:t xml:space="preserve">Do you want to support or challenge narratives related to the war and the future of Iran that exist on the global geopolitical stage (perhaps within Western societies, where there are large and powerful constituencies wary of “regime change” in the Middle East)? </w:t>
      </w:r>
    </w:p>
    <w:p w14:paraId="5F6B2650" w14:textId="77777777" w:rsidR="00F33FB7" w:rsidRPr="00F33FB7" w:rsidRDefault="00F33FB7" w:rsidP="00F33FB7">
      <w:pPr>
        <w:pStyle w:val="ListParagraph"/>
        <w:numPr>
          <w:ilvl w:val="0"/>
          <w:numId w:val="60"/>
        </w:numPr>
        <w:spacing w:line="360" w:lineRule="auto"/>
        <w:rPr>
          <w:color w:val="auto"/>
          <w:sz w:val="20"/>
          <w:szCs w:val="22"/>
        </w:rPr>
      </w:pPr>
      <w:r w:rsidRPr="00F33FB7">
        <w:rPr>
          <w:color w:val="auto"/>
          <w:sz w:val="20"/>
          <w:szCs w:val="22"/>
        </w:rPr>
        <w:t xml:space="preserve">Do you want to craft a new narrative of your own? </w:t>
      </w:r>
    </w:p>
    <w:p w14:paraId="4AE38479" w14:textId="77777777" w:rsidR="00182547" w:rsidRPr="00182547" w:rsidRDefault="00182547" w:rsidP="00182547">
      <w:pPr>
        <w:pStyle w:val="ListParagraph"/>
        <w:spacing w:before="0" w:after="0" w:line="360" w:lineRule="auto"/>
        <w:jc w:val="both"/>
        <w:rPr>
          <w:color w:val="auto"/>
          <w:sz w:val="20"/>
          <w:szCs w:val="22"/>
        </w:rPr>
      </w:pPr>
    </w:p>
    <w:tbl>
      <w:tblPr>
        <w:tblStyle w:val="TableGrid"/>
        <w:tblW w:w="0" w:type="auto"/>
        <w:tblLook w:val="04A0" w:firstRow="1" w:lastRow="0" w:firstColumn="1" w:lastColumn="0" w:noHBand="0" w:noVBand="1"/>
      </w:tblPr>
      <w:tblGrid>
        <w:gridCol w:w="9572"/>
      </w:tblGrid>
      <w:tr w:rsidR="00F652AC" w14:paraId="3BBEAEF5" w14:textId="77777777" w:rsidTr="00F652AC">
        <w:tc>
          <w:tcPr>
            <w:tcW w:w="9572" w:type="dxa"/>
          </w:tcPr>
          <w:p w14:paraId="6D6AF826" w14:textId="57232164" w:rsidR="00F652AC" w:rsidRDefault="00F652AC" w:rsidP="00F652AC">
            <w:pPr>
              <w:spacing w:line="360" w:lineRule="auto"/>
              <w:jc w:val="center"/>
              <w:rPr>
                <w:b/>
                <w:color w:val="auto"/>
                <w:sz w:val="24"/>
                <w:szCs w:val="24"/>
              </w:rPr>
            </w:pPr>
            <w:r>
              <w:rPr>
                <w:b/>
                <w:color w:val="auto"/>
                <w:sz w:val="24"/>
                <w:szCs w:val="24"/>
              </w:rPr>
              <w:t>Narrative Warfare Guidance</w:t>
            </w:r>
          </w:p>
        </w:tc>
      </w:tr>
      <w:tr w:rsidR="00F652AC" w14:paraId="59FD0FA8" w14:textId="77777777" w:rsidTr="00F652AC">
        <w:tc>
          <w:tcPr>
            <w:tcW w:w="9572" w:type="dxa"/>
          </w:tcPr>
          <w:p w14:paraId="79C4D21D" w14:textId="7170C3E4" w:rsidR="00F652AC" w:rsidRDefault="00F652AC" w:rsidP="002E5DD2">
            <w:pPr>
              <w:spacing w:line="360" w:lineRule="auto"/>
              <w:jc w:val="both"/>
              <w:rPr>
                <w:b/>
                <w:color w:val="auto"/>
                <w:sz w:val="20"/>
                <w:szCs w:val="24"/>
              </w:rPr>
            </w:pPr>
            <w:r>
              <w:rPr>
                <w:b/>
                <w:color w:val="auto"/>
                <w:sz w:val="20"/>
                <w:szCs w:val="24"/>
              </w:rPr>
              <w:t>What is the core message that you want to send to your target audience?</w:t>
            </w:r>
          </w:p>
          <w:p w14:paraId="51DFDE51" w14:textId="77777777" w:rsidR="00F652AC" w:rsidRDefault="00F652AC" w:rsidP="002E5DD2">
            <w:pPr>
              <w:spacing w:line="360" w:lineRule="auto"/>
              <w:jc w:val="both"/>
              <w:rPr>
                <w:b/>
                <w:color w:val="auto"/>
                <w:sz w:val="20"/>
                <w:szCs w:val="24"/>
              </w:rPr>
            </w:pPr>
          </w:p>
          <w:p w14:paraId="1D4ACF3D" w14:textId="77777777" w:rsidR="00182547" w:rsidRPr="00F652AC" w:rsidRDefault="00182547" w:rsidP="002E5DD2">
            <w:pPr>
              <w:spacing w:line="360" w:lineRule="auto"/>
              <w:jc w:val="both"/>
              <w:rPr>
                <w:b/>
                <w:color w:val="auto"/>
                <w:sz w:val="20"/>
                <w:szCs w:val="24"/>
              </w:rPr>
            </w:pPr>
          </w:p>
        </w:tc>
      </w:tr>
      <w:tr w:rsidR="00F652AC" w14:paraId="4966F487" w14:textId="77777777" w:rsidTr="00F652AC">
        <w:tc>
          <w:tcPr>
            <w:tcW w:w="9572" w:type="dxa"/>
          </w:tcPr>
          <w:p w14:paraId="1C8BBA43" w14:textId="3ADE3E01" w:rsidR="00F652AC" w:rsidRDefault="00F652AC" w:rsidP="002E5DD2">
            <w:pPr>
              <w:spacing w:line="360" w:lineRule="auto"/>
              <w:jc w:val="both"/>
              <w:rPr>
                <w:b/>
                <w:color w:val="auto"/>
                <w:sz w:val="20"/>
                <w:szCs w:val="24"/>
              </w:rPr>
            </w:pPr>
            <w:r w:rsidRPr="00F652AC">
              <w:rPr>
                <w:b/>
                <w:color w:val="auto"/>
                <w:sz w:val="20"/>
                <w:szCs w:val="24"/>
              </w:rPr>
              <w:t>Are there</w:t>
            </w:r>
            <w:r>
              <w:rPr>
                <w:b/>
                <w:color w:val="auto"/>
                <w:sz w:val="20"/>
                <w:szCs w:val="24"/>
              </w:rPr>
              <w:t xml:space="preserve"> other</w:t>
            </w:r>
            <w:r w:rsidR="00182547">
              <w:rPr>
                <w:b/>
                <w:color w:val="auto"/>
                <w:sz w:val="20"/>
                <w:szCs w:val="24"/>
              </w:rPr>
              <w:t>/secondary</w:t>
            </w:r>
            <w:r>
              <w:rPr>
                <w:b/>
                <w:color w:val="auto"/>
                <w:sz w:val="20"/>
                <w:szCs w:val="24"/>
              </w:rPr>
              <w:t xml:space="preserve"> target audiences for whom the message might resonate? </w:t>
            </w:r>
            <w:r w:rsidR="00182547">
              <w:rPr>
                <w:b/>
                <w:color w:val="auto"/>
                <w:sz w:val="20"/>
                <w:szCs w:val="24"/>
              </w:rPr>
              <w:t xml:space="preserve"> If so, are there ways in which the message might be tailored/modified for these secondary audiences?</w:t>
            </w:r>
          </w:p>
          <w:p w14:paraId="14609C86" w14:textId="77777777" w:rsidR="00182547" w:rsidRDefault="00182547" w:rsidP="002E5DD2">
            <w:pPr>
              <w:spacing w:line="360" w:lineRule="auto"/>
              <w:jc w:val="both"/>
              <w:rPr>
                <w:b/>
                <w:color w:val="auto"/>
                <w:sz w:val="20"/>
                <w:szCs w:val="24"/>
              </w:rPr>
            </w:pPr>
          </w:p>
          <w:p w14:paraId="5C4E7838" w14:textId="5E43909A" w:rsidR="00F652AC" w:rsidRPr="00F652AC" w:rsidRDefault="00F652AC" w:rsidP="002E5DD2">
            <w:pPr>
              <w:spacing w:line="360" w:lineRule="auto"/>
              <w:jc w:val="both"/>
              <w:rPr>
                <w:b/>
                <w:color w:val="auto"/>
                <w:sz w:val="20"/>
                <w:szCs w:val="24"/>
              </w:rPr>
            </w:pPr>
          </w:p>
        </w:tc>
      </w:tr>
      <w:tr w:rsidR="00F652AC" w14:paraId="1129F07F" w14:textId="77777777" w:rsidTr="00F652AC">
        <w:tc>
          <w:tcPr>
            <w:tcW w:w="9572" w:type="dxa"/>
          </w:tcPr>
          <w:p w14:paraId="39D31548" w14:textId="5EDE494C" w:rsidR="00F652AC" w:rsidRDefault="00F652AC" w:rsidP="002E5DD2">
            <w:pPr>
              <w:spacing w:line="360" w:lineRule="auto"/>
              <w:jc w:val="both"/>
              <w:rPr>
                <w:b/>
                <w:color w:val="auto"/>
                <w:sz w:val="20"/>
                <w:szCs w:val="24"/>
              </w:rPr>
            </w:pPr>
            <w:r>
              <w:rPr>
                <w:b/>
                <w:color w:val="auto"/>
                <w:sz w:val="20"/>
                <w:szCs w:val="24"/>
              </w:rPr>
              <w:t>Are there other target audiences who might respond negatively to aspects of the message? If so, how might you mitigate any negative fallout and/or unintended consequences?</w:t>
            </w:r>
          </w:p>
          <w:p w14:paraId="37755104" w14:textId="77777777" w:rsidR="00F652AC" w:rsidRDefault="00F652AC" w:rsidP="002E5DD2">
            <w:pPr>
              <w:spacing w:line="360" w:lineRule="auto"/>
              <w:jc w:val="both"/>
              <w:rPr>
                <w:b/>
                <w:color w:val="auto"/>
                <w:sz w:val="20"/>
                <w:szCs w:val="24"/>
              </w:rPr>
            </w:pPr>
          </w:p>
          <w:p w14:paraId="0DBFC65F" w14:textId="77777777" w:rsidR="00F652AC" w:rsidRPr="00F652AC" w:rsidRDefault="00F652AC" w:rsidP="002E5DD2">
            <w:pPr>
              <w:spacing w:line="360" w:lineRule="auto"/>
              <w:jc w:val="both"/>
              <w:rPr>
                <w:b/>
                <w:color w:val="auto"/>
                <w:sz w:val="20"/>
                <w:szCs w:val="24"/>
              </w:rPr>
            </w:pPr>
          </w:p>
        </w:tc>
      </w:tr>
      <w:tr w:rsidR="00F652AC" w14:paraId="2F4ACC83" w14:textId="77777777" w:rsidTr="00F652AC">
        <w:tc>
          <w:tcPr>
            <w:tcW w:w="9572" w:type="dxa"/>
          </w:tcPr>
          <w:p w14:paraId="2AB1D488" w14:textId="3C277C7F" w:rsidR="00F652AC" w:rsidRDefault="00182547" w:rsidP="002E5DD2">
            <w:pPr>
              <w:spacing w:line="360" w:lineRule="auto"/>
              <w:jc w:val="both"/>
              <w:rPr>
                <w:b/>
                <w:color w:val="auto"/>
                <w:sz w:val="20"/>
                <w:szCs w:val="24"/>
              </w:rPr>
            </w:pPr>
            <w:r>
              <w:rPr>
                <w:b/>
                <w:color w:val="auto"/>
                <w:sz w:val="20"/>
                <w:szCs w:val="24"/>
              </w:rPr>
              <w:t xml:space="preserve">Building from your core message, are there additional narratives related to the war that your actions might support or counter? </w:t>
            </w:r>
          </w:p>
          <w:p w14:paraId="0D38B71C" w14:textId="77777777" w:rsidR="00182547" w:rsidRDefault="00182547" w:rsidP="002E5DD2">
            <w:pPr>
              <w:spacing w:line="360" w:lineRule="auto"/>
              <w:jc w:val="both"/>
              <w:rPr>
                <w:b/>
                <w:color w:val="auto"/>
                <w:sz w:val="20"/>
                <w:szCs w:val="24"/>
              </w:rPr>
            </w:pPr>
          </w:p>
          <w:p w14:paraId="10FC04A4" w14:textId="77777777" w:rsidR="00F652AC" w:rsidRPr="00F652AC" w:rsidRDefault="00F652AC" w:rsidP="002E5DD2">
            <w:pPr>
              <w:spacing w:line="360" w:lineRule="auto"/>
              <w:jc w:val="both"/>
              <w:rPr>
                <w:b/>
                <w:color w:val="auto"/>
                <w:sz w:val="20"/>
                <w:szCs w:val="24"/>
              </w:rPr>
            </w:pPr>
          </w:p>
        </w:tc>
      </w:tr>
    </w:tbl>
    <w:p w14:paraId="1AD22839" w14:textId="32B15D41" w:rsidR="00F33FB7" w:rsidRPr="007014D6" w:rsidRDefault="00182547" w:rsidP="00F33FB7">
      <w:pPr>
        <w:spacing w:line="360" w:lineRule="auto"/>
        <w:jc w:val="both"/>
        <w:rPr>
          <w:color w:val="auto"/>
          <w:sz w:val="20"/>
          <w:szCs w:val="24"/>
        </w:rPr>
      </w:pPr>
      <w:r w:rsidRPr="00AF7AB9">
        <w:rPr>
          <w:color w:val="auto"/>
          <w:sz w:val="20"/>
          <w:szCs w:val="24"/>
        </w:rPr>
        <w:t xml:space="preserve">For additional guidance on narrative warfare, there is a strong body of literature available online. </w:t>
      </w:r>
    </w:p>
    <w:p w14:paraId="6BC93FA6" w14:textId="3D6769DD" w:rsidR="007014D6" w:rsidRDefault="007014D6" w:rsidP="00F33FB7">
      <w:pPr>
        <w:pStyle w:val="ListParagraph"/>
        <w:spacing w:line="360" w:lineRule="auto"/>
        <w:jc w:val="both"/>
        <w:rPr>
          <w:color w:val="auto"/>
          <w:sz w:val="20"/>
          <w:szCs w:val="24"/>
        </w:rPr>
      </w:pPr>
    </w:p>
    <w:p w14:paraId="20E8DC32" w14:textId="77777777" w:rsidR="00F33FB7" w:rsidRDefault="00F33FB7" w:rsidP="00F33FB7">
      <w:pPr>
        <w:pStyle w:val="ListParagraph"/>
        <w:spacing w:line="360" w:lineRule="auto"/>
        <w:jc w:val="both"/>
        <w:rPr>
          <w:color w:val="auto"/>
          <w:sz w:val="20"/>
          <w:szCs w:val="24"/>
        </w:rPr>
      </w:pPr>
    </w:p>
    <w:p w14:paraId="58DC0D66" w14:textId="77777777" w:rsidR="00F33FB7" w:rsidRDefault="00F33FB7" w:rsidP="00F33FB7">
      <w:pPr>
        <w:pStyle w:val="ListParagraph"/>
        <w:spacing w:line="360" w:lineRule="auto"/>
        <w:jc w:val="both"/>
        <w:rPr>
          <w:color w:val="auto"/>
          <w:sz w:val="20"/>
          <w:szCs w:val="24"/>
        </w:rPr>
      </w:pPr>
    </w:p>
    <w:p w14:paraId="12DD834F" w14:textId="77777777" w:rsidR="00F33FB7" w:rsidRDefault="00F33FB7" w:rsidP="00F33FB7">
      <w:pPr>
        <w:pStyle w:val="ListParagraph"/>
        <w:spacing w:line="360" w:lineRule="auto"/>
        <w:jc w:val="both"/>
        <w:rPr>
          <w:color w:val="auto"/>
          <w:sz w:val="20"/>
          <w:szCs w:val="24"/>
        </w:rPr>
      </w:pPr>
    </w:p>
    <w:p w14:paraId="2FEE3812" w14:textId="77777777" w:rsidR="00F33FB7" w:rsidRPr="007014D6" w:rsidRDefault="00F33FB7" w:rsidP="00F33FB7">
      <w:pPr>
        <w:pStyle w:val="ListParagraph"/>
        <w:spacing w:line="360" w:lineRule="auto"/>
        <w:jc w:val="both"/>
        <w:rPr>
          <w:color w:val="auto"/>
          <w:sz w:val="20"/>
          <w:szCs w:val="24"/>
        </w:rPr>
      </w:pPr>
    </w:p>
    <w:p w14:paraId="5A722A2B" w14:textId="05CB9D33" w:rsidR="007014D6" w:rsidRDefault="00B32F6E" w:rsidP="007014D6">
      <w:pPr>
        <w:spacing w:line="360" w:lineRule="auto"/>
        <w:jc w:val="both"/>
        <w:rPr>
          <w:b/>
          <w:color w:val="auto"/>
          <w:sz w:val="24"/>
          <w:szCs w:val="24"/>
        </w:rPr>
      </w:pPr>
      <w:r>
        <w:rPr>
          <w:b/>
          <w:color w:val="auto"/>
          <w:sz w:val="24"/>
          <w:szCs w:val="24"/>
        </w:rPr>
        <w:lastRenderedPageBreak/>
        <w:t>I</w:t>
      </w:r>
      <w:r w:rsidR="007014D6">
        <w:rPr>
          <w:b/>
          <w:color w:val="auto"/>
          <w:sz w:val="24"/>
          <w:szCs w:val="24"/>
        </w:rPr>
        <w:t xml:space="preserve">. </w:t>
      </w:r>
      <w:r w:rsidR="006331E6">
        <w:rPr>
          <w:b/>
          <w:color w:val="auto"/>
          <w:sz w:val="24"/>
          <w:szCs w:val="24"/>
        </w:rPr>
        <w:t>Amplification Planning Framework</w:t>
      </w:r>
      <w:r w:rsidR="007014D6">
        <w:rPr>
          <w:b/>
          <w:color w:val="auto"/>
          <w:sz w:val="24"/>
          <w:szCs w:val="24"/>
        </w:rPr>
        <w:t xml:space="preserve"> </w:t>
      </w:r>
    </w:p>
    <w:p w14:paraId="35E04216" w14:textId="40EE6741" w:rsidR="00B35171" w:rsidRDefault="007014D6" w:rsidP="007014D6">
      <w:pPr>
        <w:spacing w:before="0" w:after="0" w:line="360" w:lineRule="auto"/>
        <w:jc w:val="both"/>
        <w:rPr>
          <w:color w:val="auto"/>
          <w:sz w:val="20"/>
          <w:szCs w:val="22"/>
        </w:rPr>
      </w:pPr>
      <w:r w:rsidRPr="007014D6">
        <w:rPr>
          <w:color w:val="auto"/>
          <w:sz w:val="20"/>
          <w:szCs w:val="22"/>
        </w:rPr>
        <w:t xml:space="preserve">The complexity of your amplification strategy will depend upon the resources at your disposal and the </w:t>
      </w:r>
      <w:proofErr w:type="gramStart"/>
      <w:r w:rsidRPr="007014D6">
        <w:rPr>
          <w:color w:val="auto"/>
          <w:sz w:val="20"/>
          <w:szCs w:val="22"/>
        </w:rPr>
        <w:t>particular target</w:t>
      </w:r>
      <w:proofErr w:type="gramEnd"/>
      <w:r w:rsidRPr="007014D6">
        <w:rPr>
          <w:color w:val="auto"/>
          <w:sz w:val="20"/>
          <w:szCs w:val="22"/>
        </w:rPr>
        <w:t xml:space="preserve"> audiences you wish to reach. </w:t>
      </w:r>
      <w:r w:rsidR="00B35171">
        <w:rPr>
          <w:color w:val="auto"/>
          <w:sz w:val="20"/>
          <w:szCs w:val="22"/>
        </w:rPr>
        <w:t>You</w:t>
      </w:r>
      <w:r w:rsidRPr="007014D6">
        <w:rPr>
          <w:color w:val="auto"/>
          <w:sz w:val="20"/>
          <w:szCs w:val="22"/>
        </w:rPr>
        <w:t xml:space="preserve"> can utilize </w:t>
      </w:r>
      <w:r w:rsidR="00B35171">
        <w:rPr>
          <w:color w:val="auto"/>
          <w:sz w:val="20"/>
          <w:szCs w:val="22"/>
        </w:rPr>
        <w:t>this</w:t>
      </w:r>
      <w:r w:rsidRPr="007014D6">
        <w:rPr>
          <w:color w:val="auto"/>
          <w:sz w:val="20"/>
          <w:szCs w:val="22"/>
        </w:rPr>
        <w:t xml:space="preserve"> </w:t>
      </w:r>
      <w:r w:rsidRPr="007014D6">
        <w:rPr>
          <w:b/>
          <w:color w:val="auto"/>
          <w:sz w:val="20"/>
          <w:szCs w:val="22"/>
        </w:rPr>
        <w:t>Amplification Planning Framework</w:t>
      </w:r>
      <w:r w:rsidRPr="007014D6">
        <w:rPr>
          <w:color w:val="auto"/>
          <w:sz w:val="20"/>
          <w:szCs w:val="22"/>
        </w:rPr>
        <w:t xml:space="preserve"> to determine how your act of resistance will be documented, and how it will then be shared via specific media types. </w:t>
      </w:r>
      <w:r w:rsidR="006C34C7">
        <w:rPr>
          <w:color w:val="auto"/>
          <w:sz w:val="20"/>
          <w:szCs w:val="22"/>
        </w:rPr>
        <w:t xml:space="preserve">Within this step, you should review </w:t>
      </w:r>
      <w:r w:rsidR="006C34C7" w:rsidRPr="006C34C7">
        <w:rPr>
          <w:color w:val="auto"/>
          <w:sz w:val="20"/>
          <w:szCs w:val="22"/>
        </w:rPr>
        <w:t>your</w:t>
      </w:r>
      <w:r w:rsidR="006C34C7" w:rsidRPr="006C34C7">
        <w:rPr>
          <w:b/>
          <w:color w:val="auto"/>
          <w:sz w:val="20"/>
          <w:szCs w:val="22"/>
        </w:rPr>
        <w:t xml:space="preserve"> Resource Profile Template</w:t>
      </w:r>
      <w:r w:rsidR="006C34C7">
        <w:rPr>
          <w:color w:val="auto"/>
          <w:sz w:val="20"/>
          <w:szCs w:val="22"/>
        </w:rPr>
        <w:t xml:space="preserve"> from Annex C. </w:t>
      </w:r>
    </w:p>
    <w:p w14:paraId="5EBC8CEC" w14:textId="77777777" w:rsidR="006C34C7" w:rsidRDefault="006C34C7" w:rsidP="007014D6">
      <w:pPr>
        <w:spacing w:before="0" w:after="0" w:line="360" w:lineRule="auto"/>
        <w:jc w:val="both"/>
        <w:rPr>
          <w:color w:val="auto"/>
          <w:sz w:val="20"/>
          <w:szCs w:val="22"/>
        </w:rPr>
      </w:pPr>
    </w:p>
    <w:p w14:paraId="072F809E" w14:textId="7AE549C2" w:rsidR="00C0195A" w:rsidRPr="00C0195A" w:rsidRDefault="00C0195A" w:rsidP="00C0195A">
      <w:pPr>
        <w:numPr>
          <w:ilvl w:val="0"/>
          <w:numId w:val="75"/>
        </w:numPr>
        <w:spacing w:before="0" w:after="0" w:line="360" w:lineRule="auto"/>
        <w:jc w:val="both"/>
        <w:rPr>
          <w:b/>
          <w:color w:val="auto"/>
          <w:sz w:val="21"/>
          <w:szCs w:val="16"/>
          <w:lang w:val="en-US"/>
        </w:rPr>
      </w:pPr>
      <w:r w:rsidRPr="00C0195A">
        <w:rPr>
          <w:b/>
          <w:color w:val="auto"/>
          <w:sz w:val="21"/>
          <w:szCs w:val="16"/>
          <w:lang w:val="en-US"/>
        </w:rPr>
        <w:t>Step 1: Documentation</w:t>
      </w:r>
    </w:p>
    <w:p w14:paraId="4465EDB0" w14:textId="77777777" w:rsidR="00C0195A" w:rsidRPr="00C0195A" w:rsidRDefault="00C0195A" w:rsidP="00C0195A">
      <w:pPr>
        <w:numPr>
          <w:ilvl w:val="1"/>
          <w:numId w:val="75"/>
        </w:numPr>
        <w:spacing w:before="0" w:after="0" w:line="360" w:lineRule="auto"/>
        <w:jc w:val="both"/>
        <w:rPr>
          <w:bCs/>
          <w:color w:val="auto"/>
          <w:sz w:val="21"/>
          <w:szCs w:val="16"/>
          <w:lang w:val="en-US"/>
        </w:rPr>
      </w:pPr>
      <w:r w:rsidRPr="00C0195A">
        <w:rPr>
          <w:bCs/>
          <w:color w:val="auto"/>
          <w:sz w:val="21"/>
          <w:szCs w:val="16"/>
          <w:lang w:val="en-US"/>
        </w:rPr>
        <w:t>How will you document your act of resistance?</w:t>
      </w:r>
    </w:p>
    <w:p w14:paraId="155C4CEF" w14:textId="77777777" w:rsidR="00C0195A" w:rsidRDefault="00C0195A" w:rsidP="00C0195A">
      <w:pPr>
        <w:numPr>
          <w:ilvl w:val="1"/>
          <w:numId w:val="75"/>
        </w:numPr>
        <w:spacing w:before="0" w:after="0" w:line="360" w:lineRule="auto"/>
        <w:jc w:val="both"/>
        <w:rPr>
          <w:bCs/>
          <w:color w:val="auto"/>
          <w:sz w:val="21"/>
          <w:szCs w:val="16"/>
          <w:lang w:val="en-US"/>
        </w:rPr>
      </w:pPr>
      <w:r w:rsidRPr="00C0195A">
        <w:rPr>
          <w:bCs/>
          <w:color w:val="auto"/>
          <w:sz w:val="21"/>
          <w:szCs w:val="16"/>
          <w:lang w:val="en-US"/>
        </w:rPr>
        <w:t xml:space="preserve">What technologies/resources will you use? </w:t>
      </w:r>
    </w:p>
    <w:p w14:paraId="1300ACD6" w14:textId="77777777" w:rsidR="00C0195A" w:rsidRPr="00C0195A" w:rsidRDefault="00C0195A" w:rsidP="00C0195A">
      <w:pPr>
        <w:spacing w:before="0" w:after="0" w:line="360" w:lineRule="auto"/>
        <w:ind w:left="1440"/>
        <w:jc w:val="both"/>
        <w:rPr>
          <w:bCs/>
          <w:color w:val="auto"/>
          <w:sz w:val="21"/>
          <w:szCs w:val="16"/>
          <w:lang w:val="en-US"/>
        </w:rPr>
      </w:pPr>
    </w:p>
    <w:p w14:paraId="507332A6" w14:textId="767BDD1E" w:rsidR="00C0195A" w:rsidRPr="00C0195A" w:rsidRDefault="00C0195A" w:rsidP="00C0195A">
      <w:pPr>
        <w:numPr>
          <w:ilvl w:val="0"/>
          <w:numId w:val="75"/>
        </w:numPr>
        <w:spacing w:before="0" w:after="0" w:line="360" w:lineRule="auto"/>
        <w:jc w:val="both"/>
        <w:rPr>
          <w:b/>
          <w:color w:val="auto"/>
          <w:sz w:val="21"/>
          <w:szCs w:val="16"/>
          <w:lang w:val="en-US"/>
        </w:rPr>
      </w:pPr>
      <w:r w:rsidRPr="00C0195A">
        <w:rPr>
          <w:b/>
          <w:color w:val="auto"/>
          <w:sz w:val="21"/>
          <w:szCs w:val="16"/>
          <w:lang w:val="en-US"/>
        </w:rPr>
        <w:t>Step 2: Initial Amplification</w:t>
      </w:r>
    </w:p>
    <w:p w14:paraId="6E6AE1AB" w14:textId="77777777" w:rsidR="00C0195A" w:rsidRPr="00C0195A" w:rsidRDefault="00C0195A" w:rsidP="00C0195A">
      <w:pPr>
        <w:numPr>
          <w:ilvl w:val="1"/>
          <w:numId w:val="75"/>
        </w:numPr>
        <w:spacing w:before="0" w:after="0" w:line="360" w:lineRule="auto"/>
        <w:jc w:val="both"/>
        <w:rPr>
          <w:bCs/>
          <w:color w:val="auto"/>
          <w:sz w:val="21"/>
          <w:szCs w:val="16"/>
          <w:lang w:val="en-US"/>
        </w:rPr>
      </w:pPr>
      <w:r w:rsidRPr="00C0195A">
        <w:rPr>
          <w:bCs/>
          <w:color w:val="auto"/>
          <w:sz w:val="21"/>
          <w:szCs w:val="16"/>
          <w:lang w:val="en-US"/>
        </w:rPr>
        <w:t xml:space="preserve">How will you share/spread documentation and other commentary/imagery related to your act of resistance? </w:t>
      </w:r>
    </w:p>
    <w:p w14:paraId="15605562" w14:textId="77777777" w:rsidR="00C0195A" w:rsidRDefault="00C0195A" w:rsidP="00C0195A">
      <w:pPr>
        <w:numPr>
          <w:ilvl w:val="1"/>
          <w:numId w:val="75"/>
        </w:numPr>
        <w:spacing w:before="0" w:after="0" w:line="360" w:lineRule="auto"/>
        <w:jc w:val="both"/>
        <w:rPr>
          <w:bCs/>
          <w:color w:val="auto"/>
          <w:sz w:val="21"/>
          <w:szCs w:val="16"/>
          <w:lang w:val="en-US"/>
        </w:rPr>
      </w:pPr>
      <w:r w:rsidRPr="00C0195A">
        <w:rPr>
          <w:bCs/>
          <w:color w:val="auto"/>
          <w:sz w:val="21"/>
          <w:szCs w:val="16"/>
          <w:lang w:val="en-US"/>
        </w:rPr>
        <w:t xml:space="preserve">What technologies and media types will you use? </w:t>
      </w:r>
    </w:p>
    <w:p w14:paraId="105F41F6" w14:textId="77777777" w:rsidR="00C0195A" w:rsidRPr="00C0195A" w:rsidRDefault="00C0195A" w:rsidP="00C0195A">
      <w:pPr>
        <w:spacing w:before="0" w:after="0" w:line="360" w:lineRule="auto"/>
        <w:ind w:left="1440"/>
        <w:jc w:val="both"/>
        <w:rPr>
          <w:bCs/>
          <w:color w:val="auto"/>
          <w:sz w:val="21"/>
          <w:szCs w:val="16"/>
          <w:lang w:val="en-US"/>
        </w:rPr>
      </w:pPr>
    </w:p>
    <w:p w14:paraId="5A2C2180" w14:textId="54CE2E9A" w:rsidR="00C0195A" w:rsidRPr="00C0195A" w:rsidRDefault="00C0195A" w:rsidP="00C0195A">
      <w:pPr>
        <w:numPr>
          <w:ilvl w:val="0"/>
          <w:numId w:val="75"/>
        </w:numPr>
        <w:spacing w:before="0" w:after="0" w:line="360" w:lineRule="auto"/>
        <w:jc w:val="both"/>
        <w:rPr>
          <w:b/>
          <w:color w:val="auto"/>
          <w:sz w:val="21"/>
          <w:szCs w:val="16"/>
          <w:lang w:val="en-US"/>
        </w:rPr>
      </w:pPr>
      <w:r w:rsidRPr="00C0195A">
        <w:rPr>
          <w:b/>
          <w:color w:val="auto"/>
          <w:sz w:val="21"/>
          <w:szCs w:val="16"/>
          <w:lang w:val="en-US"/>
        </w:rPr>
        <w:t>Step 3: Scaling to the Target Audience</w:t>
      </w:r>
    </w:p>
    <w:p w14:paraId="6A0E1A9E" w14:textId="6BF08B2E" w:rsidR="00C0195A" w:rsidRPr="00C0195A" w:rsidRDefault="00C0195A" w:rsidP="00C0195A">
      <w:pPr>
        <w:numPr>
          <w:ilvl w:val="1"/>
          <w:numId w:val="75"/>
        </w:numPr>
        <w:spacing w:before="0" w:after="0" w:line="360" w:lineRule="auto"/>
        <w:jc w:val="both"/>
        <w:rPr>
          <w:bCs/>
          <w:color w:val="auto"/>
          <w:sz w:val="21"/>
          <w:szCs w:val="16"/>
          <w:lang w:val="en-US"/>
        </w:rPr>
      </w:pPr>
      <w:r w:rsidRPr="00C0195A">
        <w:rPr>
          <w:bCs/>
          <w:color w:val="auto"/>
          <w:sz w:val="21"/>
          <w:szCs w:val="16"/>
          <w:lang w:val="en-US"/>
        </w:rPr>
        <w:t xml:space="preserve">What additional amplification may be needed to reach your target audience? </w:t>
      </w:r>
    </w:p>
    <w:p w14:paraId="3A20078D" w14:textId="77777777" w:rsidR="00C0195A" w:rsidRPr="00C0195A" w:rsidRDefault="00C0195A" w:rsidP="00C0195A">
      <w:pPr>
        <w:numPr>
          <w:ilvl w:val="1"/>
          <w:numId w:val="75"/>
        </w:numPr>
        <w:spacing w:before="0" w:after="0" w:line="360" w:lineRule="auto"/>
        <w:jc w:val="both"/>
        <w:rPr>
          <w:bCs/>
          <w:color w:val="auto"/>
          <w:sz w:val="21"/>
          <w:szCs w:val="16"/>
          <w:lang w:val="en-US"/>
        </w:rPr>
      </w:pPr>
      <w:r w:rsidRPr="00C0195A">
        <w:rPr>
          <w:bCs/>
          <w:color w:val="auto"/>
          <w:sz w:val="21"/>
          <w:szCs w:val="16"/>
          <w:lang w:val="en-US"/>
        </w:rPr>
        <w:t xml:space="preserve">What technologies and media types will you use?  </w:t>
      </w:r>
    </w:p>
    <w:p w14:paraId="79CE7221" w14:textId="77777777" w:rsidR="00C0195A" w:rsidRPr="00C0195A" w:rsidRDefault="00C0195A" w:rsidP="00C0195A">
      <w:pPr>
        <w:numPr>
          <w:ilvl w:val="1"/>
          <w:numId w:val="75"/>
        </w:numPr>
        <w:spacing w:before="0" w:after="0" w:line="360" w:lineRule="auto"/>
        <w:jc w:val="both"/>
        <w:rPr>
          <w:bCs/>
          <w:color w:val="auto"/>
          <w:sz w:val="21"/>
          <w:szCs w:val="16"/>
          <w:lang w:val="en-US"/>
        </w:rPr>
      </w:pPr>
      <w:r w:rsidRPr="00C0195A">
        <w:rPr>
          <w:bCs/>
          <w:color w:val="auto"/>
          <w:sz w:val="21"/>
          <w:szCs w:val="16"/>
          <w:lang w:val="en-US"/>
        </w:rPr>
        <w:t xml:space="preserve">Will you require direct support from journalists or other media figures? </w:t>
      </w:r>
    </w:p>
    <w:p w14:paraId="4D936A2C" w14:textId="76B92895" w:rsidR="00D06C61" w:rsidRPr="00C0195A" w:rsidRDefault="00D06C61" w:rsidP="007014D6">
      <w:pPr>
        <w:spacing w:before="0" w:after="0" w:line="360" w:lineRule="auto"/>
        <w:jc w:val="both"/>
        <w:rPr>
          <w:b/>
          <w:color w:val="auto"/>
          <w:sz w:val="24"/>
          <w:lang w:val="en-US"/>
        </w:rPr>
      </w:pPr>
    </w:p>
    <w:p w14:paraId="233B59D1" w14:textId="7865B427" w:rsidR="00FC2EB2" w:rsidRDefault="00FC2EB2" w:rsidP="00FC2EB2">
      <w:pPr>
        <w:spacing w:line="360" w:lineRule="auto"/>
        <w:jc w:val="both"/>
        <w:rPr>
          <w:color w:val="auto"/>
          <w:sz w:val="20"/>
          <w:szCs w:val="24"/>
        </w:rPr>
      </w:pPr>
      <w:r w:rsidRPr="0031106B">
        <w:rPr>
          <w:color w:val="auto"/>
          <w:sz w:val="20"/>
          <w:szCs w:val="24"/>
        </w:rPr>
        <w:t xml:space="preserve">In support of this template, you may also </w:t>
      </w:r>
      <w:r>
        <w:rPr>
          <w:color w:val="auto"/>
          <w:sz w:val="20"/>
          <w:szCs w:val="24"/>
        </w:rPr>
        <w:t>extend the planning timeline that you utilized in Annex H to include the post-resistance amplification process</w:t>
      </w:r>
      <w:r w:rsidRPr="0031106B">
        <w:rPr>
          <w:color w:val="auto"/>
          <w:sz w:val="20"/>
          <w:szCs w:val="24"/>
        </w:rPr>
        <w:t xml:space="preserve">. </w:t>
      </w:r>
    </w:p>
    <w:p w14:paraId="36F17F0B" w14:textId="77777777" w:rsidR="00FC2EB2" w:rsidRPr="00015220" w:rsidRDefault="00FC2EB2" w:rsidP="00FC2EB2">
      <w:pPr>
        <w:spacing w:line="360" w:lineRule="auto"/>
        <w:jc w:val="both"/>
        <w:rPr>
          <w:color w:val="auto"/>
          <w:sz w:val="20"/>
          <w:szCs w:val="24"/>
        </w:rPr>
      </w:pPr>
      <w:r>
        <w:rPr>
          <w:noProof/>
          <w:color w:val="auto"/>
          <w:sz w:val="20"/>
          <w:szCs w:val="24"/>
          <w:lang w:val="en-US"/>
        </w:rPr>
        <w:drawing>
          <wp:inline distT="0" distB="0" distL="0" distR="0" wp14:anchorId="69A393D9" wp14:editId="436BD748">
            <wp:extent cx="6004560" cy="1752600"/>
            <wp:effectExtent l="0" t="0" r="2540" b="0"/>
            <wp:docPr id="21" name="Diagram 2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3" r:lo="rId84" r:qs="rId85" r:cs="rId86"/>
              </a:graphicData>
            </a:graphic>
          </wp:inline>
        </w:drawing>
      </w:r>
    </w:p>
    <w:p w14:paraId="0F6C688D" w14:textId="2B5CF3AD" w:rsidR="007014D6" w:rsidRDefault="007014D6" w:rsidP="007014D6">
      <w:pPr>
        <w:spacing w:before="0" w:after="0" w:line="360" w:lineRule="auto"/>
        <w:jc w:val="both"/>
        <w:rPr>
          <w:b/>
          <w:color w:val="auto"/>
          <w:sz w:val="24"/>
        </w:rPr>
      </w:pPr>
      <w:r>
        <w:rPr>
          <w:b/>
          <w:color w:val="auto"/>
          <w:sz w:val="24"/>
        </w:rPr>
        <w:br w:type="page"/>
      </w:r>
    </w:p>
    <w:p w14:paraId="68344283" w14:textId="7B8FBAC7" w:rsidR="00FC2EB2" w:rsidRDefault="00B32F6E" w:rsidP="00FC2EB2">
      <w:pPr>
        <w:spacing w:line="360" w:lineRule="auto"/>
        <w:jc w:val="both"/>
        <w:rPr>
          <w:b/>
          <w:color w:val="auto"/>
          <w:sz w:val="24"/>
          <w:szCs w:val="24"/>
        </w:rPr>
      </w:pPr>
      <w:r>
        <w:rPr>
          <w:b/>
          <w:color w:val="auto"/>
          <w:sz w:val="24"/>
          <w:szCs w:val="24"/>
        </w:rPr>
        <w:lastRenderedPageBreak/>
        <w:t>J</w:t>
      </w:r>
      <w:r w:rsidR="00FC2EB2">
        <w:rPr>
          <w:b/>
          <w:color w:val="auto"/>
          <w:sz w:val="24"/>
          <w:szCs w:val="24"/>
        </w:rPr>
        <w:t xml:space="preserve">. Campaign Planning Framework </w:t>
      </w:r>
    </w:p>
    <w:p w14:paraId="7E540CF8" w14:textId="7A285E9B" w:rsidR="00B74E44" w:rsidRPr="00B74E44" w:rsidRDefault="00B74E44" w:rsidP="00B74E44">
      <w:pPr>
        <w:spacing w:line="360" w:lineRule="auto"/>
        <w:jc w:val="both"/>
        <w:rPr>
          <w:color w:val="auto"/>
          <w:sz w:val="20"/>
          <w:szCs w:val="22"/>
        </w:rPr>
      </w:pPr>
      <w:r w:rsidRPr="00B74E44">
        <w:rPr>
          <w:color w:val="auto"/>
          <w:sz w:val="20"/>
          <w:szCs w:val="22"/>
        </w:rPr>
        <w:t xml:space="preserve">The </w:t>
      </w:r>
      <w:r w:rsidRPr="00B74E44">
        <w:rPr>
          <w:b/>
          <w:color w:val="auto"/>
          <w:sz w:val="20"/>
          <w:szCs w:val="22"/>
        </w:rPr>
        <w:t>Campaign Planning Framework</w:t>
      </w:r>
      <w:r w:rsidRPr="00B74E44">
        <w:rPr>
          <w:color w:val="auto"/>
          <w:sz w:val="20"/>
          <w:szCs w:val="22"/>
        </w:rPr>
        <w:t xml:space="preserve"> has four key elements:</w:t>
      </w:r>
    </w:p>
    <w:p w14:paraId="1E169291" w14:textId="31722A19" w:rsidR="00B74E44" w:rsidRDefault="00B74E44" w:rsidP="00B74E44">
      <w:pPr>
        <w:numPr>
          <w:ilvl w:val="0"/>
          <w:numId w:val="74"/>
        </w:numPr>
        <w:spacing w:line="360" w:lineRule="auto"/>
        <w:jc w:val="both"/>
        <w:rPr>
          <w:color w:val="auto"/>
          <w:sz w:val="20"/>
          <w:szCs w:val="22"/>
        </w:rPr>
      </w:pPr>
      <w:r w:rsidRPr="00B74E44">
        <w:rPr>
          <w:color w:val="auto"/>
          <w:sz w:val="20"/>
          <w:szCs w:val="22"/>
        </w:rPr>
        <w:t xml:space="preserve">The first section of the framework is a lightly modified version of the </w:t>
      </w:r>
      <w:r w:rsidRPr="00B74E44">
        <w:rPr>
          <w:b/>
          <w:color w:val="auto"/>
          <w:sz w:val="20"/>
          <w:szCs w:val="22"/>
        </w:rPr>
        <w:t>Target Audience &amp; Outcome Brainstorming Board</w:t>
      </w:r>
      <w:r w:rsidRPr="00B74E44">
        <w:rPr>
          <w:color w:val="auto"/>
          <w:sz w:val="20"/>
          <w:szCs w:val="22"/>
        </w:rPr>
        <w:t xml:space="preserve"> that you utilized in Step 1 above. For your campaign, do you want to focus on a single target audience? Are there opportunities expand your activities to target other audiences? </w:t>
      </w:r>
    </w:p>
    <w:tbl>
      <w:tblPr>
        <w:tblStyle w:val="TableGrid"/>
        <w:tblW w:w="0" w:type="auto"/>
        <w:tblLook w:val="04A0" w:firstRow="1" w:lastRow="0" w:firstColumn="1" w:lastColumn="0" w:noHBand="0" w:noVBand="1"/>
      </w:tblPr>
      <w:tblGrid>
        <w:gridCol w:w="2393"/>
        <w:gridCol w:w="2393"/>
        <w:gridCol w:w="2393"/>
        <w:gridCol w:w="2393"/>
      </w:tblGrid>
      <w:tr w:rsidR="004851CC" w14:paraId="008C4482" w14:textId="77777777" w:rsidTr="004851CC">
        <w:tc>
          <w:tcPr>
            <w:tcW w:w="9572" w:type="dxa"/>
            <w:gridSpan w:val="4"/>
          </w:tcPr>
          <w:p w14:paraId="2C128150" w14:textId="77777777" w:rsidR="004851CC" w:rsidRDefault="004851CC" w:rsidP="004851CC">
            <w:pPr>
              <w:spacing w:before="0" w:after="0"/>
              <w:jc w:val="center"/>
              <w:rPr>
                <w:b/>
                <w:color w:val="auto"/>
                <w:sz w:val="28"/>
                <w:szCs w:val="24"/>
              </w:rPr>
            </w:pPr>
          </w:p>
          <w:p w14:paraId="5CF7A763" w14:textId="0BFBDBF3" w:rsidR="004851CC" w:rsidRDefault="004851CC" w:rsidP="004851CC">
            <w:pPr>
              <w:spacing w:before="0" w:after="0"/>
              <w:jc w:val="center"/>
              <w:rPr>
                <w:b/>
                <w:color w:val="auto"/>
                <w:sz w:val="28"/>
                <w:szCs w:val="24"/>
              </w:rPr>
            </w:pPr>
            <w:r w:rsidRPr="00312D26">
              <w:rPr>
                <w:b/>
                <w:color w:val="auto"/>
                <w:sz w:val="28"/>
                <w:szCs w:val="24"/>
              </w:rPr>
              <w:t xml:space="preserve">Target Audience &amp; Outcome </w:t>
            </w:r>
            <w:r w:rsidR="004C48FB">
              <w:rPr>
                <w:b/>
                <w:color w:val="auto"/>
                <w:sz w:val="28"/>
                <w:szCs w:val="24"/>
              </w:rPr>
              <w:t xml:space="preserve">Campaign </w:t>
            </w:r>
            <w:r w:rsidRPr="00312D26">
              <w:rPr>
                <w:b/>
                <w:color w:val="auto"/>
                <w:sz w:val="28"/>
                <w:szCs w:val="24"/>
              </w:rPr>
              <w:t>Brainstorming Board</w:t>
            </w:r>
          </w:p>
          <w:p w14:paraId="23DD6C30" w14:textId="77777777" w:rsidR="004851CC" w:rsidRPr="00312D26" w:rsidRDefault="004851CC" w:rsidP="004851CC">
            <w:pPr>
              <w:spacing w:before="0" w:after="0"/>
              <w:jc w:val="center"/>
              <w:rPr>
                <w:b/>
                <w:color w:val="auto"/>
                <w:sz w:val="28"/>
                <w:szCs w:val="24"/>
              </w:rPr>
            </w:pPr>
          </w:p>
        </w:tc>
      </w:tr>
      <w:tr w:rsidR="004851CC" w14:paraId="44622C45" w14:textId="77777777" w:rsidTr="004851CC">
        <w:tc>
          <w:tcPr>
            <w:tcW w:w="9572" w:type="dxa"/>
            <w:gridSpan w:val="4"/>
          </w:tcPr>
          <w:p w14:paraId="202CE541" w14:textId="77777777" w:rsidR="004851CC" w:rsidRDefault="004851CC" w:rsidP="004851CC">
            <w:pPr>
              <w:spacing w:before="0" w:after="0"/>
              <w:rPr>
                <w:color w:val="auto"/>
                <w:sz w:val="20"/>
                <w:szCs w:val="24"/>
              </w:rPr>
            </w:pPr>
          </w:p>
          <w:p w14:paraId="7563A0AA" w14:textId="48EC52AE" w:rsidR="004851CC" w:rsidRPr="00312D26" w:rsidRDefault="004851CC" w:rsidP="004851CC">
            <w:pPr>
              <w:spacing w:before="0" w:after="0"/>
              <w:rPr>
                <w:b/>
                <w:color w:val="auto"/>
                <w:sz w:val="20"/>
                <w:szCs w:val="24"/>
              </w:rPr>
            </w:pPr>
            <w:r w:rsidRPr="00312D26">
              <w:rPr>
                <w:b/>
                <w:color w:val="auto"/>
                <w:sz w:val="20"/>
                <w:szCs w:val="24"/>
              </w:rPr>
              <w:t xml:space="preserve">Step 1: </w:t>
            </w:r>
            <w:r w:rsidR="00E0282B">
              <w:rPr>
                <w:b/>
                <w:color w:val="auto"/>
                <w:sz w:val="20"/>
                <w:szCs w:val="24"/>
              </w:rPr>
              <w:t>What are your target audiences for the campaign?</w:t>
            </w:r>
          </w:p>
          <w:p w14:paraId="5441A252" w14:textId="77777777" w:rsidR="004851CC" w:rsidRDefault="004851CC" w:rsidP="004851CC">
            <w:pPr>
              <w:spacing w:before="0" w:after="0"/>
              <w:rPr>
                <w:color w:val="auto"/>
                <w:sz w:val="24"/>
                <w:szCs w:val="24"/>
              </w:rPr>
            </w:pPr>
          </w:p>
          <w:p w14:paraId="74FD1275" w14:textId="77777777" w:rsidR="00E0282B" w:rsidRDefault="00E0282B" w:rsidP="004851CC">
            <w:pPr>
              <w:spacing w:before="0" w:after="0"/>
              <w:rPr>
                <w:color w:val="auto"/>
                <w:sz w:val="24"/>
                <w:szCs w:val="24"/>
              </w:rPr>
            </w:pPr>
          </w:p>
          <w:p w14:paraId="281A9B17" w14:textId="77777777" w:rsidR="00E0282B" w:rsidRDefault="00E0282B" w:rsidP="004851CC">
            <w:pPr>
              <w:spacing w:before="0" w:after="0"/>
              <w:rPr>
                <w:color w:val="auto"/>
                <w:sz w:val="24"/>
                <w:szCs w:val="24"/>
              </w:rPr>
            </w:pPr>
          </w:p>
          <w:p w14:paraId="0A178BFD" w14:textId="77777777" w:rsidR="00541DC2" w:rsidRPr="00312D26" w:rsidRDefault="00541DC2" w:rsidP="004851CC">
            <w:pPr>
              <w:spacing w:before="0" w:after="0"/>
              <w:rPr>
                <w:color w:val="auto"/>
                <w:sz w:val="24"/>
                <w:szCs w:val="24"/>
              </w:rPr>
            </w:pPr>
          </w:p>
        </w:tc>
      </w:tr>
      <w:tr w:rsidR="00E0282B" w14:paraId="47DDB3FB" w14:textId="77777777" w:rsidTr="004851CC">
        <w:tc>
          <w:tcPr>
            <w:tcW w:w="9572" w:type="dxa"/>
            <w:gridSpan w:val="4"/>
          </w:tcPr>
          <w:p w14:paraId="0D6992A2" w14:textId="77777777" w:rsidR="00E0282B" w:rsidRDefault="00E0282B" w:rsidP="004851CC">
            <w:pPr>
              <w:spacing w:before="0" w:after="0"/>
              <w:rPr>
                <w:b/>
                <w:color w:val="auto"/>
                <w:sz w:val="20"/>
                <w:szCs w:val="24"/>
              </w:rPr>
            </w:pPr>
          </w:p>
          <w:p w14:paraId="531D68FB" w14:textId="0E1845FD" w:rsidR="00E0282B" w:rsidRDefault="00E0282B" w:rsidP="004851CC">
            <w:pPr>
              <w:spacing w:before="0" w:after="0"/>
              <w:rPr>
                <w:b/>
                <w:color w:val="auto"/>
                <w:sz w:val="20"/>
                <w:szCs w:val="24"/>
              </w:rPr>
            </w:pPr>
            <w:r w:rsidRPr="00312D26">
              <w:rPr>
                <w:b/>
                <w:color w:val="auto"/>
                <w:sz w:val="20"/>
                <w:szCs w:val="24"/>
              </w:rPr>
              <w:t xml:space="preserve">Step 2: </w:t>
            </w:r>
            <w:r>
              <w:rPr>
                <w:b/>
                <w:color w:val="auto"/>
                <w:sz w:val="20"/>
                <w:szCs w:val="24"/>
              </w:rPr>
              <w:t>How do these audiences connect and/or overlap, and why have you grouped them together within this campaign?</w:t>
            </w:r>
          </w:p>
          <w:p w14:paraId="2A515654" w14:textId="77777777" w:rsidR="00E0282B" w:rsidRDefault="00E0282B" w:rsidP="004851CC">
            <w:pPr>
              <w:spacing w:before="0" w:after="0"/>
              <w:rPr>
                <w:b/>
                <w:color w:val="auto"/>
                <w:sz w:val="20"/>
                <w:szCs w:val="24"/>
              </w:rPr>
            </w:pPr>
          </w:p>
          <w:p w14:paraId="1FBC9B6C" w14:textId="77777777" w:rsidR="00541DC2" w:rsidRDefault="00541DC2" w:rsidP="004851CC">
            <w:pPr>
              <w:spacing w:before="0" w:after="0"/>
              <w:rPr>
                <w:b/>
                <w:color w:val="auto"/>
                <w:sz w:val="20"/>
                <w:szCs w:val="24"/>
              </w:rPr>
            </w:pPr>
          </w:p>
          <w:p w14:paraId="2BB9F736" w14:textId="77777777" w:rsidR="00E0282B" w:rsidRDefault="00E0282B" w:rsidP="004851CC">
            <w:pPr>
              <w:spacing w:before="0" w:after="0"/>
              <w:rPr>
                <w:b/>
                <w:color w:val="auto"/>
                <w:sz w:val="20"/>
                <w:szCs w:val="24"/>
              </w:rPr>
            </w:pPr>
          </w:p>
          <w:p w14:paraId="59979ACD" w14:textId="77777777" w:rsidR="00541DC2" w:rsidRDefault="00541DC2" w:rsidP="004851CC">
            <w:pPr>
              <w:spacing w:before="0" w:after="0"/>
              <w:rPr>
                <w:b/>
                <w:color w:val="auto"/>
                <w:sz w:val="20"/>
                <w:szCs w:val="24"/>
              </w:rPr>
            </w:pPr>
          </w:p>
          <w:p w14:paraId="29A20670" w14:textId="1EDE5988" w:rsidR="00E0282B" w:rsidRPr="00E0282B" w:rsidRDefault="00E0282B" w:rsidP="004851CC">
            <w:pPr>
              <w:spacing w:before="0" w:after="0"/>
              <w:rPr>
                <w:b/>
                <w:color w:val="auto"/>
                <w:sz w:val="20"/>
                <w:szCs w:val="24"/>
              </w:rPr>
            </w:pPr>
          </w:p>
        </w:tc>
      </w:tr>
      <w:tr w:rsidR="004851CC" w14:paraId="27D75D02" w14:textId="77777777" w:rsidTr="004851CC">
        <w:tc>
          <w:tcPr>
            <w:tcW w:w="9572" w:type="dxa"/>
            <w:gridSpan w:val="4"/>
          </w:tcPr>
          <w:p w14:paraId="4BBFA4F0" w14:textId="7339A7D2" w:rsidR="004851CC" w:rsidRDefault="004851CC" w:rsidP="004851CC">
            <w:pPr>
              <w:spacing w:before="0" w:after="0"/>
              <w:rPr>
                <w:color w:val="auto"/>
                <w:sz w:val="20"/>
                <w:szCs w:val="24"/>
              </w:rPr>
            </w:pPr>
          </w:p>
          <w:p w14:paraId="05E80F7D" w14:textId="2BA72ACC" w:rsidR="00E0282B" w:rsidRPr="00312D26" w:rsidRDefault="004851CC" w:rsidP="004851CC">
            <w:pPr>
              <w:spacing w:before="0" w:after="0"/>
              <w:rPr>
                <w:b/>
                <w:color w:val="auto"/>
                <w:sz w:val="20"/>
                <w:szCs w:val="24"/>
              </w:rPr>
            </w:pPr>
            <w:r w:rsidRPr="00312D26">
              <w:rPr>
                <w:b/>
                <w:color w:val="auto"/>
                <w:sz w:val="20"/>
                <w:szCs w:val="24"/>
              </w:rPr>
              <w:t xml:space="preserve">Step </w:t>
            </w:r>
            <w:r w:rsidR="00E0282B">
              <w:rPr>
                <w:b/>
                <w:color w:val="auto"/>
                <w:sz w:val="20"/>
                <w:szCs w:val="24"/>
              </w:rPr>
              <w:t>3</w:t>
            </w:r>
            <w:r w:rsidRPr="00312D26">
              <w:rPr>
                <w:b/>
                <w:color w:val="auto"/>
                <w:sz w:val="20"/>
                <w:szCs w:val="24"/>
              </w:rPr>
              <w:t xml:space="preserve">: For each </w:t>
            </w:r>
            <w:r w:rsidR="00E0282B">
              <w:rPr>
                <w:b/>
                <w:color w:val="auto"/>
                <w:sz w:val="20"/>
                <w:szCs w:val="24"/>
              </w:rPr>
              <w:t>target audience, what outcome(s) do you want to achieve?</w:t>
            </w:r>
          </w:p>
          <w:p w14:paraId="0B78796F" w14:textId="77777777" w:rsidR="004851CC" w:rsidRPr="00312D26" w:rsidRDefault="004851CC" w:rsidP="004851CC">
            <w:pPr>
              <w:spacing w:before="0" w:after="0"/>
              <w:rPr>
                <w:color w:val="auto"/>
                <w:sz w:val="20"/>
                <w:szCs w:val="24"/>
              </w:rPr>
            </w:pPr>
          </w:p>
        </w:tc>
      </w:tr>
      <w:tr w:rsidR="00464A9A" w:rsidRPr="00312D26" w14:paraId="7EE9287F" w14:textId="77777777" w:rsidTr="00464A9A">
        <w:tc>
          <w:tcPr>
            <w:tcW w:w="2393" w:type="dxa"/>
          </w:tcPr>
          <w:p w14:paraId="0C17ECB9" w14:textId="77777777" w:rsidR="00464A9A" w:rsidRDefault="00464A9A" w:rsidP="004851CC">
            <w:pPr>
              <w:spacing w:before="0" w:after="0"/>
              <w:rPr>
                <w:color w:val="auto"/>
                <w:sz w:val="20"/>
                <w:szCs w:val="24"/>
              </w:rPr>
            </w:pPr>
          </w:p>
          <w:p w14:paraId="0CE12444" w14:textId="4DCA6770" w:rsidR="00464A9A" w:rsidRPr="002861E7" w:rsidRDefault="00464A9A" w:rsidP="00464A9A">
            <w:pPr>
              <w:spacing w:before="0" w:after="0"/>
              <w:jc w:val="center"/>
              <w:rPr>
                <w:b/>
                <w:color w:val="auto"/>
                <w:sz w:val="20"/>
                <w:szCs w:val="24"/>
              </w:rPr>
            </w:pPr>
            <w:r w:rsidRPr="002861E7">
              <w:rPr>
                <w:b/>
                <w:color w:val="auto"/>
                <w:sz w:val="20"/>
                <w:szCs w:val="24"/>
              </w:rPr>
              <w:t>Primary TA</w:t>
            </w:r>
          </w:p>
          <w:p w14:paraId="3438FAE1" w14:textId="77777777" w:rsidR="00464A9A" w:rsidRDefault="00464A9A" w:rsidP="004851CC">
            <w:pPr>
              <w:spacing w:before="0" w:after="0"/>
              <w:rPr>
                <w:color w:val="auto"/>
                <w:sz w:val="20"/>
                <w:szCs w:val="24"/>
              </w:rPr>
            </w:pPr>
          </w:p>
          <w:p w14:paraId="08FD49BB" w14:textId="77777777" w:rsidR="00464A9A" w:rsidRPr="00312D26" w:rsidRDefault="00464A9A" w:rsidP="004851CC">
            <w:pPr>
              <w:spacing w:before="0" w:after="0"/>
              <w:rPr>
                <w:color w:val="auto"/>
                <w:sz w:val="20"/>
                <w:szCs w:val="24"/>
              </w:rPr>
            </w:pPr>
          </w:p>
          <w:p w14:paraId="0C16BAFB" w14:textId="0044C5D3" w:rsidR="00541DC2" w:rsidRPr="00312D26" w:rsidRDefault="00541DC2" w:rsidP="00541DC2">
            <w:pPr>
              <w:spacing w:before="0" w:after="0"/>
              <w:rPr>
                <w:color w:val="auto"/>
                <w:sz w:val="20"/>
                <w:szCs w:val="24"/>
              </w:rPr>
            </w:pPr>
            <w:r w:rsidRPr="00312D26">
              <w:rPr>
                <w:color w:val="auto"/>
                <w:sz w:val="20"/>
                <w:szCs w:val="24"/>
              </w:rPr>
              <w:t xml:space="preserve">Outcome </w:t>
            </w:r>
            <w:r>
              <w:rPr>
                <w:color w:val="auto"/>
                <w:sz w:val="20"/>
                <w:szCs w:val="24"/>
              </w:rPr>
              <w:t>A</w:t>
            </w:r>
            <w:r w:rsidRPr="00312D26">
              <w:rPr>
                <w:color w:val="auto"/>
                <w:sz w:val="20"/>
                <w:szCs w:val="24"/>
              </w:rPr>
              <w:t>:</w:t>
            </w:r>
          </w:p>
          <w:p w14:paraId="7802430D" w14:textId="77777777" w:rsidR="00464A9A" w:rsidRPr="00312D26" w:rsidRDefault="00464A9A" w:rsidP="004851CC">
            <w:pPr>
              <w:spacing w:before="0" w:after="0"/>
              <w:rPr>
                <w:color w:val="auto"/>
                <w:sz w:val="20"/>
                <w:szCs w:val="24"/>
              </w:rPr>
            </w:pPr>
          </w:p>
          <w:p w14:paraId="23FF16B4" w14:textId="77777777" w:rsidR="00541DC2" w:rsidRDefault="00541DC2" w:rsidP="004851CC">
            <w:pPr>
              <w:spacing w:before="0" w:after="0"/>
              <w:rPr>
                <w:color w:val="auto"/>
                <w:sz w:val="20"/>
                <w:szCs w:val="24"/>
              </w:rPr>
            </w:pPr>
          </w:p>
          <w:p w14:paraId="09D34BCD" w14:textId="77777777" w:rsidR="00464A9A" w:rsidRPr="00312D26" w:rsidRDefault="00464A9A" w:rsidP="004851CC">
            <w:pPr>
              <w:spacing w:before="0" w:after="0"/>
              <w:rPr>
                <w:color w:val="auto"/>
                <w:sz w:val="20"/>
                <w:szCs w:val="24"/>
              </w:rPr>
            </w:pPr>
            <w:r w:rsidRPr="00312D26">
              <w:rPr>
                <w:color w:val="auto"/>
                <w:sz w:val="20"/>
                <w:szCs w:val="24"/>
              </w:rPr>
              <w:t>Outcome B:</w:t>
            </w:r>
          </w:p>
          <w:p w14:paraId="0A0FB78A" w14:textId="77777777" w:rsidR="00464A9A" w:rsidRDefault="00464A9A" w:rsidP="004851CC">
            <w:pPr>
              <w:spacing w:before="0" w:after="0"/>
              <w:rPr>
                <w:color w:val="auto"/>
                <w:sz w:val="20"/>
                <w:szCs w:val="24"/>
              </w:rPr>
            </w:pPr>
          </w:p>
          <w:p w14:paraId="75D9AA4C" w14:textId="77777777" w:rsidR="00464A9A" w:rsidRPr="00312D26" w:rsidRDefault="00464A9A" w:rsidP="004851CC">
            <w:pPr>
              <w:spacing w:before="0" w:after="0"/>
              <w:rPr>
                <w:color w:val="auto"/>
                <w:sz w:val="20"/>
                <w:szCs w:val="24"/>
              </w:rPr>
            </w:pPr>
          </w:p>
          <w:p w14:paraId="3A670C69" w14:textId="77777777" w:rsidR="00464A9A" w:rsidRPr="00312D26" w:rsidRDefault="00464A9A" w:rsidP="004851CC">
            <w:pPr>
              <w:spacing w:before="0" w:after="0"/>
              <w:rPr>
                <w:color w:val="auto"/>
                <w:sz w:val="20"/>
                <w:szCs w:val="24"/>
              </w:rPr>
            </w:pPr>
            <w:r w:rsidRPr="00312D26">
              <w:rPr>
                <w:color w:val="auto"/>
                <w:sz w:val="20"/>
                <w:szCs w:val="24"/>
              </w:rPr>
              <w:t>Outcome C:</w:t>
            </w:r>
          </w:p>
          <w:p w14:paraId="1E53FA14" w14:textId="77777777" w:rsidR="00464A9A" w:rsidRPr="00312D26" w:rsidRDefault="00464A9A" w:rsidP="004851CC">
            <w:pPr>
              <w:spacing w:before="0" w:after="0"/>
              <w:rPr>
                <w:color w:val="auto"/>
                <w:sz w:val="20"/>
                <w:szCs w:val="24"/>
              </w:rPr>
            </w:pPr>
          </w:p>
          <w:p w14:paraId="4B4F7A89" w14:textId="77777777" w:rsidR="00464A9A" w:rsidRPr="00312D26" w:rsidRDefault="00464A9A" w:rsidP="004851CC">
            <w:pPr>
              <w:spacing w:before="0" w:after="0"/>
              <w:rPr>
                <w:color w:val="auto"/>
                <w:sz w:val="20"/>
                <w:szCs w:val="24"/>
              </w:rPr>
            </w:pPr>
          </w:p>
          <w:p w14:paraId="524DBE3E" w14:textId="0B8831EF" w:rsidR="00464A9A" w:rsidRPr="00541DC2" w:rsidRDefault="00464A9A" w:rsidP="00541DC2">
            <w:pPr>
              <w:spacing w:before="0" w:after="0"/>
              <w:rPr>
                <w:color w:val="auto"/>
                <w:sz w:val="20"/>
                <w:szCs w:val="24"/>
              </w:rPr>
            </w:pPr>
            <w:r w:rsidRPr="00312D26">
              <w:rPr>
                <w:color w:val="auto"/>
                <w:sz w:val="20"/>
                <w:szCs w:val="24"/>
              </w:rPr>
              <w:t>Etc…</w:t>
            </w:r>
          </w:p>
        </w:tc>
        <w:tc>
          <w:tcPr>
            <w:tcW w:w="2393" w:type="dxa"/>
          </w:tcPr>
          <w:p w14:paraId="40CF8613" w14:textId="77777777" w:rsidR="00464A9A" w:rsidRDefault="00464A9A" w:rsidP="004851CC">
            <w:pPr>
              <w:spacing w:before="0" w:after="0"/>
              <w:rPr>
                <w:color w:val="auto"/>
                <w:sz w:val="20"/>
                <w:szCs w:val="24"/>
              </w:rPr>
            </w:pPr>
          </w:p>
          <w:p w14:paraId="74576010" w14:textId="35514C71" w:rsidR="00464A9A" w:rsidRPr="002861E7" w:rsidRDefault="00464A9A" w:rsidP="00464A9A">
            <w:pPr>
              <w:spacing w:before="0" w:after="0"/>
              <w:jc w:val="center"/>
              <w:rPr>
                <w:b/>
                <w:color w:val="auto"/>
                <w:sz w:val="20"/>
                <w:szCs w:val="24"/>
              </w:rPr>
            </w:pPr>
            <w:r w:rsidRPr="002861E7">
              <w:rPr>
                <w:b/>
                <w:color w:val="auto"/>
                <w:sz w:val="20"/>
                <w:szCs w:val="24"/>
              </w:rPr>
              <w:t>Secondary TA</w:t>
            </w:r>
          </w:p>
          <w:p w14:paraId="570D4BDC" w14:textId="77777777" w:rsidR="00464A9A" w:rsidRDefault="00464A9A" w:rsidP="004851CC">
            <w:pPr>
              <w:spacing w:before="0" w:after="0"/>
              <w:rPr>
                <w:color w:val="auto"/>
                <w:sz w:val="20"/>
                <w:szCs w:val="24"/>
              </w:rPr>
            </w:pPr>
          </w:p>
          <w:p w14:paraId="34240F1D" w14:textId="77777777" w:rsidR="00464A9A" w:rsidRPr="00312D26" w:rsidRDefault="00464A9A" w:rsidP="004851CC">
            <w:pPr>
              <w:spacing w:before="0" w:after="0"/>
              <w:rPr>
                <w:color w:val="auto"/>
                <w:sz w:val="20"/>
                <w:szCs w:val="24"/>
              </w:rPr>
            </w:pPr>
          </w:p>
          <w:p w14:paraId="5848B7EE" w14:textId="77777777" w:rsidR="00541DC2" w:rsidRPr="00312D26" w:rsidRDefault="00541DC2" w:rsidP="00541DC2">
            <w:pPr>
              <w:spacing w:before="0" w:after="0"/>
              <w:rPr>
                <w:color w:val="auto"/>
                <w:sz w:val="20"/>
                <w:szCs w:val="24"/>
              </w:rPr>
            </w:pPr>
            <w:r w:rsidRPr="00312D26">
              <w:rPr>
                <w:color w:val="auto"/>
                <w:sz w:val="20"/>
                <w:szCs w:val="24"/>
              </w:rPr>
              <w:t xml:space="preserve">Outcome </w:t>
            </w:r>
            <w:r>
              <w:rPr>
                <w:color w:val="auto"/>
                <w:sz w:val="20"/>
                <w:szCs w:val="24"/>
              </w:rPr>
              <w:t>A</w:t>
            </w:r>
            <w:r w:rsidRPr="00312D26">
              <w:rPr>
                <w:color w:val="auto"/>
                <w:sz w:val="20"/>
                <w:szCs w:val="24"/>
              </w:rPr>
              <w:t>:</w:t>
            </w:r>
          </w:p>
          <w:p w14:paraId="78C50FA2" w14:textId="77777777" w:rsidR="00541DC2" w:rsidRPr="00312D26" w:rsidRDefault="00541DC2" w:rsidP="00541DC2">
            <w:pPr>
              <w:spacing w:before="0" w:after="0"/>
              <w:rPr>
                <w:color w:val="auto"/>
                <w:sz w:val="20"/>
                <w:szCs w:val="24"/>
              </w:rPr>
            </w:pPr>
          </w:p>
          <w:p w14:paraId="3AF5A274" w14:textId="77777777" w:rsidR="00541DC2" w:rsidRDefault="00541DC2" w:rsidP="00541DC2">
            <w:pPr>
              <w:spacing w:before="0" w:after="0"/>
              <w:rPr>
                <w:color w:val="auto"/>
                <w:sz w:val="20"/>
                <w:szCs w:val="24"/>
              </w:rPr>
            </w:pPr>
          </w:p>
          <w:p w14:paraId="7C66057E" w14:textId="77777777" w:rsidR="00541DC2" w:rsidRPr="00312D26" w:rsidRDefault="00541DC2" w:rsidP="00541DC2">
            <w:pPr>
              <w:spacing w:before="0" w:after="0"/>
              <w:rPr>
                <w:color w:val="auto"/>
                <w:sz w:val="20"/>
                <w:szCs w:val="24"/>
              </w:rPr>
            </w:pPr>
            <w:r w:rsidRPr="00312D26">
              <w:rPr>
                <w:color w:val="auto"/>
                <w:sz w:val="20"/>
                <w:szCs w:val="24"/>
              </w:rPr>
              <w:t>Outcome B:</w:t>
            </w:r>
          </w:p>
          <w:p w14:paraId="70EDAC4E" w14:textId="77777777" w:rsidR="00541DC2" w:rsidRDefault="00541DC2" w:rsidP="00541DC2">
            <w:pPr>
              <w:spacing w:before="0" w:after="0"/>
              <w:rPr>
                <w:color w:val="auto"/>
                <w:sz w:val="20"/>
                <w:szCs w:val="24"/>
              </w:rPr>
            </w:pPr>
          </w:p>
          <w:p w14:paraId="68F81E26" w14:textId="77777777" w:rsidR="00541DC2" w:rsidRPr="00312D26" w:rsidRDefault="00541DC2" w:rsidP="00541DC2">
            <w:pPr>
              <w:spacing w:before="0" w:after="0"/>
              <w:rPr>
                <w:color w:val="auto"/>
                <w:sz w:val="20"/>
                <w:szCs w:val="24"/>
              </w:rPr>
            </w:pPr>
          </w:p>
          <w:p w14:paraId="11A994B7" w14:textId="77777777" w:rsidR="00541DC2" w:rsidRPr="00312D26" w:rsidRDefault="00541DC2" w:rsidP="00541DC2">
            <w:pPr>
              <w:spacing w:before="0" w:after="0"/>
              <w:rPr>
                <w:color w:val="auto"/>
                <w:sz w:val="20"/>
                <w:szCs w:val="24"/>
              </w:rPr>
            </w:pPr>
            <w:r w:rsidRPr="00312D26">
              <w:rPr>
                <w:color w:val="auto"/>
                <w:sz w:val="20"/>
                <w:szCs w:val="24"/>
              </w:rPr>
              <w:t>Outcome C:</w:t>
            </w:r>
          </w:p>
          <w:p w14:paraId="31BADC17" w14:textId="77777777" w:rsidR="00541DC2" w:rsidRPr="00312D26" w:rsidRDefault="00541DC2" w:rsidP="00541DC2">
            <w:pPr>
              <w:spacing w:before="0" w:after="0"/>
              <w:rPr>
                <w:color w:val="auto"/>
                <w:sz w:val="20"/>
                <w:szCs w:val="24"/>
              </w:rPr>
            </w:pPr>
          </w:p>
          <w:p w14:paraId="689A2D41" w14:textId="77777777" w:rsidR="00541DC2" w:rsidRPr="00312D26" w:rsidRDefault="00541DC2" w:rsidP="00541DC2">
            <w:pPr>
              <w:spacing w:before="0" w:after="0"/>
              <w:rPr>
                <w:color w:val="auto"/>
                <w:sz w:val="20"/>
                <w:szCs w:val="24"/>
              </w:rPr>
            </w:pPr>
          </w:p>
          <w:p w14:paraId="11DE3654" w14:textId="7DC6FAB7" w:rsidR="00464A9A" w:rsidRPr="00312D26" w:rsidRDefault="00541DC2" w:rsidP="00541DC2">
            <w:pPr>
              <w:spacing w:before="0" w:after="0"/>
              <w:rPr>
                <w:color w:val="auto"/>
                <w:sz w:val="20"/>
                <w:szCs w:val="24"/>
              </w:rPr>
            </w:pPr>
            <w:r w:rsidRPr="00312D26">
              <w:rPr>
                <w:color w:val="auto"/>
                <w:sz w:val="20"/>
                <w:szCs w:val="24"/>
              </w:rPr>
              <w:t>Etc…</w:t>
            </w:r>
          </w:p>
        </w:tc>
        <w:tc>
          <w:tcPr>
            <w:tcW w:w="2393" w:type="dxa"/>
          </w:tcPr>
          <w:p w14:paraId="14D6E047" w14:textId="77777777" w:rsidR="00464A9A" w:rsidRDefault="00464A9A" w:rsidP="004851CC">
            <w:pPr>
              <w:spacing w:before="0" w:after="0"/>
              <w:rPr>
                <w:color w:val="auto"/>
                <w:sz w:val="20"/>
                <w:szCs w:val="24"/>
              </w:rPr>
            </w:pPr>
          </w:p>
          <w:p w14:paraId="1266BA45" w14:textId="742EACB1" w:rsidR="00464A9A" w:rsidRPr="002861E7" w:rsidRDefault="00464A9A" w:rsidP="00464A9A">
            <w:pPr>
              <w:spacing w:before="0" w:after="0"/>
              <w:jc w:val="center"/>
              <w:rPr>
                <w:b/>
                <w:color w:val="auto"/>
                <w:sz w:val="20"/>
                <w:szCs w:val="24"/>
              </w:rPr>
            </w:pPr>
            <w:r w:rsidRPr="002861E7">
              <w:rPr>
                <w:b/>
                <w:color w:val="auto"/>
                <w:sz w:val="20"/>
                <w:szCs w:val="24"/>
              </w:rPr>
              <w:t>Tertiary TA</w:t>
            </w:r>
          </w:p>
          <w:p w14:paraId="0A049E92" w14:textId="77777777" w:rsidR="00464A9A" w:rsidRDefault="00464A9A" w:rsidP="004851CC">
            <w:pPr>
              <w:spacing w:before="0" w:after="0"/>
              <w:rPr>
                <w:color w:val="auto"/>
                <w:sz w:val="20"/>
                <w:szCs w:val="24"/>
              </w:rPr>
            </w:pPr>
          </w:p>
          <w:p w14:paraId="6E43EEAC" w14:textId="77777777" w:rsidR="00464A9A" w:rsidRPr="00312D26" w:rsidRDefault="00464A9A" w:rsidP="004851CC">
            <w:pPr>
              <w:spacing w:before="0" w:after="0"/>
              <w:rPr>
                <w:color w:val="auto"/>
                <w:sz w:val="20"/>
                <w:szCs w:val="24"/>
              </w:rPr>
            </w:pPr>
          </w:p>
          <w:p w14:paraId="24C7A70D" w14:textId="77777777" w:rsidR="00541DC2" w:rsidRPr="00312D26" w:rsidRDefault="00541DC2" w:rsidP="00541DC2">
            <w:pPr>
              <w:spacing w:before="0" w:after="0"/>
              <w:rPr>
                <w:color w:val="auto"/>
                <w:sz w:val="20"/>
                <w:szCs w:val="24"/>
              </w:rPr>
            </w:pPr>
            <w:r w:rsidRPr="00312D26">
              <w:rPr>
                <w:color w:val="auto"/>
                <w:sz w:val="20"/>
                <w:szCs w:val="24"/>
              </w:rPr>
              <w:t xml:space="preserve">Outcome </w:t>
            </w:r>
            <w:r>
              <w:rPr>
                <w:color w:val="auto"/>
                <w:sz w:val="20"/>
                <w:szCs w:val="24"/>
              </w:rPr>
              <w:t>A</w:t>
            </w:r>
            <w:r w:rsidRPr="00312D26">
              <w:rPr>
                <w:color w:val="auto"/>
                <w:sz w:val="20"/>
                <w:szCs w:val="24"/>
              </w:rPr>
              <w:t>:</w:t>
            </w:r>
          </w:p>
          <w:p w14:paraId="1A605985" w14:textId="77777777" w:rsidR="00541DC2" w:rsidRPr="00312D26" w:rsidRDefault="00541DC2" w:rsidP="00541DC2">
            <w:pPr>
              <w:spacing w:before="0" w:after="0"/>
              <w:rPr>
                <w:color w:val="auto"/>
                <w:sz w:val="20"/>
                <w:szCs w:val="24"/>
              </w:rPr>
            </w:pPr>
          </w:p>
          <w:p w14:paraId="7D56F4D7" w14:textId="77777777" w:rsidR="00541DC2" w:rsidRDefault="00541DC2" w:rsidP="00541DC2">
            <w:pPr>
              <w:spacing w:before="0" w:after="0"/>
              <w:rPr>
                <w:color w:val="auto"/>
                <w:sz w:val="20"/>
                <w:szCs w:val="24"/>
              </w:rPr>
            </w:pPr>
          </w:p>
          <w:p w14:paraId="0BFBDEC9" w14:textId="77777777" w:rsidR="00541DC2" w:rsidRPr="00312D26" w:rsidRDefault="00541DC2" w:rsidP="00541DC2">
            <w:pPr>
              <w:spacing w:before="0" w:after="0"/>
              <w:rPr>
                <w:color w:val="auto"/>
                <w:sz w:val="20"/>
                <w:szCs w:val="24"/>
              </w:rPr>
            </w:pPr>
            <w:r w:rsidRPr="00312D26">
              <w:rPr>
                <w:color w:val="auto"/>
                <w:sz w:val="20"/>
                <w:szCs w:val="24"/>
              </w:rPr>
              <w:t>Outcome B:</w:t>
            </w:r>
          </w:p>
          <w:p w14:paraId="589E701A" w14:textId="77777777" w:rsidR="00541DC2" w:rsidRDefault="00541DC2" w:rsidP="00541DC2">
            <w:pPr>
              <w:spacing w:before="0" w:after="0"/>
              <w:rPr>
                <w:color w:val="auto"/>
                <w:sz w:val="20"/>
                <w:szCs w:val="24"/>
              </w:rPr>
            </w:pPr>
          </w:p>
          <w:p w14:paraId="513F804B" w14:textId="77777777" w:rsidR="00541DC2" w:rsidRPr="00312D26" w:rsidRDefault="00541DC2" w:rsidP="00541DC2">
            <w:pPr>
              <w:spacing w:before="0" w:after="0"/>
              <w:rPr>
                <w:color w:val="auto"/>
                <w:sz w:val="20"/>
                <w:szCs w:val="24"/>
              </w:rPr>
            </w:pPr>
          </w:p>
          <w:p w14:paraId="0C2997D6" w14:textId="77777777" w:rsidR="00541DC2" w:rsidRPr="00312D26" w:rsidRDefault="00541DC2" w:rsidP="00541DC2">
            <w:pPr>
              <w:spacing w:before="0" w:after="0"/>
              <w:rPr>
                <w:color w:val="auto"/>
                <w:sz w:val="20"/>
                <w:szCs w:val="24"/>
              </w:rPr>
            </w:pPr>
            <w:r w:rsidRPr="00312D26">
              <w:rPr>
                <w:color w:val="auto"/>
                <w:sz w:val="20"/>
                <w:szCs w:val="24"/>
              </w:rPr>
              <w:t>Outcome C:</w:t>
            </w:r>
          </w:p>
          <w:p w14:paraId="32B2B75F" w14:textId="77777777" w:rsidR="00541DC2" w:rsidRPr="00312D26" w:rsidRDefault="00541DC2" w:rsidP="00541DC2">
            <w:pPr>
              <w:spacing w:before="0" w:after="0"/>
              <w:rPr>
                <w:color w:val="auto"/>
                <w:sz w:val="20"/>
                <w:szCs w:val="24"/>
              </w:rPr>
            </w:pPr>
          </w:p>
          <w:p w14:paraId="0D318E0F" w14:textId="77777777" w:rsidR="00541DC2" w:rsidRPr="00312D26" w:rsidRDefault="00541DC2" w:rsidP="00541DC2">
            <w:pPr>
              <w:spacing w:before="0" w:after="0"/>
              <w:rPr>
                <w:color w:val="auto"/>
                <w:sz w:val="20"/>
                <w:szCs w:val="24"/>
              </w:rPr>
            </w:pPr>
          </w:p>
          <w:p w14:paraId="79747363" w14:textId="4123810F" w:rsidR="00464A9A" w:rsidRPr="00312D26" w:rsidRDefault="00541DC2" w:rsidP="00541DC2">
            <w:pPr>
              <w:spacing w:before="0" w:after="0"/>
              <w:rPr>
                <w:color w:val="auto"/>
                <w:sz w:val="20"/>
                <w:szCs w:val="24"/>
              </w:rPr>
            </w:pPr>
            <w:r w:rsidRPr="00312D26">
              <w:rPr>
                <w:color w:val="auto"/>
                <w:sz w:val="20"/>
                <w:szCs w:val="24"/>
              </w:rPr>
              <w:t>Etc…</w:t>
            </w:r>
          </w:p>
        </w:tc>
        <w:tc>
          <w:tcPr>
            <w:tcW w:w="2393" w:type="dxa"/>
          </w:tcPr>
          <w:p w14:paraId="0FFFFF0C" w14:textId="77777777" w:rsidR="00464A9A" w:rsidRPr="00BF0207" w:rsidRDefault="00464A9A" w:rsidP="004851CC">
            <w:pPr>
              <w:spacing w:before="0" w:after="0"/>
              <w:rPr>
                <w:color w:val="auto"/>
                <w:sz w:val="20"/>
                <w:szCs w:val="24"/>
                <w:lang w:val="pt-BR"/>
              </w:rPr>
            </w:pPr>
          </w:p>
          <w:p w14:paraId="6AE83B09" w14:textId="4C503C5E" w:rsidR="00464A9A" w:rsidRPr="00BF0207" w:rsidRDefault="00464A9A" w:rsidP="00464A9A">
            <w:pPr>
              <w:spacing w:before="0" w:after="0"/>
              <w:jc w:val="center"/>
              <w:rPr>
                <w:b/>
                <w:color w:val="auto"/>
                <w:sz w:val="20"/>
                <w:szCs w:val="24"/>
                <w:lang w:val="pt-BR"/>
              </w:rPr>
            </w:pPr>
            <w:proofErr w:type="spellStart"/>
            <w:r w:rsidRPr="00BF0207">
              <w:rPr>
                <w:b/>
                <w:color w:val="auto"/>
                <w:sz w:val="20"/>
                <w:szCs w:val="24"/>
                <w:lang w:val="pt-BR"/>
              </w:rPr>
              <w:t>Etc</w:t>
            </w:r>
            <w:proofErr w:type="spellEnd"/>
            <w:r w:rsidRPr="00BF0207">
              <w:rPr>
                <w:b/>
                <w:color w:val="auto"/>
                <w:sz w:val="20"/>
                <w:szCs w:val="24"/>
                <w:lang w:val="pt-BR"/>
              </w:rPr>
              <w:t>…</w:t>
            </w:r>
          </w:p>
          <w:p w14:paraId="6A2DB3A4" w14:textId="77777777" w:rsidR="00464A9A" w:rsidRPr="00BF0207" w:rsidRDefault="00464A9A" w:rsidP="004851CC">
            <w:pPr>
              <w:spacing w:before="0" w:after="0"/>
              <w:rPr>
                <w:color w:val="auto"/>
                <w:sz w:val="20"/>
                <w:szCs w:val="24"/>
                <w:lang w:val="pt-BR"/>
              </w:rPr>
            </w:pPr>
          </w:p>
          <w:p w14:paraId="76517FA7" w14:textId="77777777" w:rsidR="00464A9A" w:rsidRPr="00BF0207" w:rsidRDefault="00464A9A" w:rsidP="004851CC">
            <w:pPr>
              <w:spacing w:before="0" w:after="0"/>
              <w:rPr>
                <w:color w:val="auto"/>
                <w:sz w:val="20"/>
                <w:szCs w:val="24"/>
                <w:lang w:val="pt-BR"/>
              </w:rPr>
            </w:pPr>
          </w:p>
          <w:p w14:paraId="0A1AEB5A" w14:textId="77777777" w:rsidR="00541DC2" w:rsidRPr="00BF0207" w:rsidRDefault="00541DC2" w:rsidP="00541DC2">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A:</w:t>
            </w:r>
          </w:p>
          <w:p w14:paraId="45C39970" w14:textId="77777777" w:rsidR="00541DC2" w:rsidRPr="00BF0207" w:rsidRDefault="00541DC2" w:rsidP="00541DC2">
            <w:pPr>
              <w:spacing w:before="0" w:after="0"/>
              <w:rPr>
                <w:color w:val="auto"/>
                <w:sz w:val="20"/>
                <w:szCs w:val="24"/>
                <w:lang w:val="pt-BR"/>
              </w:rPr>
            </w:pPr>
          </w:p>
          <w:p w14:paraId="7BE22AEF" w14:textId="77777777" w:rsidR="00541DC2" w:rsidRPr="00BF0207" w:rsidRDefault="00541DC2" w:rsidP="00541DC2">
            <w:pPr>
              <w:spacing w:before="0" w:after="0"/>
              <w:rPr>
                <w:color w:val="auto"/>
                <w:sz w:val="20"/>
                <w:szCs w:val="24"/>
                <w:lang w:val="pt-BR"/>
              </w:rPr>
            </w:pPr>
          </w:p>
          <w:p w14:paraId="2E961D71" w14:textId="77777777" w:rsidR="00541DC2" w:rsidRPr="00BF0207" w:rsidRDefault="00541DC2" w:rsidP="00541DC2">
            <w:pPr>
              <w:spacing w:before="0" w:after="0"/>
              <w:rPr>
                <w:color w:val="auto"/>
                <w:sz w:val="20"/>
                <w:szCs w:val="24"/>
                <w:lang w:val="pt-BR"/>
              </w:rPr>
            </w:pPr>
            <w:proofErr w:type="spellStart"/>
            <w:r w:rsidRPr="00BF0207">
              <w:rPr>
                <w:color w:val="auto"/>
                <w:sz w:val="20"/>
                <w:szCs w:val="24"/>
                <w:lang w:val="pt-BR"/>
              </w:rPr>
              <w:t>Outcome</w:t>
            </w:r>
            <w:proofErr w:type="spellEnd"/>
            <w:r w:rsidRPr="00BF0207">
              <w:rPr>
                <w:color w:val="auto"/>
                <w:sz w:val="20"/>
                <w:szCs w:val="24"/>
                <w:lang w:val="pt-BR"/>
              </w:rPr>
              <w:t xml:space="preserve"> B:</w:t>
            </w:r>
          </w:p>
          <w:p w14:paraId="4FF45363" w14:textId="77777777" w:rsidR="00541DC2" w:rsidRPr="00BF0207" w:rsidRDefault="00541DC2" w:rsidP="00541DC2">
            <w:pPr>
              <w:spacing w:before="0" w:after="0"/>
              <w:rPr>
                <w:color w:val="auto"/>
                <w:sz w:val="20"/>
                <w:szCs w:val="24"/>
                <w:lang w:val="pt-BR"/>
              </w:rPr>
            </w:pPr>
          </w:p>
          <w:p w14:paraId="6B2FE6E9" w14:textId="77777777" w:rsidR="00541DC2" w:rsidRPr="00BF0207" w:rsidRDefault="00541DC2" w:rsidP="00541DC2">
            <w:pPr>
              <w:spacing w:before="0" w:after="0"/>
              <w:rPr>
                <w:color w:val="auto"/>
                <w:sz w:val="20"/>
                <w:szCs w:val="24"/>
                <w:lang w:val="pt-BR"/>
              </w:rPr>
            </w:pPr>
          </w:p>
          <w:p w14:paraId="27BA72B4" w14:textId="77777777" w:rsidR="00541DC2" w:rsidRPr="00312D26" w:rsidRDefault="00541DC2" w:rsidP="00541DC2">
            <w:pPr>
              <w:spacing w:before="0" w:after="0"/>
              <w:rPr>
                <w:color w:val="auto"/>
                <w:sz w:val="20"/>
                <w:szCs w:val="24"/>
              </w:rPr>
            </w:pPr>
            <w:r w:rsidRPr="00312D26">
              <w:rPr>
                <w:color w:val="auto"/>
                <w:sz w:val="20"/>
                <w:szCs w:val="24"/>
              </w:rPr>
              <w:t>Outcome C:</w:t>
            </w:r>
          </w:p>
          <w:p w14:paraId="36CF392F" w14:textId="77777777" w:rsidR="00541DC2" w:rsidRPr="00312D26" w:rsidRDefault="00541DC2" w:rsidP="00541DC2">
            <w:pPr>
              <w:spacing w:before="0" w:after="0"/>
              <w:rPr>
                <w:color w:val="auto"/>
                <w:sz w:val="20"/>
                <w:szCs w:val="24"/>
              </w:rPr>
            </w:pPr>
          </w:p>
          <w:p w14:paraId="46D19917" w14:textId="77777777" w:rsidR="00541DC2" w:rsidRPr="00312D26" w:rsidRDefault="00541DC2" w:rsidP="00541DC2">
            <w:pPr>
              <w:spacing w:before="0" w:after="0"/>
              <w:rPr>
                <w:color w:val="auto"/>
                <w:sz w:val="20"/>
                <w:szCs w:val="24"/>
              </w:rPr>
            </w:pPr>
          </w:p>
          <w:p w14:paraId="0085C0E2" w14:textId="71EAD919" w:rsidR="00464A9A" w:rsidRDefault="00541DC2" w:rsidP="00541DC2">
            <w:pPr>
              <w:spacing w:before="0" w:after="0"/>
              <w:rPr>
                <w:color w:val="auto"/>
                <w:sz w:val="20"/>
                <w:szCs w:val="24"/>
              </w:rPr>
            </w:pPr>
            <w:r w:rsidRPr="00312D26">
              <w:rPr>
                <w:color w:val="auto"/>
                <w:sz w:val="20"/>
                <w:szCs w:val="24"/>
              </w:rPr>
              <w:t>Etc…</w:t>
            </w:r>
          </w:p>
          <w:p w14:paraId="6655A6B4" w14:textId="6EE4F9EF" w:rsidR="00464A9A" w:rsidRPr="00312D26" w:rsidRDefault="00464A9A" w:rsidP="004851CC">
            <w:pPr>
              <w:spacing w:before="0" w:after="0"/>
              <w:rPr>
                <w:color w:val="auto"/>
                <w:sz w:val="20"/>
                <w:szCs w:val="24"/>
              </w:rPr>
            </w:pPr>
          </w:p>
        </w:tc>
      </w:tr>
    </w:tbl>
    <w:p w14:paraId="6E76097B" w14:textId="77777777" w:rsidR="004851CC" w:rsidRDefault="004851CC" w:rsidP="004851CC">
      <w:pPr>
        <w:spacing w:line="360" w:lineRule="auto"/>
        <w:jc w:val="both"/>
        <w:rPr>
          <w:color w:val="auto"/>
          <w:sz w:val="20"/>
          <w:szCs w:val="22"/>
        </w:rPr>
      </w:pPr>
    </w:p>
    <w:p w14:paraId="2C637A9E" w14:textId="77777777" w:rsidR="00C0195A" w:rsidRDefault="00C0195A" w:rsidP="004851CC">
      <w:pPr>
        <w:spacing w:line="360" w:lineRule="auto"/>
        <w:jc w:val="both"/>
        <w:rPr>
          <w:color w:val="auto"/>
          <w:sz w:val="20"/>
          <w:szCs w:val="22"/>
        </w:rPr>
      </w:pPr>
    </w:p>
    <w:p w14:paraId="337AF761" w14:textId="77777777" w:rsidR="00C0195A" w:rsidRDefault="00C0195A" w:rsidP="004851CC">
      <w:pPr>
        <w:spacing w:line="360" w:lineRule="auto"/>
        <w:jc w:val="both"/>
        <w:rPr>
          <w:color w:val="auto"/>
          <w:sz w:val="20"/>
          <w:szCs w:val="22"/>
        </w:rPr>
      </w:pPr>
    </w:p>
    <w:p w14:paraId="7E379DFE" w14:textId="77777777" w:rsidR="00C0195A" w:rsidRDefault="00C0195A" w:rsidP="004851CC">
      <w:pPr>
        <w:spacing w:line="360" w:lineRule="auto"/>
        <w:jc w:val="both"/>
        <w:rPr>
          <w:color w:val="auto"/>
          <w:sz w:val="20"/>
          <w:szCs w:val="22"/>
        </w:rPr>
      </w:pPr>
    </w:p>
    <w:p w14:paraId="5957D4D4" w14:textId="77777777" w:rsidR="00C0195A" w:rsidRDefault="00C0195A" w:rsidP="004851CC">
      <w:pPr>
        <w:spacing w:line="360" w:lineRule="auto"/>
        <w:jc w:val="both"/>
        <w:rPr>
          <w:color w:val="auto"/>
          <w:sz w:val="20"/>
          <w:szCs w:val="22"/>
        </w:rPr>
      </w:pPr>
    </w:p>
    <w:p w14:paraId="4666F9AA" w14:textId="77777777" w:rsidR="00C0195A" w:rsidRPr="00B74E44" w:rsidRDefault="00C0195A" w:rsidP="004851CC">
      <w:pPr>
        <w:spacing w:line="360" w:lineRule="auto"/>
        <w:jc w:val="both"/>
        <w:rPr>
          <w:color w:val="auto"/>
          <w:sz w:val="20"/>
          <w:szCs w:val="22"/>
        </w:rPr>
      </w:pPr>
    </w:p>
    <w:p w14:paraId="0A939398" w14:textId="24C94388" w:rsidR="00C0195A" w:rsidRPr="00C0195A" w:rsidRDefault="00B74E44" w:rsidP="00C0195A">
      <w:pPr>
        <w:numPr>
          <w:ilvl w:val="0"/>
          <w:numId w:val="74"/>
        </w:numPr>
        <w:spacing w:line="360" w:lineRule="auto"/>
        <w:jc w:val="both"/>
        <w:rPr>
          <w:color w:val="auto"/>
          <w:sz w:val="20"/>
          <w:szCs w:val="22"/>
        </w:rPr>
      </w:pPr>
      <w:r w:rsidRPr="00B74E44">
        <w:rPr>
          <w:color w:val="auto"/>
          <w:sz w:val="20"/>
          <w:szCs w:val="22"/>
        </w:rPr>
        <w:lastRenderedPageBreak/>
        <w:t xml:space="preserve">The second section contains versions of the </w:t>
      </w:r>
      <w:r w:rsidRPr="00B74E44">
        <w:rPr>
          <w:b/>
          <w:color w:val="auto"/>
          <w:sz w:val="20"/>
          <w:szCs w:val="22"/>
        </w:rPr>
        <w:t>Organizational Profile &amp; Associations Template</w:t>
      </w:r>
      <w:r w:rsidRPr="00B74E44">
        <w:rPr>
          <w:color w:val="auto"/>
          <w:sz w:val="20"/>
          <w:szCs w:val="22"/>
        </w:rPr>
        <w:t xml:space="preserve"> and the </w:t>
      </w:r>
      <w:r w:rsidRPr="00B74E44">
        <w:rPr>
          <w:b/>
          <w:color w:val="auto"/>
          <w:sz w:val="20"/>
          <w:szCs w:val="22"/>
        </w:rPr>
        <w:t>Resource Profile Template</w:t>
      </w:r>
      <w:r w:rsidRPr="00B74E44">
        <w:rPr>
          <w:color w:val="auto"/>
          <w:sz w:val="20"/>
          <w:szCs w:val="22"/>
        </w:rPr>
        <w:t xml:space="preserve"> utilized in Step 2 of the planning process above. Critically, as you expand your ambitions within a campaign, you may wish to draw upon different organizations, networks, and relationships to achieve different effects and within different discrete activities—and there is a straightforward template within the framework to assist in this process. </w:t>
      </w:r>
    </w:p>
    <w:tbl>
      <w:tblPr>
        <w:tblStyle w:val="TableGrid"/>
        <w:tblW w:w="0" w:type="auto"/>
        <w:tblLook w:val="04A0" w:firstRow="1" w:lastRow="0" w:firstColumn="1" w:lastColumn="0" w:noHBand="0" w:noVBand="1"/>
      </w:tblPr>
      <w:tblGrid>
        <w:gridCol w:w="1914"/>
        <w:gridCol w:w="1914"/>
        <w:gridCol w:w="1915"/>
        <w:gridCol w:w="1914"/>
        <w:gridCol w:w="1915"/>
      </w:tblGrid>
      <w:tr w:rsidR="00541DC2" w:rsidRPr="00312D26" w14:paraId="5FC6AB26" w14:textId="77777777" w:rsidTr="00541DC2">
        <w:tc>
          <w:tcPr>
            <w:tcW w:w="9572" w:type="dxa"/>
            <w:gridSpan w:val="5"/>
          </w:tcPr>
          <w:p w14:paraId="19962E1A" w14:textId="77777777" w:rsidR="00541DC2" w:rsidRDefault="00541DC2" w:rsidP="00541DC2">
            <w:pPr>
              <w:spacing w:before="0" w:after="0"/>
              <w:jc w:val="center"/>
              <w:rPr>
                <w:b/>
                <w:color w:val="auto"/>
                <w:sz w:val="28"/>
                <w:szCs w:val="24"/>
              </w:rPr>
            </w:pPr>
          </w:p>
          <w:p w14:paraId="3173658D" w14:textId="3960C057" w:rsidR="00541DC2" w:rsidRDefault="00541DC2" w:rsidP="00541DC2">
            <w:pPr>
              <w:spacing w:before="0" w:after="0"/>
              <w:jc w:val="center"/>
              <w:rPr>
                <w:b/>
                <w:color w:val="auto"/>
                <w:sz w:val="28"/>
                <w:szCs w:val="24"/>
              </w:rPr>
            </w:pPr>
            <w:r w:rsidRPr="00C200DA">
              <w:rPr>
                <w:b/>
                <w:color w:val="auto"/>
                <w:sz w:val="28"/>
                <w:szCs w:val="24"/>
              </w:rPr>
              <w:t xml:space="preserve">Organizational Profile &amp; Associations </w:t>
            </w:r>
            <w:r w:rsidR="003F419C">
              <w:rPr>
                <w:b/>
                <w:color w:val="auto"/>
                <w:sz w:val="28"/>
                <w:szCs w:val="24"/>
              </w:rPr>
              <w:t xml:space="preserve">Campaign </w:t>
            </w:r>
            <w:r w:rsidRPr="00C200DA">
              <w:rPr>
                <w:b/>
                <w:color w:val="auto"/>
                <w:sz w:val="28"/>
                <w:szCs w:val="24"/>
              </w:rPr>
              <w:t xml:space="preserve">Template </w:t>
            </w:r>
          </w:p>
          <w:p w14:paraId="330B9E5A" w14:textId="77777777" w:rsidR="00541DC2" w:rsidRPr="00312D26" w:rsidRDefault="00541DC2" w:rsidP="00541DC2">
            <w:pPr>
              <w:spacing w:before="0" w:after="0"/>
              <w:jc w:val="center"/>
              <w:rPr>
                <w:b/>
                <w:color w:val="auto"/>
                <w:sz w:val="28"/>
                <w:szCs w:val="24"/>
              </w:rPr>
            </w:pPr>
          </w:p>
        </w:tc>
      </w:tr>
      <w:tr w:rsidR="00541DC2" w:rsidRPr="00312D26" w14:paraId="6A45B4A5" w14:textId="77777777" w:rsidTr="00541DC2">
        <w:tc>
          <w:tcPr>
            <w:tcW w:w="9572" w:type="dxa"/>
            <w:gridSpan w:val="5"/>
          </w:tcPr>
          <w:p w14:paraId="63A0C371" w14:textId="77777777" w:rsidR="00541DC2" w:rsidRDefault="00541DC2" w:rsidP="00541DC2">
            <w:pPr>
              <w:spacing w:before="0" w:after="0"/>
              <w:rPr>
                <w:color w:val="auto"/>
                <w:sz w:val="20"/>
                <w:szCs w:val="24"/>
              </w:rPr>
            </w:pPr>
          </w:p>
          <w:p w14:paraId="2976C2CF" w14:textId="38626F90" w:rsidR="00541DC2" w:rsidRDefault="00541DC2" w:rsidP="00541DC2">
            <w:pPr>
              <w:spacing w:before="0" w:after="0"/>
              <w:rPr>
                <w:b/>
                <w:color w:val="auto"/>
                <w:sz w:val="20"/>
                <w:szCs w:val="24"/>
              </w:rPr>
            </w:pPr>
            <w:r>
              <w:rPr>
                <w:b/>
                <w:color w:val="auto"/>
                <w:sz w:val="20"/>
                <w:szCs w:val="24"/>
              </w:rPr>
              <w:t>Evaluate your core team</w:t>
            </w:r>
          </w:p>
          <w:p w14:paraId="4C1C433C" w14:textId="77777777" w:rsidR="00541DC2" w:rsidRDefault="00541DC2" w:rsidP="00541DC2">
            <w:pPr>
              <w:spacing w:before="0" w:after="0"/>
              <w:rPr>
                <w:b/>
                <w:color w:val="auto"/>
                <w:sz w:val="20"/>
                <w:szCs w:val="24"/>
              </w:rPr>
            </w:pPr>
          </w:p>
          <w:p w14:paraId="734C2BF0" w14:textId="77777777" w:rsidR="00541DC2" w:rsidRDefault="00541DC2" w:rsidP="00541DC2">
            <w:pPr>
              <w:pStyle w:val="ListParagraph"/>
              <w:numPr>
                <w:ilvl w:val="0"/>
                <w:numId w:val="70"/>
              </w:numPr>
              <w:spacing w:before="0" w:after="0"/>
              <w:rPr>
                <w:b/>
                <w:color w:val="auto"/>
                <w:sz w:val="20"/>
                <w:szCs w:val="24"/>
              </w:rPr>
            </w:pPr>
            <w:r>
              <w:rPr>
                <w:b/>
                <w:color w:val="auto"/>
                <w:sz w:val="20"/>
                <w:szCs w:val="24"/>
              </w:rPr>
              <w:t xml:space="preserve">Who are you? </w:t>
            </w:r>
          </w:p>
          <w:p w14:paraId="4C3E798B" w14:textId="77777777" w:rsidR="00541DC2" w:rsidRPr="00C0195A" w:rsidRDefault="00541DC2" w:rsidP="00541DC2">
            <w:pPr>
              <w:pStyle w:val="ListParagraph"/>
              <w:numPr>
                <w:ilvl w:val="1"/>
                <w:numId w:val="70"/>
              </w:numPr>
              <w:spacing w:before="0" w:after="0"/>
              <w:rPr>
                <w:bCs/>
                <w:color w:val="auto"/>
                <w:sz w:val="20"/>
                <w:szCs w:val="24"/>
              </w:rPr>
            </w:pPr>
            <w:r w:rsidRPr="00C0195A">
              <w:rPr>
                <w:bCs/>
                <w:color w:val="auto"/>
                <w:sz w:val="20"/>
                <w:szCs w:val="24"/>
              </w:rPr>
              <w:t>What type of organization/network is your core team, and what is the ostensible purpose of that organization? For example, are you a sports club, a church group, a resistance network, etc…</w:t>
            </w:r>
          </w:p>
          <w:p w14:paraId="13C99DF1" w14:textId="77777777" w:rsidR="00541DC2" w:rsidRDefault="00541DC2" w:rsidP="00541DC2">
            <w:pPr>
              <w:pStyle w:val="ListParagraph"/>
              <w:spacing w:before="0" w:after="0"/>
              <w:ind w:left="1440"/>
              <w:rPr>
                <w:b/>
                <w:color w:val="auto"/>
                <w:sz w:val="20"/>
                <w:szCs w:val="24"/>
              </w:rPr>
            </w:pPr>
          </w:p>
          <w:p w14:paraId="38BCF53A" w14:textId="77777777" w:rsidR="00541DC2" w:rsidRDefault="00541DC2" w:rsidP="00541DC2">
            <w:pPr>
              <w:pStyle w:val="ListParagraph"/>
              <w:spacing w:before="0" w:after="0"/>
              <w:ind w:left="1440"/>
              <w:rPr>
                <w:b/>
                <w:color w:val="auto"/>
                <w:sz w:val="20"/>
                <w:szCs w:val="24"/>
              </w:rPr>
            </w:pPr>
          </w:p>
          <w:p w14:paraId="44188145" w14:textId="77777777" w:rsidR="00541DC2" w:rsidRDefault="00541DC2" w:rsidP="00541DC2">
            <w:pPr>
              <w:pStyle w:val="ListParagraph"/>
              <w:numPr>
                <w:ilvl w:val="0"/>
                <w:numId w:val="70"/>
              </w:numPr>
              <w:spacing w:before="0" w:after="0"/>
              <w:rPr>
                <w:b/>
                <w:color w:val="auto"/>
                <w:sz w:val="20"/>
                <w:szCs w:val="24"/>
              </w:rPr>
            </w:pPr>
            <w:r>
              <w:rPr>
                <w:b/>
                <w:color w:val="auto"/>
                <w:sz w:val="20"/>
                <w:szCs w:val="24"/>
              </w:rPr>
              <w:t>Where are you?</w:t>
            </w:r>
          </w:p>
          <w:p w14:paraId="7B240DAD" w14:textId="335EAB33" w:rsidR="00541DC2" w:rsidRPr="00C0195A" w:rsidRDefault="00541DC2" w:rsidP="00541DC2">
            <w:pPr>
              <w:pStyle w:val="ListParagraph"/>
              <w:numPr>
                <w:ilvl w:val="1"/>
                <w:numId w:val="70"/>
              </w:numPr>
              <w:spacing w:before="0" w:after="0"/>
              <w:rPr>
                <w:bCs/>
                <w:color w:val="auto"/>
                <w:sz w:val="20"/>
                <w:szCs w:val="24"/>
              </w:rPr>
            </w:pPr>
            <w:r w:rsidRPr="00C0195A">
              <w:rPr>
                <w:bCs/>
                <w:color w:val="auto"/>
                <w:sz w:val="20"/>
                <w:szCs w:val="24"/>
              </w:rPr>
              <w:t>What is your geographic reach, and what areas are you best positioned to conduct resistance activities? It may be useful to visualize this on a physical or digital map</w:t>
            </w:r>
            <w:r w:rsidR="003F419C" w:rsidRPr="00C0195A">
              <w:rPr>
                <w:bCs/>
                <w:color w:val="auto"/>
                <w:sz w:val="20"/>
                <w:szCs w:val="24"/>
              </w:rPr>
              <w:t>, especially as you consider potentially coordinating multiple actions within a campaign</w:t>
            </w:r>
            <w:r w:rsidRPr="00C0195A">
              <w:rPr>
                <w:bCs/>
                <w:color w:val="auto"/>
                <w:sz w:val="20"/>
                <w:szCs w:val="24"/>
              </w:rPr>
              <w:t xml:space="preserve">. </w:t>
            </w:r>
          </w:p>
          <w:p w14:paraId="312DAF58" w14:textId="77777777" w:rsidR="00541DC2" w:rsidRDefault="00541DC2" w:rsidP="00541DC2">
            <w:pPr>
              <w:pStyle w:val="ListParagraph"/>
              <w:spacing w:before="0" w:after="0"/>
              <w:ind w:left="1440"/>
              <w:rPr>
                <w:b/>
                <w:color w:val="auto"/>
                <w:sz w:val="20"/>
                <w:szCs w:val="24"/>
              </w:rPr>
            </w:pPr>
          </w:p>
          <w:p w14:paraId="40AC826F" w14:textId="77777777" w:rsidR="00541DC2" w:rsidRDefault="00541DC2" w:rsidP="00541DC2">
            <w:pPr>
              <w:pStyle w:val="ListParagraph"/>
              <w:spacing w:before="0" w:after="0"/>
              <w:ind w:left="1440"/>
              <w:rPr>
                <w:b/>
                <w:color w:val="auto"/>
                <w:sz w:val="20"/>
                <w:szCs w:val="24"/>
              </w:rPr>
            </w:pPr>
          </w:p>
          <w:p w14:paraId="3514B065" w14:textId="77777777" w:rsidR="00541DC2" w:rsidRDefault="00541DC2" w:rsidP="00541DC2">
            <w:pPr>
              <w:pStyle w:val="ListParagraph"/>
              <w:numPr>
                <w:ilvl w:val="0"/>
                <w:numId w:val="70"/>
              </w:numPr>
              <w:spacing w:before="0" w:after="0"/>
              <w:rPr>
                <w:b/>
                <w:color w:val="auto"/>
                <w:sz w:val="20"/>
                <w:szCs w:val="24"/>
              </w:rPr>
            </w:pPr>
            <w:r>
              <w:rPr>
                <w:b/>
                <w:color w:val="auto"/>
                <w:sz w:val="20"/>
                <w:szCs w:val="24"/>
              </w:rPr>
              <w:t>Your organizational structure:</w:t>
            </w:r>
          </w:p>
          <w:p w14:paraId="75BFE4E3" w14:textId="77777777" w:rsidR="00541DC2" w:rsidRPr="00C0195A" w:rsidRDefault="00541DC2" w:rsidP="00541DC2">
            <w:pPr>
              <w:pStyle w:val="ListParagraph"/>
              <w:numPr>
                <w:ilvl w:val="1"/>
                <w:numId w:val="70"/>
              </w:numPr>
              <w:spacing w:before="0" w:after="0"/>
              <w:rPr>
                <w:bCs/>
                <w:color w:val="auto"/>
                <w:sz w:val="20"/>
                <w:szCs w:val="24"/>
              </w:rPr>
            </w:pPr>
            <w:r w:rsidRPr="00C0195A">
              <w:rPr>
                <w:bCs/>
                <w:color w:val="auto"/>
                <w:sz w:val="20"/>
                <w:szCs w:val="24"/>
              </w:rPr>
              <w:t xml:space="preserve">How are you organized? Is your team hierarchical or decentralized, public or clandestine, </w:t>
            </w:r>
            <w:proofErr w:type="gramStart"/>
            <w:r w:rsidRPr="00C0195A">
              <w:rPr>
                <w:bCs/>
                <w:color w:val="auto"/>
                <w:sz w:val="20"/>
                <w:szCs w:val="24"/>
              </w:rPr>
              <w:t>tightly-knit</w:t>
            </w:r>
            <w:proofErr w:type="gramEnd"/>
            <w:r w:rsidRPr="00C0195A">
              <w:rPr>
                <w:bCs/>
                <w:color w:val="auto"/>
                <w:sz w:val="20"/>
                <w:szCs w:val="24"/>
              </w:rPr>
              <w:t xml:space="preserve"> or loosely-affiliated? It may be useful to draw/sketch your organizational shape, and you may choose to overlay that sketch onto the map created in the question above. </w:t>
            </w:r>
          </w:p>
          <w:p w14:paraId="5DBCBC45" w14:textId="77777777" w:rsidR="00541DC2" w:rsidRDefault="00541DC2" w:rsidP="00541DC2">
            <w:pPr>
              <w:pStyle w:val="ListParagraph"/>
              <w:spacing w:before="0" w:after="0"/>
              <w:ind w:left="1440"/>
              <w:rPr>
                <w:b/>
                <w:color w:val="auto"/>
                <w:sz w:val="20"/>
                <w:szCs w:val="24"/>
              </w:rPr>
            </w:pPr>
          </w:p>
          <w:p w14:paraId="2C8F7ACF" w14:textId="77777777" w:rsidR="00541DC2" w:rsidRDefault="00541DC2" w:rsidP="00541DC2">
            <w:pPr>
              <w:pStyle w:val="ListParagraph"/>
              <w:spacing w:before="0" w:after="0"/>
              <w:ind w:left="1440"/>
              <w:rPr>
                <w:b/>
                <w:color w:val="auto"/>
                <w:sz w:val="20"/>
                <w:szCs w:val="24"/>
              </w:rPr>
            </w:pPr>
          </w:p>
          <w:p w14:paraId="17672594" w14:textId="77777777" w:rsidR="00541DC2" w:rsidRDefault="00541DC2" w:rsidP="00541DC2">
            <w:pPr>
              <w:pStyle w:val="ListParagraph"/>
              <w:numPr>
                <w:ilvl w:val="0"/>
                <w:numId w:val="70"/>
              </w:numPr>
              <w:spacing w:before="0" w:after="0"/>
              <w:rPr>
                <w:b/>
                <w:color w:val="auto"/>
                <w:sz w:val="20"/>
                <w:szCs w:val="24"/>
              </w:rPr>
            </w:pPr>
            <w:r>
              <w:rPr>
                <w:b/>
                <w:color w:val="auto"/>
                <w:sz w:val="20"/>
                <w:szCs w:val="24"/>
              </w:rPr>
              <w:t>Your organizational strengths:</w:t>
            </w:r>
          </w:p>
          <w:p w14:paraId="6B195217" w14:textId="77777777" w:rsidR="00541DC2" w:rsidRPr="00C0195A" w:rsidRDefault="00541DC2" w:rsidP="00541DC2">
            <w:pPr>
              <w:pStyle w:val="ListParagraph"/>
              <w:numPr>
                <w:ilvl w:val="1"/>
                <w:numId w:val="70"/>
              </w:numPr>
              <w:spacing w:before="0" w:after="0"/>
              <w:rPr>
                <w:bCs/>
                <w:color w:val="auto"/>
                <w:sz w:val="20"/>
                <w:szCs w:val="24"/>
              </w:rPr>
            </w:pPr>
            <w:r w:rsidRPr="00C0195A">
              <w:rPr>
                <w:bCs/>
                <w:color w:val="auto"/>
                <w:sz w:val="20"/>
                <w:szCs w:val="24"/>
              </w:rPr>
              <w:t xml:space="preserve">Based on the criteria above, what are your strongest attributes for the conduct of civil resistance activities? </w:t>
            </w:r>
          </w:p>
          <w:p w14:paraId="456F2674" w14:textId="77777777" w:rsidR="00541DC2" w:rsidRDefault="00541DC2" w:rsidP="00541DC2">
            <w:pPr>
              <w:spacing w:before="0" w:after="0"/>
              <w:rPr>
                <w:b/>
                <w:color w:val="auto"/>
                <w:sz w:val="20"/>
                <w:szCs w:val="24"/>
              </w:rPr>
            </w:pPr>
          </w:p>
          <w:p w14:paraId="542311C5" w14:textId="77777777" w:rsidR="00541DC2" w:rsidRPr="006F202F" w:rsidRDefault="00541DC2" w:rsidP="00541DC2">
            <w:pPr>
              <w:spacing w:before="0" w:after="0"/>
              <w:rPr>
                <w:b/>
                <w:color w:val="auto"/>
                <w:sz w:val="20"/>
                <w:szCs w:val="24"/>
              </w:rPr>
            </w:pPr>
          </w:p>
          <w:p w14:paraId="606DA667" w14:textId="77777777" w:rsidR="00541DC2" w:rsidRDefault="00541DC2" w:rsidP="00541DC2">
            <w:pPr>
              <w:pStyle w:val="ListParagraph"/>
              <w:numPr>
                <w:ilvl w:val="0"/>
                <w:numId w:val="70"/>
              </w:numPr>
              <w:spacing w:before="0" w:after="0"/>
              <w:rPr>
                <w:b/>
                <w:color w:val="auto"/>
                <w:sz w:val="20"/>
                <w:szCs w:val="24"/>
              </w:rPr>
            </w:pPr>
            <w:r>
              <w:rPr>
                <w:b/>
                <w:color w:val="auto"/>
                <w:sz w:val="20"/>
                <w:szCs w:val="24"/>
              </w:rPr>
              <w:t>Your organizational weaknesses:</w:t>
            </w:r>
          </w:p>
          <w:p w14:paraId="6995B693" w14:textId="77777777" w:rsidR="00541DC2" w:rsidRPr="00C0195A" w:rsidRDefault="00541DC2" w:rsidP="00541DC2">
            <w:pPr>
              <w:pStyle w:val="ListParagraph"/>
              <w:numPr>
                <w:ilvl w:val="1"/>
                <w:numId w:val="70"/>
              </w:numPr>
              <w:spacing w:before="0" w:after="0"/>
              <w:rPr>
                <w:bCs/>
                <w:color w:val="auto"/>
                <w:sz w:val="20"/>
                <w:szCs w:val="24"/>
              </w:rPr>
            </w:pPr>
            <w:r w:rsidRPr="00C0195A">
              <w:rPr>
                <w:bCs/>
                <w:color w:val="auto"/>
                <w:sz w:val="20"/>
                <w:szCs w:val="24"/>
              </w:rPr>
              <w:t xml:space="preserve">Based on the criteria above, what are your greatest potential weaknesses for the conduct of civil resistance activities? </w:t>
            </w:r>
          </w:p>
          <w:p w14:paraId="2F8A1A97" w14:textId="77777777" w:rsidR="00541DC2" w:rsidRPr="00C200DA" w:rsidRDefault="00541DC2" w:rsidP="00541DC2">
            <w:pPr>
              <w:pStyle w:val="ListParagraph"/>
              <w:spacing w:before="0" w:after="0"/>
              <w:rPr>
                <w:b/>
                <w:color w:val="auto"/>
                <w:sz w:val="20"/>
                <w:szCs w:val="24"/>
              </w:rPr>
            </w:pPr>
          </w:p>
          <w:p w14:paraId="602AEFFD" w14:textId="77777777" w:rsidR="00541DC2" w:rsidRPr="00312D26" w:rsidRDefault="00541DC2" w:rsidP="00541DC2">
            <w:pPr>
              <w:spacing w:before="0" w:after="0"/>
              <w:rPr>
                <w:color w:val="auto"/>
                <w:sz w:val="24"/>
                <w:szCs w:val="24"/>
              </w:rPr>
            </w:pPr>
          </w:p>
        </w:tc>
      </w:tr>
      <w:tr w:rsidR="00541DC2" w:rsidRPr="00312D26" w14:paraId="6F7B4DAD" w14:textId="77777777" w:rsidTr="00541DC2">
        <w:tc>
          <w:tcPr>
            <w:tcW w:w="9572" w:type="dxa"/>
            <w:gridSpan w:val="5"/>
          </w:tcPr>
          <w:p w14:paraId="0F3001D3" w14:textId="77777777" w:rsidR="00541DC2" w:rsidRDefault="00541DC2" w:rsidP="00541DC2">
            <w:pPr>
              <w:spacing w:before="0" w:after="0"/>
              <w:rPr>
                <w:color w:val="auto"/>
                <w:sz w:val="20"/>
                <w:szCs w:val="24"/>
              </w:rPr>
            </w:pPr>
          </w:p>
          <w:p w14:paraId="3FC2B400" w14:textId="51DA8CBB" w:rsidR="00541DC2" w:rsidRPr="00312D26" w:rsidRDefault="00541DC2" w:rsidP="00541DC2">
            <w:pPr>
              <w:spacing w:before="0" w:after="0"/>
              <w:rPr>
                <w:b/>
                <w:color w:val="auto"/>
                <w:sz w:val="20"/>
                <w:szCs w:val="24"/>
              </w:rPr>
            </w:pPr>
            <w:r>
              <w:rPr>
                <w:b/>
                <w:color w:val="auto"/>
                <w:sz w:val="20"/>
                <w:szCs w:val="24"/>
              </w:rPr>
              <w:t>Identify any/all external networks or organizations that you might be able to partner with in the conduct of civil resistance activity, and answer the 5 questions listed above for each group</w:t>
            </w:r>
            <w:r w:rsidRPr="00312D26">
              <w:rPr>
                <w:b/>
                <w:color w:val="auto"/>
                <w:sz w:val="20"/>
                <w:szCs w:val="24"/>
              </w:rPr>
              <w:t>:</w:t>
            </w:r>
          </w:p>
          <w:p w14:paraId="2B802E41" w14:textId="77777777" w:rsidR="00541DC2" w:rsidRPr="00312D26" w:rsidRDefault="00541DC2" w:rsidP="00541DC2">
            <w:pPr>
              <w:spacing w:before="0" w:after="0"/>
              <w:rPr>
                <w:color w:val="auto"/>
                <w:sz w:val="20"/>
                <w:szCs w:val="24"/>
              </w:rPr>
            </w:pPr>
          </w:p>
        </w:tc>
      </w:tr>
      <w:tr w:rsidR="00541DC2" w:rsidRPr="00312D26" w14:paraId="532D7722" w14:textId="77777777" w:rsidTr="00541DC2">
        <w:tc>
          <w:tcPr>
            <w:tcW w:w="1914" w:type="dxa"/>
          </w:tcPr>
          <w:p w14:paraId="685FCC6C" w14:textId="77777777" w:rsidR="00541DC2" w:rsidRDefault="00541DC2" w:rsidP="00541DC2">
            <w:pPr>
              <w:spacing w:before="0" w:after="0"/>
              <w:rPr>
                <w:color w:val="auto"/>
                <w:sz w:val="20"/>
                <w:szCs w:val="24"/>
              </w:rPr>
            </w:pPr>
          </w:p>
          <w:p w14:paraId="3E323EB3" w14:textId="77777777" w:rsidR="00541DC2" w:rsidRPr="006F202F" w:rsidRDefault="00541DC2" w:rsidP="00541DC2">
            <w:pPr>
              <w:spacing w:before="0" w:after="0"/>
              <w:rPr>
                <w:b/>
                <w:color w:val="auto"/>
                <w:sz w:val="20"/>
                <w:szCs w:val="24"/>
              </w:rPr>
            </w:pPr>
            <w:r w:rsidRPr="006F202F">
              <w:rPr>
                <w:b/>
                <w:color w:val="auto"/>
                <w:sz w:val="20"/>
                <w:szCs w:val="24"/>
              </w:rPr>
              <w:t>Partner Group A</w:t>
            </w:r>
          </w:p>
          <w:p w14:paraId="289C2F59" w14:textId="77777777" w:rsidR="00541DC2" w:rsidRDefault="00541DC2" w:rsidP="00541DC2">
            <w:pPr>
              <w:spacing w:before="0" w:after="0"/>
              <w:rPr>
                <w:color w:val="auto"/>
                <w:sz w:val="20"/>
                <w:szCs w:val="24"/>
              </w:rPr>
            </w:pPr>
          </w:p>
          <w:p w14:paraId="0AD12667" w14:textId="77777777" w:rsidR="00541DC2" w:rsidRDefault="00541DC2" w:rsidP="00541DC2">
            <w:pPr>
              <w:spacing w:before="0" w:after="0"/>
              <w:rPr>
                <w:color w:val="auto"/>
                <w:sz w:val="20"/>
                <w:szCs w:val="24"/>
              </w:rPr>
            </w:pPr>
          </w:p>
          <w:p w14:paraId="14BAF252" w14:textId="77777777" w:rsidR="00541DC2" w:rsidRDefault="00541DC2" w:rsidP="00541DC2">
            <w:pPr>
              <w:spacing w:before="0" w:after="0"/>
              <w:rPr>
                <w:color w:val="auto"/>
                <w:sz w:val="20"/>
                <w:szCs w:val="24"/>
              </w:rPr>
            </w:pPr>
          </w:p>
          <w:p w14:paraId="62EEF067" w14:textId="77777777" w:rsidR="00541DC2" w:rsidRDefault="00541DC2" w:rsidP="00541DC2">
            <w:pPr>
              <w:spacing w:before="0" w:after="0"/>
              <w:rPr>
                <w:color w:val="auto"/>
                <w:sz w:val="20"/>
                <w:szCs w:val="24"/>
              </w:rPr>
            </w:pPr>
          </w:p>
          <w:p w14:paraId="03899D9A" w14:textId="77777777" w:rsidR="00541DC2" w:rsidRDefault="00541DC2" w:rsidP="00541DC2">
            <w:pPr>
              <w:spacing w:before="0" w:after="0"/>
              <w:rPr>
                <w:color w:val="auto"/>
                <w:sz w:val="20"/>
                <w:szCs w:val="24"/>
              </w:rPr>
            </w:pPr>
          </w:p>
          <w:p w14:paraId="516FCBED" w14:textId="77777777" w:rsidR="00541DC2" w:rsidRDefault="00541DC2" w:rsidP="00541DC2">
            <w:pPr>
              <w:spacing w:before="0" w:after="0"/>
              <w:rPr>
                <w:color w:val="auto"/>
                <w:sz w:val="20"/>
                <w:szCs w:val="24"/>
              </w:rPr>
            </w:pPr>
          </w:p>
          <w:p w14:paraId="5B51E18B" w14:textId="77777777" w:rsidR="00541DC2" w:rsidRDefault="00541DC2" w:rsidP="00541DC2">
            <w:pPr>
              <w:spacing w:before="0" w:after="0"/>
              <w:rPr>
                <w:color w:val="auto"/>
                <w:sz w:val="20"/>
                <w:szCs w:val="24"/>
              </w:rPr>
            </w:pPr>
          </w:p>
          <w:p w14:paraId="6F4670BA" w14:textId="77777777" w:rsidR="00541DC2" w:rsidRDefault="00541DC2" w:rsidP="00541DC2">
            <w:pPr>
              <w:spacing w:before="0" w:after="0"/>
              <w:rPr>
                <w:color w:val="auto"/>
                <w:sz w:val="20"/>
                <w:szCs w:val="24"/>
              </w:rPr>
            </w:pPr>
          </w:p>
          <w:p w14:paraId="7C5F8A99" w14:textId="77777777" w:rsidR="00541DC2" w:rsidRPr="00312D26" w:rsidRDefault="00541DC2" w:rsidP="00541DC2">
            <w:pPr>
              <w:spacing w:before="0" w:after="0"/>
              <w:rPr>
                <w:color w:val="auto"/>
                <w:sz w:val="20"/>
                <w:szCs w:val="24"/>
              </w:rPr>
            </w:pPr>
          </w:p>
        </w:tc>
        <w:tc>
          <w:tcPr>
            <w:tcW w:w="1914" w:type="dxa"/>
          </w:tcPr>
          <w:p w14:paraId="785519AC" w14:textId="77777777" w:rsidR="00541DC2" w:rsidRDefault="00541DC2" w:rsidP="00541DC2">
            <w:pPr>
              <w:spacing w:before="0" w:after="0"/>
              <w:rPr>
                <w:color w:val="auto"/>
                <w:sz w:val="20"/>
                <w:szCs w:val="24"/>
              </w:rPr>
            </w:pPr>
          </w:p>
          <w:p w14:paraId="73C6D2B1" w14:textId="77777777" w:rsidR="00541DC2" w:rsidRPr="006F202F" w:rsidRDefault="00541DC2" w:rsidP="00541DC2">
            <w:pPr>
              <w:spacing w:before="0" w:after="0"/>
              <w:rPr>
                <w:b/>
                <w:color w:val="auto"/>
                <w:sz w:val="20"/>
                <w:szCs w:val="24"/>
              </w:rPr>
            </w:pPr>
            <w:r w:rsidRPr="006F202F">
              <w:rPr>
                <w:b/>
                <w:color w:val="auto"/>
                <w:sz w:val="20"/>
                <w:szCs w:val="24"/>
              </w:rPr>
              <w:t>Partner Group B</w:t>
            </w:r>
          </w:p>
        </w:tc>
        <w:tc>
          <w:tcPr>
            <w:tcW w:w="1915" w:type="dxa"/>
          </w:tcPr>
          <w:p w14:paraId="2D8DD034" w14:textId="77777777" w:rsidR="00541DC2" w:rsidRDefault="00541DC2" w:rsidP="00541DC2">
            <w:pPr>
              <w:spacing w:before="0" w:after="0"/>
              <w:rPr>
                <w:color w:val="auto"/>
                <w:sz w:val="20"/>
                <w:szCs w:val="24"/>
              </w:rPr>
            </w:pPr>
          </w:p>
          <w:p w14:paraId="34793721" w14:textId="77777777" w:rsidR="00541DC2" w:rsidRPr="006F202F" w:rsidRDefault="00541DC2" w:rsidP="00541DC2">
            <w:pPr>
              <w:spacing w:before="0" w:after="0"/>
              <w:rPr>
                <w:b/>
                <w:color w:val="auto"/>
                <w:sz w:val="20"/>
                <w:szCs w:val="24"/>
              </w:rPr>
            </w:pPr>
            <w:r w:rsidRPr="006F202F">
              <w:rPr>
                <w:b/>
                <w:color w:val="auto"/>
                <w:sz w:val="20"/>
                <w:szCs w:val="24"/>
              </w:rPr>
              <w:t>Partner Group C</w:t>
            </w:r>
          </w:p>
        </w:tc>
        <w:tc>
          <w:tcPr>
            <w:tcW w:w="1914" w:type="dxa"/>
          </w:tcPr>
          <w:p w14:paraId="2944B778" w14:textId="77777777" w:rsidR="00541DC2" w:rsidRDefault="00541DC2" w:rsidP="00541DC2">
            <w:pPr>
              <w:spacing w:before="0" w:after="0"/>
              <w:rPr>
                <w:color w:val="auto"/>
                <w:sz w:val="20"/>
                <w:szCs w:val="24"/>
              </w:rPr>
            </w:pPr>
          </w:p>
          <w:p w14:paraId="4C3F3F33" w14:textId="77777777" w:rsidR="00541DC2" w:rsidRPr="006F202F" w:rsidRDefault="00541DC2" w:rsidP="00541DC2">
            <w:pPr>
              <w:spacing w:before="0" w:after="0"/>
              <w:rPr>
                <w:b/>
                <w:color w:val="auto"/>
                <w:sz w:val="20"/>
                <w:szCs w:val="24"/>
              </w:rPr>
            </w:pPr>
            <w:r w:rsidRPr="006F202F">
              <w:rPr>
                <w:b/>
                <w:color w:val="auto"/>
                <w:sz w:val="20"/>
                <w:szCs w:val="24"/>
              </w:rPr>
              <w:t>Partner Group D</w:t>
            </w:r>
          </w:p>
        </w:tc>
        <w:tc>
          <w:tcPr>
            <w:tcW w:w="1915" w:type="dxa"/>
          </w:tcPr>
          <w:p w14:paraId="316861BE" w14:textId="77777777" w:rsidR="00541DC2" w:rsidRDefault="00541DC2" w:rsidP="00541DC2">
            <w:pPr>
              <w:spacing w:before="0" w:after="0"/>
              <w:rPr>
                <w:color w:val="auto"/>
                <w:sz w:val="20"/>
                <w:szCs w:val="24"/>
              </w:rPr>
            </w:pPr>
          </w:p>
          <w:p w14:paraId="0C7A842D" w14:textId="77777777" w:rsidR="00541DC2" w:rsidRPr="00312D26" w:rsidRDefault="00541DC2" w:rsidP="00541DC2">
            <w:pPr>
              <w:spacing w:before="0" w:after="0"/>
              <w:rPr>
                <w:color w:val="auto"/>
                <w:sz w:val="20"/>
                <w:szCs w:val="24"/>
              </w:rPr>
            </w:pPr>
            <w:r w:rsidRPr="006F202F">
              <w:rPr>
                <w:b/>
                <w:color w:val="auto"/>
                <w:sz w:val="20"/>
                <w:szCs w:val="24"/>
              </w:rPr>
              <w:t>Etc</w:t>
            </w:r>
            <w:r>
              <w:rPr>
                <w:color w:val="auto"/>
                <w:sz w:val="20"/>
                <w:szCs w:val="24"/>
              </w:rPr>
              <w:t>…</w:t>
            </w:r>
          </w:p>
        </w:tc>
      </w:tr>
    </w:tbl>
    <w:p w14:paraId="21A33E73" w14:textId="77777777" w:rsidR="00541DC2" w:rsidRDefault="00541DC2" w:rsidP="00541DC2">
      <w:pPr>
        <w:spacing w:line="360" w:lineRule="auto"/>
        <w:jc w:val="both"/>
        <w:rPr>
          <w:color w:val="auto"/>
          <w:sz w:val="20"/>
          <w:szCs w:val="22"/>
        </w:rPr>
      </w:pPr>
    </w:p>
    <w:tbl>
      <w:tblPr>
        <w:tblStyle w:val="TableGrid"/>
        <w:tblW w:w="0" w:type="auto"/>
        <w:tblLook w:val="04A0" w:firstRow="1" w:lastRow="0" w:firstColumn="1" w:lastColumn="0" w:noHBand="0" w:noVBand="1"/>
      </w:tblPr>
      <w:tblGrid>
        <w:gridCol w:w="2393"/>
        <w:gridCol w:w="2393"/>
        <w:gridCol w:w="2393"/>
        <w:gridCol w:w="2393"/>
      </w:tblGrid>
      <w:tr w:rsidR="003F419C" w:rsidRPr="00312D26" w14:paraId="08A04AE7" w14:textId="77777777" w:rsidTr="005832A3">
        <w:tc>
          <w:tcPr>
            <w:tcW w:w="9572" w:type="dxa"/>
            <w:gridSpan w:val="4"/>
          </w:tcPr>
          <w:p w14:paraId="3B948F0C" w14:textId="77777777" w:rsidR="003F419C" w:rsidRDefault="003F419C" w:rsidP="005832A3">
            <w:pPr>
              <w:spacing w:before="0" w:after="0"/>
              <w:jc w:val="center"/>
              <w:rPr>
                <w:b/>
                <w:color w:val="auto"/>
                <w:sz w:val="28"/>
                <w:szCs w:val="24"/>
              </w:rPr>
            </w:pPr>
          </w:p>
          <w:p w14:paraId="4D4093BA" w14:textId="2398278F" w:rsidR="003F419C" w:rsidRDefault="00E004E2" w:rsidP="005832A3">
            <w:pPr>
              <w:spacing w:before="0" w:after="0"/>
              <w:jc w:val="center"/>
              <w:rPr>
                <w:b/>
                <w:color w:val="auto"/>
                <w:sz w:val="28"/>
                <w:szCs w:val="24"/>
              </w:rPr>
            </w:pPr>
            <w:r>
              <w:rPr>
                <w:b/>
                <w:color w:val="auto"/>
                <w:sz w:val="28"/>
                <w:szCs w:val="24"/>
              </w:rPr>
              <w:t xml:space="preserve">Campaign </w:t>
            </w:r>
            <w:r w:rsidR="003F419C">
              <w:rPr>
                <w:b/>
                <w:color w:val="auto"/>
                <w:sz w:val="28"/>
                <w:szCs w:val="24"/>
              </w:rPr>
              <w:t>Resource Profile</w:t>
            </w:r>
            <w:r w:rsidR="003F419C" w:rsidRPr="00C200DA">
              <w:rPr>
                <w:b/>
                <w:color w:val="auto"/>
                <w:sz w:val="28"/>
                <w:szCs w:val="24"/>
              </w:rPr>
              <w:t xml:space="preserve"> Template </w:t>
            </w:r>
          </w:p>
          <w:p w14:paraId="417034A4" w14:textId="77777777" w:rsidR="003F419C" w:rsidRPr="00312D26" w:rsidRDefault="003F419C" w:rsidP="005832A3">
            <w:pPr>
              <w:spacing w:before="0" w:after="0"/>
              <w:jc w:val="center"/>
              <w:rPr>
                <w:b/>
                <w:color w:val="auto"/>
                <w:sz w:val="28"/>
                <w:szCs w:val="24"/>
              </w:rPr>
            </w:pPr>
          </w:p>
        </w:tc>
      </w:tr>
      <w:tr w:rsidR="003F419C" w:rsidRPr="00312D26" w14:paraId="32051562" w14:textId="77777777" w:rsidTr="005832A3">
        <w:tc>
          <w:tcPr>
            <w:tcW w:w="2393" w:type="dxa"/>
          </w:tcPr>
          <w:p w14:paraId="086632CC" w14:textId="77777777" w:rsidR="003F419C" w:rsidRDefault="003F419C" w:rsidP="005832A3">
            <w:pPr>
              <w:spacing w:before="0" w:after="0"/>
              <w:rPr>
                <w:b/>
                <w:color w:val="auto"/>
                <w:sz w:val="20"/>
                <w:szCs w:val="24"/>
              </w:rPr>
            </w:pPr>
          </w:p>
          <w:p w14:paraId="53B77C66" w14:textId="77777777" w:rsidR="003F419C" w:rsidRDefault="003F419C" w:rsidP="005832A3">
            <w:pPr>
              <w:spacing w:before="0" w:after="0"/>
              <w:jc w:val="center"/>
              <w:rPr>
                <w:b/>
                <w:color w:val="auto"/>
                <w:sz w:val="20"/>
                <w:szCs w:val="24"/>
              </w:rPr>
            </w:pPr>
            <w:r w:rsidRPr="00985A5A">
              <w:rPr>
                <w:b/>
                <w:color w:val="auto"/>
                <w:sz w:val="20"/>
                <w:szCs w:val="24"/>
              </w:rPr>
              <w:t>Financial Resources</w:t>
            </w:r>
          </w:p>
          <w:p w14:paraId="412C290D" w14:textId="77777777" w:rsidR="003F419C" w:rsidRDefault="003F419C" w:rsidP="005832A3">
            <w:pPr>
              <w:spacing w:before="0" w:after="0"/>
              <w:rPr>
                <w:b/>
                <w:color w:val="auto"/>
                <w:sz w:val="20"/>
                <w:szCs w:val="24"/>
              </w:rPr>
            </w:pPr>
          </w:p>
          <w:p w14:paraId="562FA2F3" w14:textId="69A1CCA3" w:rsidR="003F419C" w:rsidRDefault="003F419C" w:rsidP="005832A3">
            <w:pPr>
              <w:spacing w:before="0" w:after="0"/>
              <w:rPr>
                <w:color w:val="auto"/>
                <w:sz w:val="20"/>
                <w:szCs w:val="22"/>
              </w:rPr>
            </w:pPr>
            <w:r w:rsidRPr="00985A5A">
              <w:rPr>
                <w:color w:val="auto"/>
                <w:sz w:val="20"/>
                <w:szCs w:val="22"/>
              </w:rPr>
              <w:t xml:space="preserve">What funds do you have to support </w:t>
            </w:r>
            <w:r w:rsidR="00E004E2">
              <w:rPr>
                <w:color w:val="auto"/>
                <w:sz w:val="20"/>
                <w:szCs w:val="22"/>
              </w:rPr>
              <w:t>your campaign</w:t>
            </w:r>
            <w:r w:rsidRPr="00985A5A">
              <w:rPr>
                <w:color w:val="auto"/>
                <w:sz w:val="20"/>
                <w:szCs w:val="22"/>
              </w:rPr>
              <w:t>? How will your budget shape your plans and ambitions?</w:t>
            </w:r>
          </w:p>
          <w:p w14:paraId="7C8B2C33" w14:textId="77777777" w:rsidR="003F419C" w:rsidRDefault="003F419C" w:rsidP="005832A3">
            <w:pPr>
              <w:spacing w:before="0" w:after="0"/>
              <w:rPr>
                <w:color w:val="auto"/>
                <w:sz w:val="20"/>
                <w:szCs w:val="22"/>
              </w:rPr>
            </w:pPr>
          </w:p>
          <w:p w14:paraId="022B9E43" w14:textId="77777777" w:rsidR="003F419C" w:rsidRDefault="003F419C" w:rsidP="005832A3">
            <w:pPr>
              <w:spacing w:before="0" w:after="0"/>
              <w:rPr>
                <w:color w:val="auto"/>
                <w:sz w:val="20"/>
                <w:szCs w:val="22"/>
              </w:rPr>
            </w:pPr>
          </w:p>
          <w:p w14:paraId="5E631C06" w14:textId="5F3E7362" w:rsidR="00E004E2" w:rsidRPr="00E004E2" w:rsidRDefault="003F419C" w:rsidP="005832A3">
            <w:pPr>
              <w:spacing w:before="0" w:after="0"/>
              <w:rPr>
                <w:i/>
                <w:color w:val="auto"/>
                <w:sz w:val="20"/>
                <w:szCs w:val="22"/>
              </w:rPr>
            </w:pPr>
            <w:r w:rsidRPr="00985A5A">
              <w:rPr>
                <w:i/>
                <w:color w:val="auto"/>
                <w:sz w:val="20"/>
                <w:szCs w:val="22"/>
              </w:rPr>
              <w:t>Our Budget is: _______</w:t>
            </w:r>
            <w:r w:rsidR="00E004E2">
              <w:rPr>
                <w:i/>
                <w:color w:val="auto"/>
                <w:sz w:val="20"/>
                <w:szCs w:val="22"/>
              </w:rPr>
              <w:t xml:space="preserve">, to be spread over _____ months and _____ acts of resistance. </w:t>
            </w:r>
          </w:p>
        </w:tc>
        <w:tc>
          <w:tcPr>
            <w:tcW w:w="2393" w:type="dxa"/>
          </w:tcPr>
          <w:p w14:paraId="1B36E80D" w14:textId="77777777" w:rsidR="003F419C" w:rsidRDefault="003F419C" w:rsidP="005832A3">
            <w:pPr>
              <w:spacing w:before="0" w:after="0"/>
              <w:rPr>
                <w:b/>
                <w:color w:val="auto"/>
                <w:sz w:val="20"/>
                <w:szCs w:val="24"/>
              </w:rPr>
            </w:pPr>
          </w:p>
          <w:p w14:paraId="24710B59" w14:textId="77777777" w:rsidR="003F419C" w:rsidRDefault="003F419C" w:rsidP="005832A3">
            <w:pPr>
              <w:spacing w:before="0" w:after="0"/>
              <w:jc w:val="center"/>
              <w:rPr>
                <w:b/>
                <w:color w:val="auto"/>
                <w:sz w:val="20"/>
                <w:szCs w:val="24"/>
              </w:rPr>
            </w:pPr>
            <w:r>
              <w:rPr>
                <w:b/>
                <w:color w:val="auto"/>
                <w:sz w:val="20"/>
                <w:szCs w:val="24"/>
              </w:rPr>
              <w:t>Media Resources</w:t>
            </w:r>
          </w:p>
          <w:p w14:paraId="1FCD19E5" w14:textId="77777777" w:rsidR="003F419C" w:rsidRDefault="003F419C" w:rsidP="005832A3">
            <w:pPr>
              <w:spacing w:before="0" w:after="0"/>
              <w:rPr>
                <w:b/>
                <w:color w:val="auto"/>
                <w:sz w:val="20"/>
                <w:szCs w:val="24"/>
              </w:rPr>
            </w:pPr>
          </w:p>
          <w:p w14:paraId="1A672163" w14:textId="77777777" w:rsidR="003F419C" w:rsidRDefault="003F419C" w:rsidP="005832A3">
            <w:pPr>
              <w:spacing w:before="0" w:after="0"/>
              <w:rPr>
                <w:color w:val="auto"/>
                <w:sz w:val="20"/>
                <w:szCs w:val="22"/>
              </w:rPr>
            </w:pPr>
            <w:r w:rsidRPr="00985A5A">
              <w:rPr>
                <w:color w:val="auto"/>
                <w:sz w:val="20"/>
                <w:szCs w:val="22"/>
              </w:rPr>
              <w:t>What access do you have to media of different types (social media, Telegram, journalists or newspapers/magazines, television)? What is the geographic reach of your media access, and how will that shape your plans and ambitions? How will this shape your plan, and your concurrent amplification strategy?</w:t>
            </w:r>
          </w:p>
          <w:p w14:paraId="0178997A" w14:textId="77777777" w:rsidR="003F419C" w:rsidRDefault="003F419C" w:rsidP="005832A3">
            <w:pPr>
              <w:spacing w:before="0" w:after="0"/>
              <w:rPr>
                <w:color w:val="auto"/>
                <w:sz w:val="20"/>
                <w:szCs w:val="22"/>
              </w:rPr>
            </w:pPr>
          </w:p>
          <w:p w14:paraId="0AA48DE1" w14:textId="77777777" w:rsidR="003F419C" w:rsidRDefault="003F419C" w:rsidP="005832A3">
            <w:pPr>
              <w:spacing w:before="0" w:after="0"/>
              <w:rPr>
                <w:color w:val="auto"/>
                <w:sz w:val="20"/>
                <w:szCs w:val="22"/>
              </w:rPr>
            </w:pPr>
          </w:p>
          <w:p w14:paraId="65E398D3" w14:textId="77777777" w:rsidR="003F419C" w:rsidRDefault="003F419C" w:rsidP="005832A3">
            <w:pPr>
              <w:spacing w:before="0" w:after="0"/>
              <w:rPr>
                <w:color w:val="auto"/>
                <w:sz w:val="20"/>
                <w:szCs w:val="22"/>
              </w:rPr>
            </w:pPr>
          </w:p>
          <w:p w14:paraId="676AC2CF" w14:textId="77777777" w:rsidR="003F419C" w:rsidRDefault="003F419C" w:rsidP="005832A3">
            <w:pPr>
              <w:spacing w:before="0" w:after="0"/>
              <w:rPr>
                <w:i/>
                <w:color w:val="auto"/>
                <w:sz w:val="20"/>
                <w:szCs w:val="22"/>
              </w:rPr>
            </w:pPr>
          </w:p>
          <w:p w14:paraId="05C073CB" w14:textId="7920A846" w:rsidR="003F419C" w:rsidRDefault="003F419C" w:rsidP="005832A3">
            <w:pPr>
              <w:spacing w:before="0" w:after="0"/>
              <w:rPr>
                <w:i/>
                <w:color w:val="auto"/>
                <w:sz w:val="20"/>
                <w:szCs w:val="22"/>
              </w:rPr>
            </w:pPr>
            <w:r w:rsidRPr="00985A5A">
              <w:rPr>
                <w:i/>
                <w:color w:val="auto"/>
                <w:sz w:val="20"/>
                <w:szCs w:val="22"/>
              </w:rPr>
              <w:t xml:space="preserve">We </w:t>
            </w:r>
            <w:r>
              <w:rPr>
                <w:i/>
                <w:color w:val="auto"/>
                <w:sz w:val="20"/>
                <w:szCs w:val="22"/>
              </w:rPr>
              <w:t xml:space="preserve">can use the following media resources to document </w:t>
            </w:r>
            <w:r w:rsidR="00E004E2">
              <w:rPr>
                <w:i/>
                <w:color w:val="auto"/>
                <w:sz w:val="20"/>
                <w:szCs w:val="22"/>
              </w:rPr>
              <w:t>acts of resistance within our campaign</w:t>
            </w:r>
            <w:r>
              <w:rPr>
                <w:i/>
                <w:color w:val="auto"/>
                <w:sz w:val="20"/>
                <w:szCs w:val="22"/>
              </w:rPr>
              <w:t>:</w:t>
            </w:r>
          </w:p>
          <w:p w14:paraId="4326D823"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443E82B1"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2D28A12F" w14:textId="77777777" w:rsidR="003F419C" w:rsidRPr="00985A5A"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0ABC5C99" w14:textId="77777777" w:rsidR="003F419C" w:rsidRDefault="003F419C" w:rsidP="005832A3">
            <w:pPr>
              <w:spacing w:before="0" w:after="0"/>
              <w:rPr>
                <w:i/>
                <w:color w:val="auto"/>
                <w:sz w:val="20"/>
                <w:szCs w:val="22"/>
              </w:rPr>
            </w:pPr>
          </w:p>
          <w:p w14:paraId="773908DC" w14:textId="77777777" w:rsidR="003F419C" w:rsidRDefault="003F419C" w:rsidP="005832A3">
            <w:pPr>
              <w:spacing w:before="0" w:after="0"/>
              <w:rPr>
                <w:i/>
                <w:color w:val="auto"/>
                <w:sz w:val="20"/>
                <w:szCs w:val="22"/>
              </w:rPr>
            </w:pPr>
          </w:p>
          <w:p w14:paraId="6215D15D" w14:textId="77777777" w:rsidR="003F419C" w:rsidRDefault="003F419C" w:rsidP="005832A3">
            <w:pPr>
              <w:spacing w:before="0" w:after="0"/>
              <w:rPr>
                <w:i/>
                <w:color w:val="auto"/>
                <w:sz w:val="20"/>
                <w:szCs w:val="22"/>
              </w:rPr>
            </w:pPr>
          </w:p>
          <w:p w14:paraId="7A0DB6EC" w14:textId="7DB3ABEC" w:rsidR="003F419C" w:rsidRDefault="003F419C" w:rsidP="005832A3">
            <w:pPr>
              <w:spacing w:before="0" w:after="0"/>
              <w:rPr>
                <w:i/>
                <w:color w:val="auto"/>
                <w:sz w:val="20"/>
                <w:szCs w:val="22"/>
              </w:rPr>
            </w:pPr>
            <w:r>
              <w:rPr>
                <w:i/>
                <w:color w:val="auto"/>
                <w:sz w:val="20"/>
                <w:szCs w:val="22"/>
              </w:rPr>
              <w:t xml:space="preserve">We can use the following media resources to amplify our </w:t>
            </w:r>
            <w:r w:rsidR="00E004E2">
              <w:rPr>
                <w:i/>
                <w:color w:val="auto"/>
                <w:sz w:val="20"/>
                <w:szCs w:val="22"/>
              </w:rPr>
              <w:t>campaign</w:t>
            </w:r>
          </w:p>
          <w:p w14:paraId="7B2F6947"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64E6B836"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0235CD5B" w14:textId="77777777" w:rsidR="003F419C" w:rsidRPr="00985A5A"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6513D873" w14:textId="77777777" w:rsidR="003F419C" w:rsidRDefault="003F419C" w:rsidP="005832A3">
            <w:pPr>
              <w:spacing w:before="0" w:after="0"/>
              <w:rPr>
                <w:i/>
                <w:color w:val="auto"/>
                <w:sz w:val="20"/>
                <w:szCs w:val="22"/>
              </w:rPr>
            </w:pPr>
          </w:p>
          <w:p w14:paraId="45639D0E" w14:textId="77777777" w:rsidR="003F419C" w:rsidRDefault="003F419C" w:rsidP="005832A3">
            <w:pPr>
              <w:spacing w:before="0" w:after="0"/>
              <w:rPr>
                <w:i/>
                <w:color w:val="auto"/>
                <w:sz w:val="20"/>
                <w:szCs w:val="22"/>
              </w:rPr>
            </w:pPr>
          </w:p>
          <w:p w14:paraId="198CF46F" w14:textId="77777777" w:rsidR="003F419C" w:rsidRPr="00985A5A" w:rsidRDefault="003F419C" w:rsidP="005832A3">
            <w:pPr>
              <w:spacing w:before="0" w:after="0"/>
              <w:rPr>
                <w:b/>
                <w:i/>
                <w:color w:val="auto"/>
                <w:sz w:val="20"/>
                <w:szCs w:val="24"/>
              </w:rPr>
            </w:pPr>
          </w:p>
        </w:tc>
        <w:tc>
          <w:tcPr>
            <w:tcW w:w="2393" w:type="dxa"/>
          </w:tcPr>
          <w:p w14:paraId="4F8A11B4" w14:textId="77777777" w:rsidR="003F419C" w:rsidRDefault="003F419C" w:rsidP="005832A3">
            <w:pPr>
              <w:spacing w:before="0" w:after="0"/>
              <w:rPr>
                <w:b/>
                <w:color w:val="auto"/>
                <w:sz w:val="20"/>
                <w:szCs w:val="24"/>
              </w:rPr>
            </w:pPr>
          </w:p>
          <w:p w14:paraId="7ED5F5E3" w14:textId="77777777" w:rsidR="003F419C" w:rsidRDefault="003F419C" w:rsidP="005832A3">
            <w:pPr>
              <w:spacing w:before="0" w:after="0"/>
              <w:jc w:val="center"/>
              <w:rPr>
                <w:b/>
                <w:color w:val="auto"/>
                <w:sz w:val="20"/>
                <w:szCs w:val="24"/>
              </w:rPr>
            </w:pPr>
            <w:r w:rsidRPr="00985A5A">
              <w:rPr>
                <w:b/>
                <w:color w:val="auto"/>
                <w:sz w:val="20"/>
                <w:szCs w:val="24"/>
              </w:rPr>
              <w:t>Technological Resources</w:t>
            </w:r>
          </w:p>
          <w:p w14:paraId="7146FAF3" w14:textId="77777777" w:rsidR="003F419C" w:rsidRDefault="003F419C" w:rsidP="005832A3">
            <w:pPr>
              <w:spacing w:before="0" w:after="0"/>
              <w:rPr>
                <w:b/>
                <w:color w:val="auto"/>
                <w:sz w:val="20"/>
                <w:szCs w:val="24"/>
              </w:rPr>
            </w:pPr>
          </w:p>
          <w:p w14:paraId="4B163549" w14:textId="30300B5B" w:rsidR="003F419C" w:rsidRDefault="003F419C" w:rsidP="005832A3">
            <w:pPr>
              <w:spacing w:before="0" w:after="0"/>
              <w:rPr>
                <w:color w:val="auto"/>
                <w:szCs w:val="22"/>
              </w:rPr>
            </w:pPr>
            <w:r w:rsidRPr="00985A5A">
              <w:rPr>
                <w:color w:val="auto"/>
                <w:sz w:val="20"/>
                <w:szCs w:val="22"/>
              </w:rPr>
              <w:t xml:space="preserve">What technological tools can you leverage in the design, implementation, and amplification </w:t>
            </w:r>
            <w:r w:rsidR="00E004E2">
              <w:rPr>
                <w:color w:val="auto"/>
                <w:sz w:val="20"/>
                <w:szCs w:val="22"/>
              </w:rPr>
              <w:t>of your campaign</w:t>
            </w:r>
            <w:r w:rsidRPr="00985A5A">
              <w:rPr>
                <w:color w:val="auto"/>
                <w:sz w:val="20"/>
                <w:szCs w:val="22"/>
              </w:rPr>
              <w:t xml:space="preserve">? Furthermore, what sort of technology will you use to document the resistance activities that you will </w:t>
            </w:r>
            <w:proofErr w:type="gramStart"/>
            <w:r w:rsidRPr="00985A5A">
              <w:rPr>
                <w:color w:val="auto"/>
                <w:sz w:val="20"/>
                <w:szCs w:val="22"/>
              </w:rPr>
              <w:t>conduct?</w:t>
            </w:r>
            <w:r>
              <w:rPr>
                <w:color w:val="auto"/>
                <w:szCs w:val="22"/>
              </w:rPr>
              <w:t>.</w:t>
            </w:r>
            <w:proofErr w:type="gramEnd"/>
          </w:p>
          <w:p w14:paraId="2E0718D9" w14:textId="77777777" w:rsidR="003F419C" w:rsidRDefault="003F419C" w:rsidP="005832A3">
            <w:pPr>
              <w:spacing w:before="0" w:after="0"/>
              <w:rPr>
                <w:color w:val="auto"/>
                <w:szCs w:val="22"/>
              </w:rPr>
            </w:pPr>
          </w:p>
          <w:p w14:paraId="615102D0" w14:textId="77777777" w:rsidR="003F419C" w:rsidRDefault="003F419C" w:rsidP="005832A3">
            <w:pPr>
              <w:spacing w:before="0" w:after="0"/>
              <w:rPr>
                <w:color w:val="auto"/>
                <w:szCs w:val="22"/>
              </w:rPr>
            </w:pPr>
          </w:p>
          <w:p w14:paraId="7BE5D86D" w14:textId="77777777" w:rsidR="003F419C" w:rsidRDefault="003F419C" w:rsidP="005832A3">
            <w:pPr>
              <w:spacing w:before="0" w:after="0"/>
              <w:rPr>
                <w:color w:val="auto"/>
                <w:szCs w:val="22"/>
              </w:rPr>
            </w:pPr>
          </w:p>
          <w:p w14:paraId="3BACB8E5" w14:textId="2F9E8A42" w:rsidR="003F419C" w:rsidRPr="00985A5A" w:rsidRDefault="003F419C" w:rsidP="005832A3">
            <w:pPr>
              <w:spacing w:before="0" w:after="0"/>
              <w:rPr>
                <w:i/>
                <w:color w:val="auto"/>
                <w:sz w:val="20"/>
                <w:szCs w:val="22"/>
              </w:rPr>
            </w:pPr>
            <w:r w:rsidRPr="00985A5A">
              <w:rPr>
                <w:i/>
                <w:color w:val="auto"/>
                <w:sz w:val="20"/>
                <w:szCs w:val="22"/>
              </w:rPr>
              <w:t xml:space="preserve">We </w:t>
            </w:r>
            <w:r>
              <w:rPr>
                <w:i/>
                <w:color w:val="auto"/>
                <w:sz w:val="20"/>
                <w:szCs w:val="22"/>
              </w:rPr>
              <w:t>can</w:t>
            </w:r>
            <w:r w:rsidRPr="00985A5A">
              <w:rPr>
                <w:i/>
                <w:color w:val="auto"/>
                <w:sz w:val="20"/>
                <w:szCs w:val="22"/>
              </w:rPr>
              <w:t xml:space="preserve"> use the following technologies</w:t>
            </w:r>
            <w:r w:rsidR="00E004E2">
              <w:rPr>
                <w:i/>
                <w:color w:val="auto"/>
                <w:sz w:val="20"/>
                <w:szCs w:val="22"/>
              </w:rPr>
              <w:t xml:space="preserve"> to enable coordination and action </w:t>
            </w:r>
            <w:proofErr w:type="gramStart"/>
            <w:r w:rsidR="00E004E2">
              <w:rPr>
                <w:i/>
                <w:color w:val="auto"/>
                <w:sz w:val="20"/>
                <w:szCs w:val="22"/>
              </w:rPr>
              <w:t>with</w:t>
            </w:r>
            <w:r w:rsidRPr="00985A5A">
              <w:rPr>
                <w:i/>
                <w:color w:val="auto"/>
                <w:sz w:val="20"/>
                <w:szCs w:val="22"/>
              </w:rPr>
              <w:t xml:space="preserve"> in</w:t>
            </w:r>
            <w:proofErr w:type="gramEnd"/>
            <w:r w:rsidRPr="00985A5A">
              <w:rPr>
                <w:i/>
                <w:color w:val="auto"/>
                <w:sz w:val="20"/>
                <w:szCs w:val="22"/>
              </w:rPr>
              <w:t xml:space="preserve"> </w:t>
            </w:r>
            <w:r w:rsidR="00E004E2">
              <w:rPr>
                <w:i/>
                <w:color w:val="auto"/>
                <w:sz w:val="20"/>
                <w:szCs w:val="22"/>
              </w:rPr>
              <w:t>our campaign</w:t>
            </w:r>
            <w:r w:rsidRPr="00985A5A">
              <w:rPr>
                <w:i/>
                <w:color w:val="auto"/>
                <w:sz w:val="20"/>
                <w:szCs w:val="22"/>
              </w:rPr>
              <w:t>:</w:t>
            </w:r>
          </w:p>
          <w:p w14:paraId="6C3E0739"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22A81457"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2521002F" w14:textId="77777777" w:rsidR="003F419C" w:rsidRPr="00985A5A"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7E10D5D9" w14:textId="77777777" w:rsidR="003F419C" w:rsidRDefault="003F419C" w:rsidP="005832A3">
            <w:pPr>
              <w:spacing w:before="0" w:after="0"/>
              <w:rPr>
                <w:color w:val="auto"/>
                <w:sz w:val="20"/>
                <w:szCs w:val="22"/>
              </w:rPr>
            </w:pPr>
          </w:p>
          <w:p w14:paraId="66E8F0AC" w14:textId="77777777" w:rsidR="003F419C" w:rsidRDefault="003F419C" w:rsidP="005832A3">
            <w:pPr>
              <w:spacing w:before="0" w:after="0"/>
              <w:rPr>
                <w:color w:val="auto"/>
                <w:sz w:val="20"/>
                <w:szCs w:val="22"/>
              </w:rPr>
            </w:pPr>
          </w:p>
          <w:p w14:paraId="1165E6A8" w14:textId="77777777" w:rsidR="003F419C" w:rsidRDefault="003F419C" w:rsidP="005832A3">
            <w:pPr>
              <w:spacing w:before="0" w:after="0"/>
              <w:rPr>
                <w:color w:val="auto"/>
                <w:sz w:val="20"/>
                <w:szCs w:val="22"/>
              </w:rPr>
            </w:pPr>
          </w:p>
          <w:p w14:paraId="0D4E6B4A" w14:textId="3F3A23B6" w:rsidR="003F419C" w:rsidRPr="00985A5A" w:rsidRDefault="003F419C" w:rsidP="005832A3">
            <w:pPr>
              <w:spacing w:before="0" w:after="0"/>
              <w:rPr>
                <w:i/>
                <w:color w:val="auto"/>
                <w:sz w:val="20"/>
                <w:szCs w:val="22"/>
              </w:rPr>
            </w:pPr>
            <w:r w:rsidRPr="00985A5A">
              <w:rPr>
                <w:i/>
                <w:color w:val="auto"/>
                <w:sz w:val="20"/>
                <w:szCs w:val="22"/>
              </w:rPr>
              <w:t xml:space="preserve">We </w:t>
            </w:r>
            <w:r>
              <w:rPr>
                <w:i/>
                <w:color w:val="auto"/>
                <w:sz w:val="20"/>
                <w:szCs w:val="22"/>
              </w:rPr>
              <w:t>can</w:t>
            </w:r>
            <w:r w:rsidRPr="00985A5A">
              <w:rPr>
                <w:i/>
                <w:color w:val="auto"/>
                <w:sz w:val="20"/>
                <w:szCs w:val="22"/>
              </w:rPr>
              <w:t xml:space="preserve"> use the following technologies to document our act</w:t>
            </w:r>
            <w:r w:rsidR="00E004E2">
              <w:rPr>
                <w:i/>
                <w:color w:val="auto"/>
                <w:sz w:val="20"/>
                <w:szCs w:val="22"/>
              </w:rPr>
              <w:t>s</w:t>
            </w:r>
            <w:r w:rsidRPr="00985A5A">
              <w:rPr>
                <w:i/>
                <w:color w:val="auto"/>
                <w:sz w:val="20"/>
                <w:szCs w:val="22"/>
              </w:rPr>
              <w:t xml:space="preserve"> of resistance:</w:t>
            </w:r>
          </w:p>
          <w:p w14:paraId="1476A876"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272981A6"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7E5F7B6B" w14:textId="77777777" w:rsidR="003F419C" w:rsidRPr="00985A5A"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300EA7F7" w14:textId="77777777" w:rsidR="003F419C" w:rsidRDefault="003F419C" w:rsidP="005832A3">
            <w:pPr>
              <w:spacing w:before="0" w:after="0"/>
              <w:rPr>
                <w:color w:val="auto"/>
                <w:sz w:val="20"/>
                <w:szCs w:val="22"/>
              </w:rPr>
            </w:pPr>
          </w:p>
          <w:p w14:paraId="3D4E7E61" w14:textId="77777777" w:rsidR="003F419C" w:rsidRDefault="003F419C" w:rsidP="005832A3">
            <w:pPr>
              <w:spacing w:before="0" w:after="0"/>
              <w:rPr>
                <w:color w:val="auto"/>
                <w:sz w:val="20"/>
                <w:szCs w:val="22"/>
              </w:rPr>
            </w:pPr>
          </w:p>
          <w:p w14:paraId="07532C4E" w14:textId="77777777" w:rsidR="003F419C" w:rsidRDefault="003F419C" w:rsidP="005832A3">
            <w:pPr>
              <w:spacing w:before="0" w:after="0"/>
              <w:rPr>
                <w:color w:val="auto"/>
                <w:sz w:val="20"/>
                <w:szCs w:val="22"/>
              </w:rPr>
            </w:pPr>
          </w:p>
          <w:p w14:paraId="1CD75061" w14:textId="702AD1E0" w:rsidR="003F419C" w:rsidRDefault="003F419C" w:rsidP="005832A3">
            <w:pPr>
              <w:spacing w:before="0" w:after="0"/>
              <w:rPr>
                <w:i/>
                <w:color w:val="auto"/>
                <w:sz w:val="20"/>
                <w:szCs w:val="22"/>
              </w:rPr>
            </w:pPr>
            <w:r w:rsidRPr="00985A5A">
              <w:rPr>
                <w:i/>
                <w:color w:val="auto"/>
                <w:sz w:val="20"/>
                <w:szCs w:val="22"/>
              </w:rPr>
              <w:t xml:space="preserve">We </w:t>
            </w:r>
            <w:r>
              <w:rPr>
                <w:i/>
                <w:color w:val="auto"/>
                <w:sz w:val="20"/>
                <w:szCs w:val="22"/>
              </w:rPr>
              <w:t>can</w:t>
            </w:r>
            <w:r w:rsidRPr="00985A5A">
              <w:rPr>
                <w:i/>
                <w:color w:val="auto"/>
                <w:sz w:val="20"/>
                <w:szCs w:val="22"/>
              </w:rPr>
              <w:t xml:space="preserve"> use the following technologies to amplify our act</w:t>
            </w:r>
            <w:r w:rsidR="00E004E2">
              <w:rPr>
                <w:i/>
                <w:color w:val="auto"/>
                <w:sz w:val="20"/>
                <w:szCs w:val="22"/>
              </w:rPr>
              <w:t>s</w:t>
            </w:r>
            <w:r w:rsidRPr="00985A5A">
              <w:rPr>
                <w:i/>
                <w:color w:val="auto"/>
                <w:sz w:val="20"/>
                <w:szCs w:val="22"/>
              </w:rPr>
              <w:t xml:space="preserve"> of resistance:</w:t>
            </w:r>
          </w:p>
          <w:p w14:paraId="0B335AE1"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4C3221B6"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3A4410E5"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35C27EA7" w14:textId="77777777" w:rsidR="00E004E2" w:rsidRPr="00985A5A" w:rsidRDefault="00E004E2" w:rsidP="00E004E2">
            <w:pPr>
              <w:pStyle w:val="ListParagraph"/>
              <w:spacing w:before="0" w:after="0"/>
              <w:rPr>
                <w:i/>
                <w:color w:val="auto"/>
                <w:sz w:val="20"/>
                <w:szCs w:val="22"/>
              </w:rPr>
            </w:pPr>
          </w:p>
          <w:p w14:paraId="6048E97F" w14:textId="77777777" w:rsidR="003F419C" w:rsidRPr="00985A5A" w:rsidRDefault="003F419C" w:rsidP="005832A3">
            <w:pPr>
              <w:spacing w:before="0" w:after="0"/>
              <w:rPr>
                <w:b/>
                <w:color w:val="auto"/>
                <w:sz w:val="20"/>
                <w:szCs w:val="24"/>
              </w:rPr>
            </w:pPr>
          </w:p>
        </w:tc>
        <w:tc>
          <w:tcPr>
            <w:tcW w:w="2393" w:type="dxa"/>
          </w:tcPr>
          <w:p w14:paraId="683291D7" w14:textId="77777777" w:rsidR="003F419C" w:rsidRDefault="003F419C" w:rsidP="005832A3">
            <w:pPr>
              <w:spacing w:before="0" w:after="0"/>
              <w:rPr>
                <w:b/>
                <w:color w:val="auto"/>
                <w:sz w:val="20"/>
                <w:szCs w:val="24"/>
              </w:rPr>
            </w:pPr>
          </w:p>
          <w:p w14:paraId="7711C3BD" w14:textId="77777777" w:rsidR="003F419C" w:rsidRDefault="003F419C" w:rsidP="005832A3">
            <w:pPr>
              <w:spacing w:before="0" w:after="0"/>
              <w:jc w:val="center"/>
              <w:rPr>
                <w:b/>
                <w:color w:val="auto"/>
                <w:sz w:val="20"/>
                <w:szCs w:val="24"/>
              </w:rPr>
            </w:pPr>
            <w:r>
              <w:rPr>
                <w:b/>
                <w:color w:val="auto"/>
                <w:sz w:val="20"/>
                <w:szCs w:val="24"/>
              </w:rPr>
              <w:t>Cultural</w:t>
            </w:r>
            <w:r w:rsidRPr="00985A5A">
              <w:rPr>
                <w:b/>
                <w:color w:val="auto"/>
                <w:sz w:val="20"/>
                <w:szCs w:val="24"/>
              </w:rPr>
              <w:t xml:space="preserve"> Resources</w:t>
            </w:r>
          </w:p>
          <w:p w14:paraId="7F8F134E" w14:textId="77777777" w:rsidR="003F419C" w:rsidRDefault="003F419C" w:rsidP="005832A3">
            <w:pPr>
              <w:spacing w:before="0" w:after="0"/>
              <w:rPr>
                <w:b/>
                <w:color w:val="auto"/>
                <w:sz w:val="20"/>
                <w:szCs w:val="24"/>
              </w:rPr>
            </w:pPr>
          </w:p>
          <w:p w14:paraId="2EE49C09" w14:textId="1D25A4B2" w:rsidR="003F419C" w:rsidRDefault="003F419C" w:rsidP="005832A3">
            <w:pPr>
              <w:spacing w:before="0" w:after="0"/>
              <w:rPr>
                <w:color w:val="auto"/>
                <w:sz w:val="20"/>
                <w:szCs w:val="22"/>
              </w:rPr>
            </w:pPr>
            <w:r w:rsidRPr="00985A5A">
              <w:rPr>
                <w:color w:val="auto"/>
                <w:sz w:val="20"/>
                <w:szCs w:val="22"/>
              </w:rPr>
              <w:t xml:space="preserve">Do you, or the organizations/networks that you plan to work with, or a social or professional group of which you are a part, have notable cultural capital? </w:t>
            </w:r>
            <w:r w:rsidR="00E004E2">
              <w:rPr>
                <w:color w:val="auto"/>
                <w:sz w:val="20"/>
                <w:szCs w:val="22"/>
              </w:rPr>
              <w:t>Campaigns</w:t>
            </w:r>
            <w:r w:rsidRPr="00985A5A">
              <w:rPr>
                <w:color w:val="auto"/>
                <w:sz w:val="20"/>
                <w:szCs w:val="22"/>
              </w:rPr>
              <w:t xml:space="preserve"> planned and conducted by a clandestine resistance network may resonate differently than those of a religious group or a professional association, for example. </w:t>
            </w:r>
          </w:p>
          <w:p w14:paraId="1342D320" w14:textId="77777777" w:rsidR="003F419C" w:rsidRDefault="003F419C" w:rsidP="005832A3">
            <w:pPr>
              <w:spacing w:before="0" w:after="0"/>
              <w:rPr>
                <w:color w:val="auto"/>
                <w:sz w:val="20"/>
                <w:szCs w:val="22"/>
              </w:rPr>
            </w:pPr>
          </w:p>
          <w:p w14:paraId="05AA1B8A" w14:textId="77777777" w:rsidR="003F419C" w:rsidRDefault="003F419C" w:rsidP="005832A3">
            <w:pPr>
              <w:spacing w:before="0" w:after="0"/>
              <w:rPr>
                <w:color w:val="auto"/>
                <w:sz w:val="20"/>
                <w:szCs w:val="22"/>
              </w:rPr>
            </w:pPr>
          </w:p>
          <w:p w14:paraId="69EF375A" w14:textId="77777777" w:rsidR="003F419C" w:rsidRDefault="003F419C" w:rsidP="005832A3">
            <w:pPr>
              <w:spacing w:before="0" w:after="0"/>
              <w:rPr>
                <w:color w:val="auto"/>
                <w:sz w:val="20"/>
                <w:szCs w:val="22"/>
              </w:rPr>
            </w:pPr>
          </w:p>
          <w:p w14:paraId="192B56B5" w14:textId="5E15E323" w:rsidR="003F419C" w:rsidRDefault="003F419C" w:rsidP="005832A3">
            <w:pPr>
              <w:spacing w:before="0" w:after="0"/>
              <w:rPr>
                <w:i/>
                <w:color w:val="auto"/>
                <w:sz w:val="20"/>
                <w:szCs w:val="22"/>
              </w:rPr>
            </w:pPr>
            <w:r>
              <w:rPr>
                <w:i/>
                <w:color w:val="auto"/>
                <w:sz w:val="20"/>
                <w:szCs w:val="22"/>
              </w:rPr>
              <w:t xml:space="preserve">The following aspects of our identity/reputation will shape the </w:t>
            </w:r>
            <w:proofErr w:type="gramStart"/>
            <w:r>
              <w:rPr>
                <w:i/>
                <w:color w:val="auto"/>
                <w:sz w:val="20"/>
                <w:szCs w:val="22"/>
              </w:rPr>
              <w:t>manner in which</w:t>
            </w:r>
            <w:proofErr w:type="gramEnd"/>
            <w:r>
              <w:rPr>
                <w:i/>
                <w:color w:val="auto"/>
                <w:sz w:val="20"/>
                <w:szCs w:val="22"/>
              </w:rPr>
              <w:t xml:space="preserve"> our resistance </w:t>
            </w:r>
            <w:r w:rsidR="00E004E2">
              <w:rPr>
                <w:i/>
                <w:color w:val="auto"/>
                <w:sz w:val="20"/>
                <w:szCs w:val="22"/>
              </w:rPr>
              <w:t>campaign is</w:t>
            </w:r>
            <w:r>
              <w:rPr>
                <w:i/>
                <w:color w:val="auto"/>
                <w:sz w:val="20"/>
                <w:szCs w:val="22"/>
              </w:rPr>
              <w:t xml:space="preserve"> perceived</w:t>
            </w:r>
            <w:r w:rsidRPr="00985A5A">
              <w:rPr>
                <w:i/>
                <w:color w:val="auto"/>
                <w:sz w:val="20"/>
                <w:szCs w:val="22"/>
              </w:rPr>
              <w:t>:</w:t>
            </w:r>
          </w:p>
          <w:p w14:paraId="2EAA1D85"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4F3B40E5" w14:textId="77777777" w:rsidR="003F419C"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p>
          <w:p w14:paraId="2F357945" w14:textId="77777777" w:rsidR="003F419C" w:rsidRPr="00985A5A" w:rsidRDefault="003F419C" w:rsidP="005832A3">
            <w:pPr>
              <w:pStyle w:val="ListParagraph"/>
              <w:numPr>
                <w:ilvl w:val="0"/>
                <w:numId w:val="71"/>
              </w:numPr>
              <w:spacing w:before="0" w:after="0"/>
              <w:rPr>
                <w:i/>
                <w:color w:val="auto"/>
                <w:sz w:val="20"/>
                <w:szCs w:val="22"/>
              </w:rPr>
            </w:pPr>
            <w:proofErr w:type="spellStart"/>
            <w:r>
              <w:rPr>
                <w:i/>
                <w:color w:val="auto"/>
                <w:sz w:val="20"/>
                <w:szCs w:val="22"/>
              </w:rPr>
              <w:t>Xxx</w:t>
            </w:r>
            <w:proofErr w:type="spellEnd"/>
            <w:r>
              <w:rPr>
                <w:i/>
                <w:color w:val="auto"/>
                <w:sz w:val="20"/>
                <w:szCs w:val="22"/>
              </w:rPr>
              <w:t xml:space="preserve"> </w:t>
            </w:r>
          </w:p>
          <w:p w14:paraId="317A0B02" w14:textId="77777777" w:rsidR="003F419C" w:rsidRPr="00312D26" w:rsidRDefault="003F419C" w:rsidP="005832A3">
            <w:pPr>
              <w:spacing w:before="0" w:after="0"/>
              <w:rPr>
                <w:color w:val="auto"/>
                <w:sz w:val="24"/>
                <w:szCs w:val="24"/>
              </w:rPr>
            </w:pPr>
          </w:p>
        </w:tc>
      </w:tr>
    </w:tbl>
    <w:p w14:paraId="0E9F8ECF" w14:textId="77777777" w:rsidR="00541DC2" w:rsidRDefault="00541DC2" w:rsidP="00541DC2">
      <w:pPr>
        <w:spacing w:line="360" w:lineRule="auto"/>
        <w:jc w:val="both"/>
        <w:rPr>
          <w:color w:val="auto"/>
          <w:sz w:val="20"/>
          <w:szCs w:val="22"/>
        </w:rPr>
      </w:pPr>
    </w:p>
    <w:p w14:paraId="1A364430" w14:textId="77777777" w:rsidR="00541DC2" w:rsidRDefault="00541DC2" w:rsidP="00541DC2">
      <w:pPr>
        <w:spacing w:line="360" w:lineRule="auto"/>
        <w:jc w:val="both"/>
        <w:rPr>
          <w:color w:val="auto"/>
          <w:sz w:val="20"/>
          <w:szCs w:val="22"/>
        </w:rPr>
      </w:pPr>
    </w:p>
    <w:p w14:paraId="2EE2A6A0" w14:textId="77777777" w:rsidR="00541DC2" w:rsidRDefault="00541DC2" w:rsidP="00541DC2">
      <w:pPr>
        <w:spacing w:line="360" w:lineRule="auto"/>
        <w:jc w:val="both"/>
        <w:rPr>
          <w:color w:val="auto"/>
          <w:sz w:val="20"/>
          <w:szCs w:val="22"/>
        </w:rPr>
      </w:pPr>
    </w:p>
    <w:p w14:paraId="481F2303" w14:textId="77777777" w:rsidR="00541DC2" w:rsidRDefault="00541DC2" w:rsidP="00541DC2">
      <w:pPr>
        <w:spacing w:line="360" w:lineRule="auto"/>
        <w:jc w:val="both"/>
        <w:rPr>
          <w:color w:val="auto"/>
          <w:sz w:val="20"/>
          <w:szCs w:val="22"/>
        </w:rPr>
      </w:pPr>
    </w:p>
    <w:p w14:paraId="6D8F1097" w14:textId="77777777" w:rsidR="00541DC2" w:rsidRDefault="00541DC2" w:rsidP="00541DC2">
      <w:pPr>
        <w:spacing w:line="360" w:lineRule="auto"/>
        <w:jc w:val="both"/>
        <w:rPr>
          <w:color w:val="auto"/>
          <w:sz w:val="20"/>
          <w:szCs w:val="22"/>
        </w:rPr>
      </w:pPr>
    </w:p>
    <w:p w14:paraId="47981163" w14:textId="77777777" w:rsidR="00541DC2" w:rsidRPr="00B74E44" w:rsidRDefault="00541DC2" w:rsidP="00541DC2">
      <w:pPr>
        <w:spacing w:line="360" w:lineRule="auto"/>
        <w:jc w:val="both"/>
        <w:rPr>
          <w:color w:val="auto"/>
          <w:sz w:val="20"/>
          <w:szCs w:val="22"/>
        </w:rPr>
      </w:pPr>
    </w:p>
    <w:p w14:paraId="54C922DE" w14:textId="77777777" w:rsidR="00B74E44" w:rsidRPr="00B74E44" w:rsidRDefault="00B74E44" w:rsidP="00A602AB">
      <w:pPr>
        <w:numPr>
          <w:ilvl w:val="0"/>
          <w:numId w:val="74"/>
        </w:numPr>
        <w:spacing w:line="360" w:lineRule="auto"/>
        <w:jc w:val="both"/>
        <w:rPr>
          <w:color w:val="auto"/>
          <w:sz w:val="20"/>
          <w:szCs w:val="22"/>
        </w:rPr>
      </w:pPr>
      <w:r w:rsidRPr="00B74E44">
        <w:rPr>
          <w:color w:val="auto"/>
          <w:sz w:val="20"/>
          <w:szCs w:val="22"/>
        </w:rPr>
        <w:lastRenderedPageBreak/>
        <w:t xml:space="preserve">The third section of the </w:t>
      </w:r>
      <w:r w:rsidRPr="00B74E44">
        <w:rPr>
          <w:b/>
          <w:color w:val="auto"/>
          <w:sz w:val="20"/>
          <w:szCs w:val="22"/>
        </w:rPr>
        <w:t>Campaign Planning Framework</w:t>
      </w:r>
      <w:r w:rsidRPr="00B74E44">
        <w:rPr>
          <w:color w:val="auto"/>
          <w:sz w:val="20"/>
          <w:szCs w:val="22"/>
        </w:rPr>
        <w:t xml:space="preserve"> structures the process through which you survey potential opportunities for civil resistance activity—as well as the attendant risks. You have established your campaign’s target audience(s), and the effects and results to be achieved. You have laid out your internal capabilities and resources to achieve those ends within a campaign. At this point in your campaign design, you should revisit the prompts in Step 3 of the planning process you utilized above:</w:t>
      </w:r>
    </w:p>
    <w:p w14:paraId="434B8440" w14:textId="77777777" w:rsidR="00B74E44" w:rsidRPr="00B74E44" w:rsidRDefault="00B74E44" w:rsidP="00A602AB">
      <w:pPr>
        <w:numPr>
          <w:ilvl w:val="0"/>
          <w:numId w:val="62"/>
        </w:numPr>
        <w:spacing w:line="360" w:lineRule="auto"/>
        <w:jc w:val="both"/>
        <w:rPr>
          <w:color w:val="auto"/>
          <w:sz w:val="20"/>
          <w:szCs w:val="22"/>
        </w:rPr>
      </w:pPr>
      <w:r w:rsidRPr="00B74E44">
        <w:rPr>
          <w:color w:val="auto"/>
          <w:sz w:val="20"/>
          <w:szCs w:val="22"/>
        </w:rPr>
        <w:t xml:space="preserve">What current events and/or unfolding trends could you engage with? </w:t>
      </w:r>
    </w:p>
    <w:p w14:paraId="431D70C7" w14:textId="77777777" w:rsidR="00B74E44" w:rsidRPr="00B74E44" w:rsidRDefault="00B74E44" w:rsidP="00A602AB">
      <w:pPr>
        <w:numPr>
          <w:ilvl w:val="0"/>
          <w:numId w:val="62"/>
        </w:numPr>
        <w:spacing w:line="360" w:lineRule="auto"/>
        <w:jc w:val="both"/>
        <w:rPr>
          <w:color w:val="auto"/>
          <w:sz w:val="20"/>
          <w:szCs w:val="22"/>
        </w:rPr>
      </w:pPr>
      <w:r w:rsidRPr="00B74E44">
        <w:rPr>
          <w:color w:val="auto"/>
          <w:sz w:val="20"/>
          <w:szCs w:val="22"/>
        </w:rPr>
        <w:t xml:space="preserve">What locations are attractive as venues for civil resistance? </w:t>
      </w:r>
    </w:p>
    <w:p w14:paraId="4D9C6DE0" w14:textId="2022AAF2" w:rsidR="00B74E44" w:rsidRDefault="00B74E44" w:rsidP="00A602AB">
      <w:pPr>
        <w:numPr>
          <w:ilvl w:val="0"/>
          <w:numId w:val="62"/>
        </w:numPr>
        <w:spacing w:line="360" w:lineRule="auto"/>
        <w:jc w:val="both"/>
        <w:rPr>
          <w:color w:val="auto"/>
          <w:sz w:val="20"/>
          <w:szCs w:val="22"/>
        </w:rPr>
      </w:pPr>
      <w:r w:rsidRPr="00B74E44">
        <w:rPr>
          <w:color w:val="auto"/>
          <w:sz w:val="20"/>
          <w:szCs w:val="22"/>
        </w:rPr>
        <w:t>What sorts of actions might you undertake within your campaign?</w:t>
      </w:r>
    </w:p>
    <w:p w14:paraId="5B990322" w14:textId="77777777" w:rsidR="00EE1521" w:rsidRPr="002519A3" w:rsidRDefault="00EE1521" w:rsidP="00EE1521">
      <w:pPr>
        <w:spacing w:line="360" w:lineRule="auto"/>
        <w:ind w:left="1440"/>
        <w:jc w:val="both"/>
        <w:rPr>
          <w:color w:val="auto"/>
          <w:sz w:val="20"/>
          <w:szCs w:val="22"/>
        </w:rPr>
      </w:pPr>
    </w:p>
    <w:tbl>
      <w:tblPr>
        <w:tblStyle w:val="TableGrid"/>
        <w:tblW w:w="9606" w:type="dxa"/>
        <w:tblLook w:val="04A0" w:firstRow="1" w:lastRow="0" w:firstColumn="1" w:lastColumn="0" w:noHBand="0" w:noVBand="1"/>
      </w:tblPr>
      <w:tblGrid>
        <w:gridCol w:w="3202"/>
        <w:gridCol w:w="3202"/>
        <w:gridCol w:w="3202"/>
      </w:tblGrid>
      <w:tr w:rsidR="002519A3" w:rsidRPr="00312D26" w14:paraId="199EA64A" w14:textId="77777777" w:rsidTr="005832A3">
        <w:tc>
          <w:tcPr>
            <w:tcW w:w="9606" w:type="dxa"/>
            <w:gridSpan w:val="3"/>
          </w:tcPr>
          <w:p w14:paraId="0189C00C" w14:textId="77777777" w:rsidR="002519A3" w:rsidRDefault="002519A3" w:rsidP="005832A3">
            <w:pPr>
              <w:spacing w:before="0" w:after="0"/>
              <w:jc w:val="center"/>
              <w:rPr>
                <w:b/>
                <w:color w:val="auto"/>
                <w:sz w:val="28"/>
                <w:szCs w:val="24"/>
              </w:rPr>
            </w:pPr>
          </w:p>
          <w:p w14:paraId="1C993B1E" w14:textId="6022ED13" w:rsidR="002519A3" w:rsidRDefault="002519A3" w:rsidP="005832A3">
            <w:pPr>
              <w:spacing w:before="0" w:after="0"/>
              <w:jc w:val="center"/>
              <w:rPr>
                <w:b/>
                <w:color w:val="auto"/>
                <w:sz w:val="28"/>
                <w:szCs w:val="24"/>
              </w:rPr>
            </w:pPr>
            <w:r>
              <w:rPr>
                <w:b/>
                <w:color w:val="auto"/>
                <w:sz w:val="28"/>
                <w:szCs w:val="24"/>
              </w:rPr>
              <w:t>Opportunity Brainstorming</w:t>
            </w:r>
            <w:r w:rsidRPr="00C200DA">
              <w:rPr>
                <w:b/>
                <w:color w:val="auto"/>
                <w:sz w:val="28"/>
                <w:szCs w:val="24"/>
              </w:rPr>
              <w:t xml:space="preserve"> </w:t>
            </w:r>
            <w:r w:rsidR="005832A3">
              <w:rPr>
                <w:b/>
                <w:color w:val="auto"/>
                <w:sz w:val="28"/>
                <w:szCs w:val="24"/>
              </w:rPr>
              <w:t xml:space="preserve">Campaign </w:t>
            </w:r>
            <w:r w:rsidRPr="00C200DA">
              <w:rPr>
                <w:b/>
                <w:color w:val="auto"/>
                <w:sz w:val="28"/>
                <w:szCs w:val="24"/>
              </w:rPr>
              <w:t xml:space="preserve">Template </w:t>
            </w:r>
          </w:p>
          <w:p w14:paraId="3D7DAE90" w14:textId="77777777" w:rsidR="002519A3" w:rsidRDefault="002519A3" w:rsidP="005832A3">
            <w:pPr>
              <w:spacing w:before="0" w:after="0"/>
              <w:rPr>
                <w:b/>
                <w:color w:val="auto"/>
                <w:sz w:val="20"/>
                <w:szCs w:val="24"/>
              </w:rPr>
            </w:pPr>
          </w:p>
        </w:tc>
      </w:tr>
      <w:tr w:rsidR="002519A3" w:rsidRPr="00312D26" w14:paraId="00FDC54C" w14:textId="77777777" w:rsidTr="005832A3">
        <w:tc>
          <w:tcPr>
            <w:tcW w:w="3202" w:type="dxa"/>
          </w:tcPr>
          <w:p w14:paraId="765E2A1D" w14:textId="77777777" w:rsidR="002519A3" w:rsidRDefault="002519A3" w:rsidP="005832A3">
            <w:pPr>
              <w:spacing w:before="0" w:after="0"/>
              <w:rPr>
                <w:b/>
                <w:color w:val="auto"/>
                <w:sz w:val="20"/>
                <w:szCs w:val="24"/>
              </w:rPr>
            </w:pPr>
          </w:p>
          <w:p w14:paraId="15829472" w14:textId="77777777" w:rsidR="002519A3" w:rsidRDefault="002519A3" w:rsidP="005832A3">
            <w:pPr>
              <w:spacing w:before="0" w:after="0"/>
              <w:jc w:val="center"/>
              <w:rPr>
                <w:b/>
                <w:color w:val="auto"/>
                <w:sz w:val="20"/>
                <w:szCs w:val="24"/>
              </w:rPr>
            </w:pPr>
            <w:r>
              <w:rPr>
                <w:b/>
                <w:color w:val="auto"/>
                <w:sz w:val="20"/>
                <w:szCs w:val="24"/>
              </w:rPr>
              <w:t>Significant Events &amp; Unfolding Trends</w:t>
            </w:r>
          </w:p>
          <w:p w14:paraId="4D85A145" w14:textId="77777777" w:rsidR="002519A3" w:rsidRDefault="002519A3" w:rsidP="005832A3">
            <w:pPr>
              <w:spacing w:before="0" w:after="0"/>
              <w:rPr>
                <w:b/>
                <w:color w:val="auto"/>
                <w:sz w:val="20"/>
                <w:szCs w:val="24"/>
              </w:rPr>
            </w:pPr>
          </w:p>
          <w:p w14:paraId="1A88B553" w14:textId="77777777" w:rsidR="002519A3" w:rsidRDefault="002519A3" w:rsidP="005832A3">
            <w:pPr>
              <w:spacing w:before="0" w:after="0"/>
              <w:rPr>
                <w:color w:val="auto"/>
                <w:sz w:val="20"/>
                <w:szCs w:val="22"/>
              </w:rPr>
            </w:pPr>
            <w:r w:rsidRPr="009D357C">
              <w:rPr>
                <w:color w:val="auto"/>
                <w:sz w:val="20"/>
                <w:szCs w:val="22"/>
              </w:rPr>
              <w:t xml:space="preserve">Are there important political, military, social, cultural, or economic events in the near- to medium-future that create opportunities for resistance action? </w:t>
            </w:r>
          </w:p>
          <w:p w14:paraId="31BEF86B" w14:textId="77777777" w:rsidR="005877BF" w:rsidRDefault="005877BF" w:rsidP="005832A3">
            <w:pPr>
              <w:spacing w:before="0" w:after="0"/>
              <w:rPr>
                <w:color w:val="auto"/>
                <w:sz w:val="20"/>
                <w:szCs w:val="22"/>
              </w:rPr>
            </w:pPr>
          </w:p>
          <w:p w14:paraId="064CF279" w14:textId="50FEB804" w:rsidR="005877BF" w:rsidRPr="009D357C" w:rsidRDefault="005877BF" w:rsidP="005832A3">
            <w:pPr>
              <w:spacing w:before="0" w:after="0"/>
              <w:rPr>
                <w:color w:val="auto"/>
                <w:sz w:val="20"/>
                <w:szCs w:val="22"/>
              </w:rPr>
            </w:pPr>
            <w:r>
              <w:rPr>
                <w:color w:val="auto"/>
                <w:sz w:val="20"/>
                <w:szCs w:val="22"/>
              </w:rPr>
              <w:t xml:space="preserve">Taking a broader, campaign-oriented view, how might resistance actions engage with multiple events or trends within a concerted effort to achieve specific outcomes against your target audiences? </w:t>
            </w:r>
          </w:p>
          <w:p w14:paraId="09A10227" w14:textId="77777777" w:rsidR="002519A3" w:rsidRPr="009D357C" w:rsidRDefault="002519A3" w:rsidP="005832A3">
            <w:pPr>
              <w:spacing w:before="0" w:after="0"/>
              <w:rPr>
                <w:color w:val="auto"/>
                <w:sz w:val="20"/>
                <w:szCs w:val="22"/>
              </w:rPr>
            </w:pPr>
          </w:p>
          <w:p w14:paraId="210C60F9" w14:textId="77777777" w:rsidR="002519A3" w:rsidRDefault="002519A3" w:rsidP="005877BF">
            <w:pPr>
              <w:spacing w:before="0" w:after="0"/>
              <w:rPr>
                <w:color w:val="auto"/>
                <w:sz w:val="18"/>
                <w:szCs w:val="22"/>
              </w:rPr>
            </w:pPr>
          </w:p>
          <w:p w14:paraId="72F10785" w14:textId="77777777" w:rsidR="00EE1521" w:rsidRDefault="00EE1521" w:rsidP="005877BF">
            <w:pPr>
              <w:spacing w:before="0" w:after="0"/>
              <w:rPr>
                <w:color w:val="auto"/>
                <w:sz w:val="18"/>
                <w:szCs w:val="22"/>
              </w:rPr>
            </w:pPr>
          </w:p>
          <w:p w14:paraId="23BA7C11" w14:textId="77777777" w:rsidR="00EE1521" w:rsidRDefault="00EE1521" w:rsidP="005877BF">
            <w:pPr>
              <w:spacing w:before="0" w:after="0"/>
              <w:rPr>
                <w:color w:val="auto"/>
                <w:sz w:val="18"/>
                <w:szCs w:val="22"/>
              </w:rPr>
            </w:pPr>
          </w:p>
          <w:p w14:paraId="443670AB" w14:textId="77777777" w:rsidR="00EE1521" w:rsidRDefault="00EE1521" w:rsidP="005877BF">
            <w:pPr>
              <w:spacing w:before="0" w:after="0"/>
              <w:rPr>
                <w:color w:val="auto"/>
                <w:sz w:val="18"/>
                <w:szCs w:val="22"/>
              </w:rPr>
            </w:pPr>
          </w:p>
          <w:p w14:paraId="778D1773" w14:textId="77777777" w:rsidR="00EE1521" w:rsidRDefault="00EE1521" w:rsidP="005877BF">
            <w:pPr>
              <w:spacing w:before="0" w:after="0"/>
              <w:rPr>
                <w:color w:val="auto"/>
                <w:sz w:val="18"/>
                <w:szCs w:val="22"/>
              </w:rPr>
            </w:pPr>
          </w:p>
          <w:p w14:paraId="7AC993FB" w14:textId="77777777" w:rsidR="00EE1521" w:rsidRDefault="00EE1521" w:rsidP="005877BF">
            <w:pPr>
              <w:spacing w:before="0" w:after="0"/>
              <w:rPr>
                <w:color w:val="auto"/>
                <w:sz w:val="18"/>
                <w:szCs w:val="22"/>
              </w:rPr>
            </w:pPr>
          </w:p>
          <w:p w14:paraId="223EF21B" w14:textId="77777777" w:rsidR="00EE1521" w:rsidRDefault="00EE1521" w:rsidP="005877BF">
            <w:pPr>
              <w:spacing w:before="0" w:after="0"/>
              <w:rPr>
                <w:color w:val="auto"/>
                <w:sz w:val="18"/>
                <w:szCs w:val="22"/>
              </w:rPr>
            </w:pPr>
          </w:p>
          <w:p w14:paraId="63DABB44" w14:textId="77777777" w:rsidR="00EE1521" w:rsidRDefault="00EE1521" w:rsidP="005877BF">
            <w:pPr>
              <w:spacing w:before="0" w:after="0"/>
              <w:rPr>
                <w:color w:val="auto"/>
                <w:sz w:val="18"/>
                <w:szCs w:val="22"/>
              </w:rPr>
            </w:pPr>
          </w:p>
          <w:p w14:paraId="594F0827" w14:textId="77777777" w:rsidR="00EE1521" w:rsidRDefault="00EE1521" w:rsidP="005877BF">
            <w:pPr>
              <w:spacing w:before="0" w:after="0"/>
              <w:rPr>
                <w:color w:val="auto"/>
                <w:sz w:val="18"/>
                <w:szCs w:val="22"/>
              </w:rPr>
            </w:pPr>
          </w:p>
          <w:p w14:paraId="47F8A1F3" w14:textId="77777777" w:rsidR="00EE1521" w:rsidRDefault="00EE1521" w:rsidP="005877BF">
            <w:pPr>
              <w:spacing w:before="0" w:after="0"/>
              <w:rPr>
                <w:color w:val="auto"/>
                <w:sz w:val="18"/>
                <w:szCs w:val="22"/>
              </w:rPr>
            </w:pPr>
          </w:p>
          <w:p w14:paraId="2869C2B1" w14:textId="77777777" w:rsidR="00EE1521" w:rsidRDefault="00EE1521" w:rsidP="005877BF">
            <w:pPr>
              <w:spacing w:before="0" w:after="0"/>
              <w:rPr>
                <w:color w:val="auto"/>
                <w:sz w:val="18"/>
                <w:szCs w:val="22"/>
              </w:rPr>
            </w:pPr>
          </w:p>
          <w:p w14:paraId="7C5ECADA" w14:textId="77777777" w:rsidR="00EE1521" w:rsidRDefault="00EE1521" w:rsidP="005877BF">
            <w:pPr>
              <w:spacing w:before="0" w:after="0"/>
              <w:rPr>
                <w:color w:val="auto"/>
                <w:sz w:val="18"/>
                <w:szCs w:val="22"/>
              </w:rPr>
            </w:pPr>
          </w:p>
          <w:p w14:paraId="0EDE0E1D" w14:textId="2B227990" w:rsidR="00EE1521" w:rsidRPr="00ED5C79" w:rsidRDefault="00EE1521" w:rsidP="005877BF">
            <w:pPr>
              <w:spacing w:before="0" w:after="0"/>
              <w:rPr>
                <w:color w:val="auto"/>
                <w:sz w:val="18"/>
                <w:szCs w:val="22"/>
              </w:rPr>
            </w:pPr>
          </w:p>
        </w:tc>
        <w:tc>
          <w:tcPr>
            <w:tcW w:w="3202" w:type="dxa"/>
          </w:tcPr>
          <w:p w14:paraId="77D0254E" w14:textId="77777777" w:rsidR="002519A3" w:rsidRDefault="002519A3" w:rsidP="005832A3">
            <w:pPr>
              <w:spacing w:before="0" w:after="0"/>
              <w:rPr>
                <w:b/>
                <w:color w:val="auto"/>
                <w:sz w:val="20"/>
                <w:szCs w:val="24"/>
              </w:rPr>
            </w:pPr>
          </w:p>
          <w:p w14:paraId="07341913" w14:textId="77777777" w:rsidR="002519A3" w:rsidRDefault="002519A3" w:rsidP="005832A3">
            <w:pPr>
              <w:spacing w:before="0" w:after="0"/>
              <w:jc w:val="center"/>
              <w:rPr>
                <w:b/>
                <w:color w:val="auto"/>
                <w:sz w:val="20"/>
                <w:szCs w:val="24"/>
              </w:rPr>
            </w:pPr>
            <w:r>
              <w:rPr>
                <w:b/>
                <w:color w:val="auto"/>
                <w:sz w:val="20"/>
                <w:szCs w:val="24"/>
              </w:rPr>
              <w:t>Venues for Action</w:t>
            </w:r>
          </w:p>
          <w:p w14:paraId="74B2AB91" w14:textId="77777777" w:rsidR="002519A3" w:rsidRDefault="002519A3" w:rsidP="005832A3">
            <w:pPr>
              <w:spacing w:before="0" w:after="0"/>
              <w:rPr>
                <w:b/>
                <w:color w:val="auto"/>
                <w:sz w:val="20"/>
                <w:szCs w:val="24"/>
              </w:rPr>
            </w:pPr>
          </w:p>
          <w:p w14:paraId="056CC653" w14:textId="77777777" w:rsidR="002519A3" w:rsidRDefault="002519A3" w:rsidP="005832A3">
            <w:pPr>
              <w:spacing w:before="0" w:after="0"/>
              <w:rPr>
                <w:color w:val="auto"/>
                <w:sz w:val="20"/>
                <w:szCs w:val="22"/>
              </w:rPr>
            </w:pPr>
          </w:p>
          <w:p w14:paraId="56E643CC" w14:textId="77777777" w:rsidR="005877BF" w:rsidRDefault="002519A3" w:rsidP="005832A3">
            <w:pPr>
              <w:spacing w:before="0" w:after="0"/>
              <w:rPr>
                <w:color w:val="auto"/>
                <w:sz w:val="20"/>
                <w:szCs w:val="22"/>
              </w:rPr>
            </w:pPr>
            <w:r>
              <w:rPr>
                <w:color w:val="auto"/>
                <w:sz w:val="20"/>
                <w:szCs w:val="22"/>
              </w:rPr>
              <w:t>A</w:t>
            </w:r>
            <w:r w:rsidRPr="009D357C">
              <w:rPr>
                <w:color w:val="auto"/>
                <w:sz w:val="20"/>
                <w:szCs w:val="22"/>
              </w:rPr>
              <w:t xml:space="preserve">re there accessible locations where events of historic, cultural, economic, military, or political significance have occurred, where you might take meaningful symbolic actions?  </w:t>
            </w:r>
          </w:p>
          <w:p w14:paraId="26AFACB2" w14:textId="77777777" w:rsidR="005877BF" w:rsidRDefault="005877BF" w:rsidP="005832A3">
            <w:pPr>
              <w:spacing w:before="0" w:after="0"/>
              <w:rPr>
                <w:color w:val="auto"/>
                <w:sz w:val="20"/>
                <w:szCs w:val="22"/>
              </w:rPr>
            </w:pPr>
          </w:p>
          <w:p w14:paraId="39012051" w14:textId="5AC3DAD9" w:rsidR="002519A3" w:rsidRPr="009D357C" w:rsidRDefault="002519A3" w:rsidP="005832A3">
            <w:pPr>
              <w:spacing w:before="0" w:after="0"/>
              <w:rPr>
                <w:color w:val="auto"/>
                <w:sz w:val="20"/>
                <w:szCs w:val="22"/>
              </w:rPr>
            </w:pPr>
            <w:r w:rsidRPr="009D357C">
              <w:rPr>
                <w:color w:val="auto"/>
                <w:sz w:val="20"/>
                <w:szCs w:val="22"/>
              </w:rPr>
              <w:t xml:space="preserve">This is the time to think creatively about the specific context and location(s) in which your actions might occur. </w:t>
            </w:r>
          </w:p>
          <w:p w14:paraId="7B4185CF" w14:textId="77777777" w:rsidR="002519A3" w:rsidRPr="009D357C" w:rsidRDefault="002519A3" w:rsidP="005832A3">
            <w:pPr>
              <w:spacing w:before="0" w:after="0"/>
              <w:rPr>
                <w:color w:val="auto"/>
                <w:sz w:val="20"/>
                <w:szCs w:val="22"/>
              </w:rPr>
            </w:pPr>
          </w:p>
          <w:p w14:paraId="1F0B7A5A" w14:textId="77777777" w:rsidR="002519A3" w:rsidRDefault="002519A3" w:rsidP="005832A3">
            <w:pPr>
              <w:spacing w:before="0" w:after="0"/>
              <w:rPr>
                <w:i/>
                <w:color w:val="auto"/>
                <w:sz w:val="20"/>
                <w:szCs w:val="22"/>
              </w:rPr>
            </w:pPr>
          </w:p>
          <w:p w14:paraId="3F8FFECC" w14:textId="77777777" w:rsidR="002519A3" w:rsidRDefault="002519A3" w:rsidP="005832A3">
            <w:pPr>
              <w:spacing w:before="0" w:after="0"/>
              <w:rPr>
                <w:b/>
                <w:i/>
                <w:color w:val="auto"/>
                <w:sz w:val="20"/>
                <w:szCs w:val="24"/>
              </w:rPr>
            </w:pPr>
          </w:p>
          <w:p w14:paraId="122EB194" w14:textId="77777777" w:rsidR="00C05BC8" w:rsidRDefault="00C05BC8" w:rsidP="005832A3">
            <w:pPr>
              <w:spacing w:before="0" w:after="0"/>
              <w:rPr>
                <w:b/>
                <w:i/>
                <w:color w:val="auto"/>
                <w:sz w:val="20"/>
                <w:szCs w:val="24"/>
              </w:rPr>
            </w:pPr>
          </w:p>
          <w:p w14:paraId="245F2999" w14:textId="77777777" w:rsidR="00C05BC8" w:rsidRDefault="00C05BC8" w:rsidP="005832A3">
            <w:pPr>
              <w:spacing w:before="0" w:after="0"/>
              <w:rPr>
                <w:b/>
                <w:i/>
                <w:color w:val="auto"/>
                <w:sz w:val="20"/>
                <w:szCs w:val="24"/>
              </w:rPr>
            </w:pPr>
          </w:p>
          <w:p w14:paraId="71CB9A36" w14:textId="77777777" w:rsidR="00C05BC8" w:rsidRDefault="00C05BC8" w:rsidP="005832A3">
            <w:pPr>
              <w:spacing w:before="0" w:after="0"/>
              <w:rPr>
                <w:b/>
                <w:i/>
                <w:color w:val="auto"/>
                <w:sz w:val="20"/>
                <w:szCs w:val="24"/>
              </w:rPr>
            </w:pPr>
          </w:p>
          <w:p w14:paraId="2AE7FC56" w14:textId="77777777" w:rsidR="00C05BC8" w:rsidRDefault="00C05BC8" w:rsidP="005832A3">
            <w:pPr>
              <w:spacing w:before="0" w:after="0"/>
              <w:rPr>
                <w:b/>
                <w:i/>
                <w:color w:val="auto"/>
                <w:sz w:val="20"/>
                <w:szCs w:val="24"/>
              </w:rPr>
            </w:pPr>
          </w:p>
          <w:p w14:paraId="20C82651" w14:textId="77777777" w:rsidR="00C05BC8" w:rsidRDefault="00C05BC8" w:rsidP="005832A3">
            <w:pPr>
              <w:spacing w:before="0" w:after="0"/>
              <w:rPr>
                <w:b/>
                <w:i/>
                <w:color w:val="auto"/>
                <w:sz w:val="20"/>
                <w:szCs w:val="24"/>
              </w:rPr>
            </w:pPr>
          </w:p>
          <w:p w14:paraId="3972B84F" w14:textId="77777777" w:rsidR="00C05BC8" w:rsidRDefault="00C05BC8" w:rsidP="005832A3">
            <w:pPr>
              <w:spacing w:before="0" w:after="0"/>
              <w:rPr>
                <w:b/>
                <w:i/>
                <w:color w:val="auto"/>
                <w:sz w:val="20"/>
                <w:szCs w:val="24"/>
              </w:rPr>
            </w:pPr>
          </w:p>
          <w:p w14:paraId="01158219" w14:textId="77777777" w:rsidR="00C05BC8" w:rsidRDefault="00C05BC8" w:rsidP="005832A3">
            <w:pPr>
              <w:spacing w:before="0" w:after="0"/>
              <w:rPr>
                <w:b/>
                <w:i/>
                <w:color w:val="auto"/>
                <w:sz w:val="20"/>
                <w:szCs w:val="24"/>
              </w:rPr>
            </w:pPr>
          </w:p>
          <w:p w14:paraId="312CB2EE" w14:textId="77777777" w:rsidR="00C05BC8" w:rsidRDefault="00C05BC8" w:rsidP="005832A3">
            <w:pPr>
              <w:spacing w:before="0" w:after="0"/>
              <w:rPr>
                <w:b/>
                <w:i/>
                <w:color w:val="auto"/>
                <w:sz w:val="20"/>
                <w:szCs w:val="24"/>
              </w:rPr>
            </w:pPr>
          </w:p>
          <w:p w14:paraId="1AD910A2" w14:textId="77777777" w:rsidR="00C05BC8" w:rsidRDefault="00C05BC8" w:rsidP="005832A3">
            <w:pPr>
              <w:spacing w:before="0" w:after="0"/>
              <w:rPr>
                <w:b/>
                <w:i/>
                <w:color w:val="auto"/>
                <w:sz w:val="20"/>
                <w:szCs w:val="24"/>
              </w:rPr>
            </w:pPr>
          </w:p>
          <w:p w14:paraId="145FD05D" w14:textId="77777777" w:rsidR="00C05BC8" w:rsidRDefault="00C05BC8" w:rsidP="005832A3">
            <w:pPr>
              <w:spacing w:before="0" w:after="0"/>
              <w:rPr>
                <w:b/>
                <w:i/>
                <w:color w:val="auto"/>
                <w:sz w:val="20"/>
                <w:szCs w:val="24"/>
              </w:rPr>
            </w:pPr>
          </w:p>
          <w:p w14:paraId="3AC92FC7" w14:textId="77777777" w:rsidR="00C05BC8" w:rsidRDefault="00C05BC8" w:rsidP="005832A3">
            <w:pPr>
              <w:spacing w:before="0" w:after="0"/>
              <w:rPr>
                <w:b/>
                <w:i/>
                <w:color w:val="auto"/>
                <w:sz w:val="20"/>
                <w:szCs w:val="24"/>
              </w:rPr>
            </w:pPr>
          </w:p>
          <w:p w14:paraId="533AB906" w14:textId="77777777" w:rsidR="00C05BC8" w:rsidRDefault="00C05BC8" w:rsidP="005832A3">
            <w:pPr>
              <w:spacing w:before="0" w:after="0"/>
              <w:rPr>
                <w:b/>
                <w:i/>
                <w:color w:val="auto"/>
                <w:sz w:val="20"/>
                <w:szCs w:val="24"/>
              </w:rPr>
            </w:pPr>
          </w:p>
          <w:p w14:paraId="0ED90788" w14:textId="77777777" w:rsidR="00C05BC8" w:rsidRDefault="00C05BC8" w:rsidP="005832A3">
            <w:pPr>
              <w:spacing w:before="0" w:after="0"/>
              <w:rPr>
                <w:b/>
                <w:i/>
                <w:color w:val="auto"/>
                <w:sz w:val="20"/>
                <w:szCs w:val="24"/>
              </w:rPr>
            </w:pPr>
          </w:p>
          <w:p w14:paraId="3702928C" w14:textId="77777777" w:rsidR="00C05BC8" w:rsidRDefault="00C05BC8" w:rsidP="005832A3">
            <w:pPr>
              <w:spacing w:before="0" w:after="0"/>
              <w:rPr>
                <w:b/>
                <w:i/>
                <w:color w:val="auto"/>
                <w:sz w:val="20"/>
                <w:szCs w:val="24"/>
              </w:rPr>
            </w:pPr>
          </w:p>
          <w:p w14:paraId="78BCC9CA" w14:textId="77777777" w:rsidR="00C05BC8" w:rsidRDefault="00C05BC8" w:rsidP="005832A3">
            <w:pPr>
              <w:spacing w:before="0" w:after="0"/>
              <w:rPr>
                <w:b/>
                <w:i/>
                <w:color w:val="auto"/>
                <w:sz w:val="20"/>
                <w:szCs w:val="24"/>
              </w:rPr>
            </w:pPr>
          </w:p>
          <w:p w14:paraId="7D964EC7" w14:textId="77777777" w:rsidR="00C05BC8" w:rsidRDefault="00C05BC8" w:rsidP="005832A3">
            <w:pPr>
              <w:spacing w:before="0" w:after="0"/>
              <w:rPr>
                <w:b/>
                <w:i/>
                <w:color w:val="auto"/>
                <w:sz w:val="20"/>
                <w:szCs w:val="24"/>
              </w:rPr>
            </w:pPr>
          </w:p>
          <w:p w14:paraId="0A592700" w14:textId="77777777" w:rsidR="00C05BC8" w:rsidRDefault="00C05BC8" w:rsidP="005832A3">
            <w:pPr>
              <w:spacing w:before="0" w:after="0"/>
              <w:rPr>
                <w:b/>
                <w:i/>
                <w:color w:val="auto"/>
                <w:sz w:val="20"/>
                <w:szCs w:val="24"/>
              </w:rPr>
            </w:pPr>
          </w:p>
          <w:p w14:paraId="1939E479" w14:textId="77777777" w:rsidR="00C05BC8" w:rsidRDefault="00C05BC8" w:rsidP="005832A3">
            <w:pPr>
              <w:spacing w:before="0" w:after="0"/>
              <w:rPr>
                <w:b/>
                <w:i/>
                <w:color w:val="auto"/>
                <w:sz w:val="20"/>
                <w:szCs w:val="24"/>
              </w:rPr>
            </w:pPr>
          </w:p>
          <w:p w14:paraId="5CFEB5A5" w14:textId="77777777" w:rsidR="00C05BC8" w:rsidRDefault="00C05BC8" w:rsidP="005832A3">
            <w:pPr>
              <w:spacing w:before="0" w:after="0"/>
              <w:rPr>
                <w:b/>
                <w:i/>
                <w:color w:val="auto"/>
                <w:sz w:val="20"/>
                <w:szCs w:val="24"/>
              </w:rPr>
            </w:pPr>
          </w:p>
          <w:p w14:paraId="16619176" w14:textId="77777777" w:rsidR="00C05BC8" w:rsidRPr="00985A5A" w:rsidRDefault="00C05BC8" w:rsidP="005832A3">
            <w:pPr>
              <w:spacing w:before="0" w:after="0"/>
              <w:rPr>
                <w:b/>
                <w:i/>
                <w:color w:val="auto"/>
                <w:sz w:val="20"/>
                <w:szCs w:val="24"/>
              </w:rPr>
            </w:pPr>
          </w:p>
        </w:tc>
        <w:tc>
          <w:tcPr>
            <w:tcW w:w="3202" w:type="dxa"/>
          </w:tcPr>
          <w:p w14:paraId="38160946" w14:textId="77777777" w:rsidR="002519A3" w:rsidRDefault="002519A3" w:rsidP="005832A3">
            <w:pPr>
              <w:spacing w:before="0" w:after="0"/>
              <w:rPr>
                <w:b/>
                <w:color w:val="auto"/>
                <w:sz w:val="20"/>
                <w:szCs w:val="24"/>
              </w:rPr>
            </w:pPr>
          </w:p>
          <w:p w14:paraId="406E9F1E" w14:textId="77777777" w:rsidR="002519A3" w:rsidRDefault="002519A3" w:rsidP="005832A3">
            <w:pPr>
              <w:spacing w:before="0" w:after="0"/>
              <w:jc w:val="center"/>
              <w:rPr>
                <w:b/>
                <w:color w:val="auto"/>
                <w:sz w:val="20"/>
                <w:szCs w:val="24"/>
              </w:rPr>
            </w:pPr>
            <w:r>
              <w:rPr>
                <w:b/>
                <w:color w:val="auto"/>
                <w:sz w:val="20"/>
                <w:szCs w:val="24"/>
              </w:rPr>
              <w:t>Types of Civil Resistance Activity</w:t>
            </w:r>
          </w:p>
          <w:p w14:paraId="6EDB0FD2" w14:textId="77777777" w:rsidR="002519A3" w:rsidRDefault="002519A3" w:rsidP="005832A3">
            <w:pPr>
              <w:spacing w:before="0" w:after="0"/>
              <w:rPr>
                <w:b/>
                <w:color w:val="auto"/>
                <w:sz w:val="20"/>
                <w:szCs w:val="24"/>
              </w:rPr>
            </w:pPr>
          </w:p>
          <w:p w14:paraId="64FAE7E5" w14:textId="77777777" w:rsidR="002519A3" w:rsidRDefault="002519A3" w:rsidP="005832A3">
            <w:pPr>
              <w:spacing w:before="0" w:after="0"/>
              <w:rPr>
                <w:color w:val="auto"/>
                <w:sz w:val="20"/>
                <w:szCs w:val="22"/>
              </w:rPr>
            </w:pPr>
          </w:p>
          <w:p w14:paraId="3C80F7CA" w14:textId="77777777" w:rsidR="005877BF" w:rsidRDefault="002519A3" w:rsidP="005832A3">
            <w:pPr>
              <w:spacing w:before="0" w:after="0"/>
              <w:rPr>
                <w:color w:val="auto"/>
                <w:sz w:val="20"/>
                <w:szCs w:val="22"/>
              </w:rPr>
            </w:pPr>
            <w:r>
              <w:rPr>
                <w:color w:val="auto"/>
                <w:sz w:val="20"/>
                <w:szCs w:val="22"/>
              </w:rPr>
              <w:t>T</w:t>
            </w:r>
            <w:r w:rsidRPr="009D357C">
              <w:rPr>
                <w:color w:val="auto"/>
                <w:sz w:val="20"/>
                <w:szCs w:val="22"/>
              </w:rPr>
              <w:t xml:space="preserve">he brainstorming process should be conducted with reference to the types of actions and activities that constitute civil resistance. </w:t>
            </w:r>
          </w:p>
          <w:p w14:paraId="5FE29ACB" w14:textId="77777777" w:rsidR="005877BF" w:rsidRDefault="005877BF" w:rsidP="005832A3">
            <w:pPr>
              <w:spacing w:before="0" w:after="0"/>
              <w:rPr>
                <w:color w:val="auto"/>
                <w:sz w:val="20"/>
                <w:szCs w:val="22"/>
              </w:rPr>
            </w:pPr>
          </w:p>
          <w:p w14:paraId="089F18BB" w14:textId="3AAED308" w:rsidR="002519A3" w:rsidRDefault="002519A3" w:rsidP="005832A3">
            <w:pPr>
              <w:spacing w:before="0" w:after="0"/>
              <w:rPr>
                <w:color w:val="auto"/>
                <w:sz w:val="20"/>
                <w:szCs w:val="22"/>
              </w:rPr>
            </w:pPr>
            <w:r w:rsidRPr="009D357C">
              <w:rPr>
                <w:color w:val="auto"/>
                <w:sz w:val="20"/>
                <w:szCs w:val="22"/>
              </w:rPr>
              <w:t>Within this discussion, Dr. Gene Sharp’s famous “</w:t>
            </w:r>
            <w:r w:rsidRPr="009D357C">
              <w:rPr>
                <w:b/>
                <w:color w:val="auto"/>
                <w:sz w:val="20"/>
                <w:szCs w:val="22"/>
              </w:rPr>
              <w:t>198 Methods of Nonviolent Action</w:t>
            </w:r>
            <w:r w:rsidRPr="009D357C">
              <w:rPr>
                <w:color w:val="auto"/>
                <w:sz w:val="20"/>
                <w:szCs w:val="22"/>
              </w:rPr>
              <w:t xml:space="preserve">” is a valuable resource, and it is presented in its totality in </w:t>
            </w:r>
            <w:r w:rsidR="005877BF">
              <w:rPr>
                <w:color w:val="auto"/>
                <w:sz w:val="20"/>
                <w:szCs w:val="22"/>
              </w:rPr>
              <w:t>Annex E</w:t>
            </w:r>
            <w:r w:rsidRPr="009D357C">
              <w:rPr>
                <w:color w:val="auto"/>
                <w:sz w:val="20"/>
                <w:szCs w:val="22"/>
              </w:rPr>
              <w:t xml:space="preserve">. </w:t>
            </w:r>
          </w:p>
          <w:p w14:paraId="5A847DEC" w14:textId="77777777" w:rsidR="002519A3" w:rsidRDefault="002519A3" w:rsidP="005832A3">
            <w:pPr>
              <w:spacing w:before="0" w:after="0"/>
              <w:rPr>
                <w:color w:val="auto"/>
                <w:sz w:val="20"/>
                <w:szCs w:val="22"/>
              </w:rPr>
            </w:pPr>
          </w:p>
          <w:p w14:paraId="001CEDAF" w14:textId="77777777" w:rsidR="002519A3" w:rsidRDefault="005877BF" w:rsidP="005877BF">
            <w:pPr>
              <w:spacing w:before="0" w:after="0"/>
              <w:rPr>
                <w:color w:val="auto"/>
                <w:sz w:val="20"/>
                <w:szCs w:val="24"/>
              </w:rPr>
            </w:pPr>
            <w:r>
              <w:rPr>
                <w:color w:val="auto"/>
                <w:sz w:val="20"/>
                <w:szCs w:val="24"/>
              </w:rPr>
              <w:t xml:space="preserve">Within the campaign planning process, consider how different types of activities might generate synchronous effects. </w:t>
            </w:r>
          </w:p>
          <w:p w14:paraId="6655B496" w14:textId="373ED277" w:rsidR="005877BF" w:rsidRPr="005877BF" w:rsidRDefault="005877BF" w:rsidP="005877BF">
            <w:pPr>
              <w:spacing w:before="0" w:after="0"/>
              <w:rPr>
                <w:color w:val="auto"/>
                <w:sz w:val="20"/>
                <w:szCs w:val="24"/>
              </w:rPr>
            </w:pPr>
          </w:p>
        </w:tc>
      </w:tr>
    </w:tbl>
    <w:p w14:paraId="05300CAF" w14:textId="70D70CDE" w:rsidR="00B74E44" w:rsidRDefault="00B74E44" w:rsidP="00B74E44">
      <w:pPr>
        <w:spacing w:line="360" w:lineRule="auto"/>
        <w:jc w:val="both"/>
        <w:rPr>
          <w:color w:val="auto"/>
          <w:sz w:val="20"/>
          <w:szCs w:val="22"/>
        </w:rPr>
      </w:pPr>
    </w:p>
    <w:p w14:paraId="428C3814" w14:textId="0F9953D3" w:rsidR="00EE1521" w:rsidRDefault="0026601E" w:rsidP="00B74E44">
      <w:pPr>
        <w:spacing w:line="360" w:lineRule="auto"/>
        <w:jc w:val="both"/>
        <w:rPr>
          <w:color w:val="auto"/>
          <w:sz w:val="20"/>
          <w:szCs w:val="22"/>
        </w:rPr>
      </w:pPr>
      <w:r>
        <w:rPr>
          <w:color w:val="auto"/>
          <w:sz w:val="20"/>
          <w:szCs w:val="22"/>
        </w:rPr>
        <w:lastRenderedPageBreak/>
        <w:t xml:space="preserve">After your campaign brainstorming session, you should create a short-list of </w:t>
      </w:r>
      <w:r w:rsidR="00EE1521">
        <w:rPr>
          <w:color w:val="auto"/>
          <w:sz w:val="20"/>
          <w:szCs w:val="22"/>
        </w:rPr>
        <w:t>civil resistance activities that will compr</w:t>
      </w:r>
      <w:r w:rsidR="00C05BC8">
        <w:rPr>
          <w:color w:val="auto"/>
          <w:sz w:val="20"/>
          <w:szCs w:val="22"/>
        </w:rPr>
        <w:t>ise your campaign, along with a</w:t>
      </w:r>
      <w:r w:rsidR="002519A3" w:rsidRPr="00B74E44">
        <w:rPr>
          <w:color w:val="auto"/>
          <w:sz w:val="20"/>
          <w:szCs w:val="22"/>
        </w:rPr>
        <w:t xml:space="preserve"> high-level strategy statement of how you will connect these actions within a structured campaign to deliver your desired effects. </w:t>
      </w:r>
    </w:p>
    <w:tbl>
      <w:tblPr>
        <w:tblStyle w:val="TableGrid"/>
        <w:tblW w:w="9606" w:type="dxa"/>
        <w:tblLook w:val="04A0" w:firstRow="1" w:lastRow="0" w:firstColumn="1" w:lastColumn="0" w:noHBand="0" w:noVBand="1"/>
      </w:tblPr>
      <w:tblGrid>
        <w:gridCol w:w="1242"/>
        <w:gridCol w:w="2788"/>
        <w:gridCol w:w="2788"/>
        <w:gridCol w:w="2788"/>
      </w:tblGrid>
      <w:tr w:rsidR="00EE1521" w:rsidRPr="00312D26" w14:paraId="3B78A11E" w14:textId="77777777" w:rsidTr="00EE1521">
        <w:tc>
          <w:tcPr>
            <w:tcW w:w="9606" w:type="dxa"/>
            <w:gridSpan w:val="4"/>
          </w:tcPr>
          <w:p w14:paraId="5FC024FD" w14:textId="77777777" w:rsidR="00EE1521" w:rsidRDefault="00EE1521" w:rsidP="00EE1521">
            <w:pPr>
              <w:spacing w:before="0" w:after="0"/>
              <w:jc w:val="center"/>
              <w:rPr>
                <w:b/>
                <w:color w:val="auto"/>
                <w:sz w:val="28"/>
                <w:szCs w:val="24"/>
              </w:rPr>
            </w:pPr>
          </w:p>
          <w:p w14:paraId="6957E7DB" w14:textId="2DBE8587" w:rsidR="00EE1521" w:rsidRDefault="00EE1521" w:rsidP="00EE1521">
            <w:pPr>
              <w:spacing w:before="0" w:after="0"/>
              <w:jc w:val="center"/>
              <w:rPr>
                <w:b/>
                <w:color w:val="auto"/>
                <w:sz w:val="28"/>
                <w:szCs w:val="24"/>
              </w:rPr>
            </w:pPr>
            <w:r>
              <w:rPr>
                <w:b/>
                <w:color w:val="auto"/>
                <w:sz w:val="28"/>
                <w:szCs w:val="24"/>
              </w:rPr>
              <w:t>Civil Resistance Campaign Overview</w:t>
            </w:r>
          </w:p>
          <w:p w14:paraId="6C66B69D" w14:textId="77777777" w:rsidR="00EE1521" w:rsidRDefault="00EE1521" w:rsidP="00EE1521">
            <w:pPr>
              <w:spacing w:before="0" w:after="0"/>
              <w:rPr>
                <w:b/>
                <w:color w:val="auto"/>
                <w:sz w:val="20"/>
                <w:szCs w:val="24"/>
              </w:rPr>
            </w:pPr>
          </w:p>
        </w:tc>
      </w:tr>
      <w:tr w:rsidR="00EE1521" w:rsidRPr="00312D26" w14:paraId="12FD1750" w14:textId="77777777" w:rsidTr="00EE1521">
        <w:tc>
          <w:tcPr>
            <w:tcW w:w="1242" w:type="dxa"/>
          </w:tcPr>
          <w:p w14:paraId="1DC9CDF3" w14:textId="77777777" w:rsidR="00EE1521" w:rsidRDefault="00EE1521" w:rsidP="00EE1521">
            <w:pPr>
              <w:spacing w:before="0" w:after="0"/>
              <w:rPr>
                <w:b/>
                <w:color w:val="auto"/>
                <w:sz w:val="20"/>
                <w:szCs w:val="24"/>
              </w:rPr>
            </w:pPr>
          </w:p>
          <w:p w14:paraId="61EE92C8" w14:textId="2B827154" w:rsidR="00EE1521" w:rsidRDefault="00EE1521" w:rsidP="00EE1521">
            <w:pPr>
              <w:spacing w:before="0" w:after="0"/>
              <w:jc w:val="center"/>
              <w:rPr>
                <w:b/>
                <w:color w:val="auto"/>
                <w:sz w:val="20"/>
                <w:szCs w:val="24"/>
              </w:rPr>
            </w:pPr>
            <w:r>
              <w:rPr>
                <w:b/>
                <w:color w:val="auto"/>
                <w:sz w:val="20"/>
                <w:szCs w:val="24"/>
              </w:rPr>
              <w:t xml:space="preserve">Action 1. </w:t>
            </w:r>
          </w:p>
          <w:p w14:paraId="1881E2A4" w14:textId="77777777" w:rsidR="00EE1521" w:rsidRDefault="00EE1521" w:rsidP="00EE1521">
            <w:pPr>
              <w:spacing w:before="0" w:after="0"/>
              <w:jc w:val="center"/>
              <w:rPr>
                <w:b/>
                <w:color w:val="auto"/>
                <w:sz w:val="20"/>
                <w:szCs w:val="24"/>
              </w:rPr>
            </w:pPr>
          </w:p>
          <w:p w14:paraId="49E07B34" w14:textId="77777777" w:rsidR="00EE1521" w:rsidRDefault="00EE1521" w:rsidP="00EE1521">
            <w:pPr>
              <w:spacing w:before="0" w:after="0"/>
              <w:jc w:val="center"/>
              <w:rPr>
                <w:b/>
                <w:color w:val="auto"/>
                <w:sz w:val="20"/>
                <w:szCs w:val="24"/>
              </w:rPr>
            </w:pPr>
          </w:p>
        </w:tc>
        <w:tc>
          <w:tcPr>
            <w:tcW w:w="2788" w:type="dxa"/>
          </w:tcPr>
          <w:p w14:paraId="43E35AA0" w14:textId="77777777" w:rsidR="00EE1521" w:rsidRDefault="00EE1521" w:rsidP="00EE1521">
            <w:pPr>
              <w:spacing w:before="0" w:after="0"/>
              <w:rPr>
                <w:b/>
                <w:color w:val="auto"/>
                <w:sz w:val="20"/>
                <w:szCs w:val="24"/>
              </w:rPr>
            </w:pPr>
          </w:p>
          <w:p w14:paraId="041872B6" w14:textId="77777777" w:rsidR="00EE1521" w:rsidRDefault="00EE1521" w:rsidP="00EE1521">
            <w:pPr>
              <w:spacing w:before="0" w:after="0"/>
              <w:rPr>
                <w:b/>
                <w:color w:val="auto"/>
                <w:sz w:val="20"/>
                <w:szCs w:val="24"/>
              </w:rPr>
            </w:pPr>
            <w:r>
              <w:rPr>
                <w:b/>
                <w:color w:val="auto"/>
                <w:sz w:val="20"/>
                <w:szCs w:val="24"/>
              </w:rPr>
              <w:t xml:space="preserve">What type of civil resistance activity do you want to carry out? </w:t>
            </w:r>
          </w:p>
          <w:p w14:paraId="38F567A4" w14:textId="77777777" w:rsidR="00EE1521" w:rsidRDefault="00EE1521" w:rsidP="00EE1521">
            <w:pPr>
              <w:spacing w:before="0" w:after="0"/>
              <w:rPr>
                <w:b/>
                <w:color w:val="auto"/>
                <w:sz w:val="20"/>
                <w:szCs w:val="24"/>
              </w:rPr>
            </w:pPr>
          </w:p>
          <w:p w14:paraId="3995C8E8" w14:textId="77777777" w:rsidR="00EE1521" w:rsidRPr="00985A5A" w:rsidRDefault="00EE1521" w:rsidP="00EE1521">
            <w:pPr>
              <w:spacing w:before="0" w:after="0"/>
              <w:rPr>
                <w:b/>
                <w:i/>
                <w:color w:val="auto"/>
                <w:sz w:val="20"/>
                <w:szCs w:val="24"/>
              </w:rPr>
            </w:pPr>
          </w:p>
        </w:tc>
        <w:tc>
          <w:tcPr>
            <w:tcW w:w="2788" w:type="dxa"/>
          </w:tcPr>
          <w:p w14:paraId="42494D50" w14:textId="77777777" w:rsidR="00EE1521" w:rsidRDefault="00EE1521" w:rsidP="00EE1521">
            <w:pPr>
              <w:spacing w:before="0" w:after="0"/>
              <w:rPr>
                <w:b/>
                <w:color w:val="auto"/>
                <w:sz w:val="20"/>
                <w:szCs w:val="24"/>
              </w:rPr>
            </w:pPr>
          </w:p>
          <w:p w14:paraId="1127D885" w14:textId="310D0D18" w:rsidR="00EE1521" w:rsidRDefault="00EE1521" w:rsidP="00EE1521">
            <w:pPr>
              <w:spacing w:before="0" w:after="0"/>
              <w:jc w:val="center"/>
              <w:rPr>
                <w:b/>
                <w:color w:val="auto"/>
                <w:sz w:val="20"/>
                <w:szCs w:val="24"/>
              </w:rPr>
            </w:pPr>
            <w:r>
              <w:rPr>
                <w:b/>
                <w:color w:val="auto"/>
                <w:sz w:val="20"/>
                <w:szCs w:val="24"/>
              </w:rPr>
              <w:t xml:space="preserve">Where </w:t>
            </w:r>
            <w:r w:rsidR="00DB699B">
              <w:rPr>
                <w:b/>
                <w:color w:val="auto"/>
                <w:sz w:val="20"/>
                <w:szCs w:val="24"/>
              </w:rPr>
              <w:t xml:space="preserve">and when </w:t>
            </w:r>
            <w:r>
              <w:rPr>
                <w:b/>
                <w:color w:val="auto"/>
                <w:sz w:val="20"/>
                <w:szCs w:val="24"/>
              </w:rPr>
              <w:t>will this activity take place?</w:t>
            </w:r>
          </w:p>
          <w:p w14:paraId="40AA33B8" w14:textId="77777777" w:rsidR="00EE1521" w:rsidRDefault="00EE1521" w:rsidP="00EE1521">
            <w:pPr>
              <w:spacing w:before="0" w:after="0"/>
              <w:rPr>
                <w:b/>
                <w:color w:val="auto"/>
                <w:sz w:val="20"/>
                <w:szCs w:val="24"/>
              </w:rPr>
            </w:pPr>
          </w:p>
          <w:p w14:paraId="5C8EE5AB" w14:textId="77777777" w:rsidR="00EE1521" w:rsidRDefault="00EE1521" w:rsidP="00EE1521">
            <w:pPr>
              <w:spacing w:before="0" w:after="0"/>
              <w:rPr>
                <w:i/>
                <w:color w:val="auto"/>
                <w:sz w:val="20"/>
                <w:szCs w:val="22"/>
              </w:rPr>
            </w:pPr>
          </w:p>
          <w:p w14:paraId="710DCA6D" w14:textId="77777777" w:rsidR="00EE1521" w:rsidRPr="00985A5A" w:rsidRDefault="00EE1521" w:rsidP="00EE1521">
            <w:pPr>
              <w:spacing w:before="0" w:after="0"/>
              <w:rPr>
                <w:b/>
                <w:i/>
                <w:color w:val="auto"/>
                <w:sz w:val="20"/>
                <w:szCs w:val="24"/>
              </w:rPr>
            </w:pPr>
          </w:p>
        </w:tc>
        <w:tc>
          <w:tcPr>
            <w:tcW w:w="2788" w:type="dxa"/>
          </w:tcPr>
          <w:p w14:paraId="391BBAB9" w14:textId="77777777" w:rsidR="00EE1521" w:rsidRDefault="00EE1521" w:rsidP="00EE1521">
            <w:pPr>
              <w:spacing w:before="0" w:after="0"/>
              <w:rPr>
                <w:b/>
                <w:color w:val="auto"/>
                <w:sz w:val="20"/>
                <w:szCs w:val="24"/>
              </w:rPr>
            </w:pPr>
          </w:p>
          <w:p w14:paraId="77D7203F" w14:textId="77777777" w:rsidR="00EE1521" w:rsidRPr="009D357C" w:rsidRDefault="00EE1521" w:rsidP="00EE1521">
            <w:pPr>
              <w:spacing w:before="0" w:after="0"/>
              <w:rPr>
                <w:b/>
                <w:color w:val="auto"/>
                <w:sz w:val="20"/>
                <w:szCs w:val="24"/>
              </w:rPr>
            </w:pPr>
            <w:r>
              <w:rPr>
                <w:b/>
                <w:color w:val="auto"/>
                <w:sz w:val="20"/>
                <w:szCs w:val="24"/>
              </w:rPr>
              <w:t>What events or trends will this activity reference?</w:t>
            </w:r>
          </w:p>
        </w:tc>
      </w:tr>
      <w:tr w:rsidR="00EE1521" w:rsidRPr="00312D26" w14:paraId="67127B7B" w14:textId="77777777" w:rsidTr="00EE1521">
        <w:tc>
          <w:tcPr>
            <w:tcW w:w="1242" w:type="dxa"/>
          </w:tcPr>
          <w:p w14:paraId="12740672" w14:textId="77777777" w:rsidR="00EE1521" w:rsidRDefault="00EE1521" w:rsidP="00EE1521">
            <w:pPr>
              <w:spacing w:before="0" w:after="0"/>
              <w:rPr>
                <w:b/>
                <w:color w:val="auto"/>
                <w:sz w:val="20"/>
                <w:szCs w:val="24"/>
              </w:rPr>
            </w:pPr>
          </w:p>
          <w:p w14:paraId="0828079A" w14:textId="7E4EBA8F" w:rsidR="00EE1521" w:rsidRDefault="00EE1521" w:rsidP="00EE1521">
            <w:pPr>
              <w:spacing w:before="0" w:after="0"/>
              <w:jc w:val="center"/>
              <w:rPr>
                <w:b/>
                <w:color w:val="auto"/>
                <w:sz w:val="20"/>
                <w:szCs w:val="24"/>
              </w:rPr>
            </w:pPr>
            <w:r>
              <w:rPr>
                <w:b/>
                <w:color w:val="auto"/>
                <w:sz w:val="20"/>
                <w:szCs w:val="24"/>
              </w:rPr>
              <w:t xml:space="preserve">Action 2. </w:t>
            </w:r>
          </w:p>
          <w:p w14:paraId="02B85DAA" w14:textId="77777777" w:rsidR="00EE1521" w:rsidRDefault="00EE1521" w:rsidP="00EE1521">
            <w:pPr>
              <w:spacing w:before="0" w:after="0"/>
              <w:jc w:val="center"/>
              <w:rPr>
                <w:b/>
                <w:color w:val="auto"/>
                <w:sz w:val="20"/>
                <w:szCs w:val="24"/>
              </w:rPr>
            </w:pPr>
          </w:p>
          <w:p w14:paraId="75EDF781" w14:textId="77777777" w:rsidR="00EE1521" w:rsidRDefault="00EE1521" w:rsidP="00EE1521">
            <w:pPr>
              <w:spacing w:before="0" w:after="0"/>
              <w:rPr>
                <w:b/>
                <w:color w:val="auto"/>
                <w:sz w:val="20"/>
                <w:szCs w:val="24"/>
              </w:rPr>
            </w:pPr>
          </w:p>
        </w:tc>
        <w:tc>
          <w:tcPr>
            <w:tcW w:w="2788" w:type="dxa"/>
          </w:tcPr>
          <w:p w14:paraId="453D0B46" w14:textId="77777777" w:rsidR="00EE1521" w:rsidRDefault="00EE1521" w:rsidP="00EE1521">
            <w:pPr>
              <w:spacing w:before="0" w:after="0"/>
              <w:rPr>
                <w:b/>
                <w:color w:val="auto"/>
                <w:sz w:val="20"/>
                <w:szCs w:val="24"/>
              </w:rPr>
            </w:pPr>
          </w:p>
          <w:p w14:paraId="51E64D20" w14:textId="77777777" w:rsidR="00EE1521" w:rsidRDefault="00EE1521" w:rsidP="00EE1521">
            <w:pPr>
              <w:spacing w:before="0" w:after="0"/>
              <w:rPr>
                <w:b/>
                <w:color w:val="auto"/>
                <w:sz w:val="20"/>
                <w:szCs w:val="24"/>
              </w:rPr>
            </w:pPr>
            <w:r>
              <w:rPr>
                <w:b/>
                <w:color w:val="auto"/>
                <w:sz w:val="20"/>
                <w:szCs w:val="24"/>
              </w:rPr>
              <w:t xml:space="preserve">What type of civil resistance activity do you want to carry out? </w:t>
            </w:r>
          </w:p>
          <w:p w14:paraId="0B29B685" w14:textId="77777777" w:rsidR="00EE1521" w:rsidRDefault="00EE1521" w:rsidP="00EE1521">
            <w:pPr>
              <w:spacing w:before="0" w:after="0"/>
              <w:rPr>
                <w:b/>
                <w:color w:val="auto"/>
                <w:sz w:val="20"/>
                <w:szCs w:val="24"/>
              </w:rPr>
            </w:pPr>
          </w:p>
          <w:p w14:paraId="5A4BC363" w14:textId="77777777" w:rsidR="00EE1521" w:rsidRDefault="00EE1521" w:rsidP="00EE1521">
            <w:pPr>
              <w:spacing w:before="0" w:after="0"/>
              <w:rPr>
                <w:b/>
                <w:color w:val="auto"/>
                <w:sz w:val="20"/>
                <w:szCs w:val="24"/>
              </w:rPr>
            </w:pPr>
          </w:p>
        </w:tc>
        <w:tc>
          <w:tcPr>
            <w:tcW w:w="2788" w:type="dxa"/>
          </w:tcPr>
          <w:p w14:paraId="27939A36" w14:textId="77777777" w:rsidR="00EE1521" w:rsidRDefault="00EE1521" w:rsidP="00EE1521">
            <w:pPr>
              <w:spacing w:before="0" w:after="0"/>
              <w:rPr>
                <w:b/>
                <w:color w:val="auto"/>
                <w:sz w:val="20"/>
                <w:szCs w:val="24"/>
              </w:rPr>
            </w:pPr>
          </w:p>
          <w:p w14:paraId="352E54AE" w14:textId="77777777" w:rsidR="00DB699B" w:rsidRDefault="00DB699B" w:rsidP="00DB699B">
            <w:pPr>
              <w:spacing w:before="0" w:after="0"/>
              <w:jc w:val="center"/>
              <w:rPr>
                <w:b/>
                <w:color w:val="auto"/>
                <w:sz w:val="20"/>
                <w:szCs w:val="24"/>
              </w:rPr>
            </w:pPr>
            <w:r>
              <w:rPr>
                <w:b/>
                <w:color w:val="auto"/>
                <w:sz w:val="20"/>
                <w:szCs w:val="24"/>
              </w:rPr>
              <w:t>Where and when will this activity take place?</w:t>
            </w:r>
          </w:p>
          <w:p w14:paraId="7E1E9C4B" w14:textId="77777777" w:rsidR="00EE1521" w:rsidRDefault="00EE1521" w:rsidP="00EE1521">
            <w:pPr>
              <w:spacing w:before="0" w:after="0"/>
              <w:rPr>
                <w:b/>
                <w:color w:val="auto"/>
                <w:sz w:val="20"/>
                <w:szCs w:val="24"/>
              </w:rPr>
            </w:pPr>
          </w:p>
          <w:p w14:paraId="775EF223" w14:textId="77777777" w:rsidR="00EE1521" w:rsidRDefault="00EE1521" w:rsidP="00EE1521">
            <w:pPr>
              <w:spacing w:before="0" w:after="0"/>
              <w:rPr>
                <w:i/>
                <w:color w:val="auto"/>
                <w:sz w:val="20"/>
                <w:szCs w:val="22"/>
              </w:rPr>
            </w:pPr>
          </w:p>
          <w:p w14:paraId="107C2387" w14:textId="77777777" w:rsidR="00EE1521" w:rsidRDefault="00EE1521" w:rsidP="00EE1521">
            <w:pPr>
              <w:spacing w:before="0" w:after="0"/>
              <w:rPr>
                <w:b/>
                <w:color w:val="auto"/>
                <w:sz w:val="20"/>
                <w:szCs w:val="24"/>
              </w:rPr>
            </w:pPr>
          </w:p>
        </w:tc>
        <w:tc>
          <w:tcPr>
            <w:tcW w:w="2788" w:type="dxa"/>
          </w:tcPr>
          <w:p w14:paraId="056B9A6F" w14:textId="77777777" w:rsidR="00EE1521" w:rsidRDefault="00EE1521" w:rsidP="00EE1521">
            <w:pPr>
              <w:spacing w:before="0" w:after="0"/>
              <w:rPr>
                <w:b/>
                <w:color w:val="auto"/>
                <w:sz w:val="20"/>
                <w:szCs w:val="24"/>
              </w:rPr>
            </w:pPr>
          </w:p>
          <w:p w14:paraId="0C104422" w14:textId="77777777" w:rsidR="00EE1521" w:rsidRDefault="00EE1521" w:rsidP="00EE1521">
            <w:pPr>
              <w:spacing w:before="0" w:after="0"/>
              <w:rPr>
                <w:b/>
                <w:color w:val="auto"/>
                <w:sz w:val="20"/>
                <w:szCs w:val="24"/>
              </w:rPr>
            </w:pPr>
            <w:r>
              <w:rPr>
                <w:b/>
                <w:color w:val="auto"/>
                <w:sz w:val="20"/>
                <w:szCs w:val="24"/>
              </w:rPr>
              <w:t>What events or trends will this activity reference?</w:t>
            </w:r>
          </w:p>
        </w:tc>
      </w:tr>
      <w:tr w:rsidR="00EE1521" w14:paraId="77BE60A6" w14:textId="77777777" w:rsidTr="00EE1521">
        <w:tc>
          <w:tcPr>
            <w:tcW w:w="1242" w:type="dxa"/>
          </w:tcPr>
          <w:p w14:paraId="4B180130" w14:textId="77777777" w:rsidR="00EE1521" w:rsidRDefault="00EE1521" w:rsidP="00EE1521">
            <w:pPr>
              <w:spacing w:before="0" w:after="0"/>
              <w:rPr>
                <w:b/>
                <w:color w:val="auto"/>
                <w:sz w:val="20"/>
                <w:szCs w:val="24"/>
              </w:rPr>
            </w:pPr>
          </w:p>
          <w:p w14:paraId="72F270AA" w14:textId="22AED9A4" w:rsidR="00EE1521" w:rsidRDefault="00EE1521" w:rsidP="00EE1521">
            <w:pPr>
              <w:spacing w:before="0" w:after="0"/>
              <w:jc w:val="center"/>
              <w:rPr>
                <w:b/>
                <w:color w:val="auto"/>
                <w:sz w:val="20"/>
                <w:szCs w:val="24"/>
              </w:rPr>
            </w:pPr>
            <w:r>
              <w:rPr>
                <w:b/>
                <w:color w:val="auto"/>
                <w:sz w:val="20"/>
                <w:szCs w:val="24"/>
              </w:rPr>
              <w:t xml:space="preserve">Action 3. </w:t>
            </w:r>
          </w:p>
          <w:p w14:paraId="59D92EFB" w14:textId="77777777" w:rsidR="00EE1521" w:rsidRDefault="00EE1521" w:rsidP="00EE1521">
            <w:pPr>
              <w:spacing w:before="0" w:after="0"/>
              <w:jc w:val="center"/>
              <w:rPr>
                <w:b/>
                <w:color w:val="auto"/>
                <w:sz w:val="20"/>
                <w:szCs w:val="24"/>
              </w:rPr>
            </w:pPr>
          </w:p>
          <w:p w14:paraId="7BEC2B85" w14:textId="77777777" w:rsidR="00EE1521" w:rsidRDefault="00EE1521" w:rsidP="00EE1521">
            <w:pPr>
              <w:spacing w:before="0" w:after="0"/>
              <w:rPr>
                <w:b/>
                <w:color w:val="auto"/>
                <w:sz w:val="20"/>
                <w:szCs w:val="24"/>
              </w:rPr>
            </w:pPr>
          </w:p>
        </w:tc>
        <w:tc>
          <w:tcPr>
            <w:tcW w:w="2788" w:type="dxa"/>
          </w:tcPr>
          <w:p w14:paraId="2E4E9371" w14:textId="77777777" w:rsidR="00EE1521" w:rsidRDefault="00EE1521" w:rsidP="00EE1521">
            <w:pPr>
              <w:spacing w:before="0" w:after="0"/>
              <w:rPr>
                <w:b/>
                <w:color w:val="auto"/>
                <w:sz w:val="20"/>
                <w:szCs w:val="24"/>
              </w:rPr>
            </w:pPr>
          </w:p>
          <w:p w14:paraId="177B0EED" w14:textId="77777777" w:rsidR="00EE1521" w:rsidRDefault="00EE1521" w:rsidP="00EE1521">
            <w:pPr>
              <w:spacing w:before="0" w:after="0"/>
              <w:rPr>
                <w:b/>
                <w:color w:val="auto"/>
                <w:sz w:val="20"/>
                <w:szCs w:val="24"/>
              </w:rPr>
            </w:pPr>
            <w:r>
              <w:rPr>
                <w:b/>
                <w:color w:val="auto"/>
                <w:sz w:val="20"/>
                <w:szCs w:val="24"/>
              </w:rPr>
              <w:t xml:space="preserve">What type of civil resistance activity do you want to carry out? </w:t>
            </w:r>
          </w:p>
          <w:p w14:paraId="66F84867" w14:textId="77777777" w:rsidR="00EE1521" w:rsidRDefault="00EE1521" w:rsidP="00EE1521">
            <w:pPr>
              <w:spacing w:before="0" w:after="0"/>
              <w:rPr>
                <w:b/>
                <w:color w:val="auto"/>
                <w:sz w:val="20"/>
                <w:szCs w:val="24"/>
              </w:rPr>
            </w:pPr>
          </w:p>
          <w:p w14:paraId="5DFE7AFF" w14:textId="77777777" w:rsidR="00EE1521" w:rsidRDefault="00EE1521" w:rsidP="00EE1521">
            <w:pPr>
              <w:spacing w:before="0" w:after="0"/>
              <w:rPr>
                <w:b/>
                <w:color w:val="auto"/>
                <w:sz w:val="20"/>
                <w:szCs w:val="24"/>
              </w:rPr>
            </w:pPr>
          </w:p>
        </w:tc>
        <w:tc>
          <w:tcPr>
            <w:tcW w:w="2788" w:type="dxa"/>
          </w:tcPr>
          <w:p w14:paraId="06C171D7" w14:textId="77777777" w:rsidR="00EE1521" w:rsidRDefault="00EE1521" w:rsidP="00EE1521">
            <w:pPr>
              <w:spacing w:before="0" w:after="0"/>
              <w:rPr>
                <w:b/>
                <w:color w:val="auto"/>
                <w:sz w:val="20"/>
                <w:szCs w:val="24"/>
              </w:rPr>
            </w:pPr>
          </w:p>
          <w:p w14:paraId="4D736CDA" w14:textId="77777777" w:rsidR="00DB699B" w:rsidRDefault="00DB699B" w:rsidP="00DB699B">
            <w:pPr>
              <w:spacing w:before="0" w:after="0"/>
              <w:jc w:val="center"/>
              <w:rPr>
                <w:b/>
                <w:color w:val="auto"/>
                <w:sz w:val="20"/>
                <w:szCs w:val="24"/>
              </w:rPr>
            </w:pPr>
            <w:r>
              <w:rPr>
                <w:b/>
                <w:color w:val="auto"/>
                <w:sz w:val="20"/>
                <w:szCs w:val="24"/>
              </w:rPr>
              <w:t>Where and when will this activity take place?</w:t>
            </w:r>
          </w:p>
          <w:p w14:paraId="12C7BC40" w14:textId="77777777" w:rsidR="00EE1521" w:rsidRDefault="00EE1521" w:rsidP="00EE1521">
            <w:pPr>
              <w:spacing w:before="0" w:after="0"/>
              <w:rPr>
                <w:b/>
                <w:color w:val="auto"/>
                <w:sz w:val="20"/>
                <w:szCs w:val="24"/>
              </w:rPr>
            </w:pPr>
          </w:p>
          <w:p w14:paraId="138DB18E" w14:textId="77777777" w:rsidR="00EE1521" w:rsidRDefault="00EE1521" w:rsidP="00EE1521">
            <w:pPr>
              <w:spacing w:before="0" w:after="0"/>
              <w:rPr>
                <w:i/>
                <w:color w:val="auto"/>
                <w:sz w:val="20"/>
                <w:szCs w:val="22"/>
              </w:rPr>
            </w:pPr>
          </w:p>
          <w:p w14:paraId="3DE140F2" w14:textId="77777777" w:rsidR="00EE1521" w:rsidRDefault="00EE1521" w:rsidP="00EE1521">
            <w:pPr>
              <w:spacing w:before="0" w:after="0"/>
              <w:rPr>
                <w:b/>
                <w:color w:val="auto"/>
                <w:sz w:val="20"/>
                <w:szCs w:val="24"/>
              </w:rPr>
            </w:pPr>
          </w:p>
        </w:tc>
        <w:tc>
          <w:tcPr>
            <w:tcW w:w="2788" w:type="dxa"/>
          </w:tcPr>
          <w:p w14:paraId="05854BC6" w14:textId="77777777" w:rsidR="00EE1521" w:rsidRDefault="00EE1521" w:rsidP="00EE1521">
            <w:pPr>
              <w:spacing w:before="0" w:after="0"/>
              <w:rPr>
                <w:b/>
                <w:color w:val="auto"/>
                <w:sz w:val="20"/>
                <w:szCs w:val="24"/>
              </w:rPr>
            </w:pPr>
          </w:p>
          <w:p w14:paraId="65B8A5D2" w14:textId="77777777" w:rsidR="00EE1521" w:rsidRDefault="00EE1521" w:rsidP="00EE1521">
            <w:pPr>
              <w:spacing w:before="0" w:after="0"/>
              <w:rPr>
                <w:b/>
                <w:color w:val="auto"/>
                <w:sz w:val="20"/>
                <w:szCs w:val="24"/>
              </w:rPr>
            </w:pPr>
            <w:r>
              <w:rPr>
                <w:b/>
                <w:color w:val="auto"/>
                <w:sz w:val="20"/>
                <w:szCs w:val="24"/>
              </w:rPr>
              <w:t>What events or trends will this activity reference?</w:t>
            </w:r>
          </w:p>
        </w:tc>
      </w:tr>
      <w:tr w:rsidR="00EE1521" w14:paraId="016869EF" w14:textId="77777777" w:rsidTr="00EE1521">
        <w:tc>
          <w:tcPr>
            <w:tcW w:w="1242" w:type="dxa"/>
          </w:tcPr>
          <w:p w14:paraId="5D8EA7B4" w14:textId="77777777" w:rsidR="00EE1521" w:rsidRDefault="00EE1521" w:rsidP="00EE1521">
            <w:pPr>
              <w:spacing w:before="0" w:after="0"/>
              <w:rPr>
                <w:b/>
                <w:color w:val="auto"/>
                <w:sz w:val="20"/>
                <w:szCs w:val="24"/>
              </w:rPr>
            </w:pPr>
          </w:p>
          <w:p w14:paraId="44C497B5" w14:textId="3AA39F9C" w:rsidR="00EE1521" w:rsidRDefault="00EE1521" w:rsidP="00EE1521">
            <w:pPr>
              <w:spacing w:before="0" w:after="0"/>
              <w:jc w:val="center"/>
              <w:rPr>
                <w:b/>
                <w:color w:val="auto"/>
                <w:sz w:val="20"/>
                <w:szCs w:val="24"/>
              </w:rPr>
            </w:pPr>
            <w:r>
              <w:rPr>
                <w:b/>
                <w:color w:val="auto"/>
                <w:sz w:val="20"/>
                <w:szCs w:val="24"/>
              </w:rPr>
              <w:t xml:space="preserve">Action 4. </w:t>
            </w:r>
          </w:p>
          <w:p w14:paraId="44FCC322" w14:textId="77777777" w:rsidR="00EE1521" w:rsidRDefault="00EE1521" w:rsidP="00EE1521">
            <w:pPr>
              <w:spacing w:before="0" w:after="0"/>
              <w:jc w:val="center"/>
              <w:rPr>
                <w:b/>
                <w:color w:val="auto"/>
                <w:sz w:val="20"/>
                <w:szCs w:val="24"/>
              </w:rPr>
            </w:pPr>
          </w:p>
          <w:p w14:paraId="2FD6DB06" w14:textId="77777777" w:rsidR="00EE1521" w:rsidRDefault="00EE1521" w:rsidP="00EE1521">
            <w:pPr>
              <w:spacing w:before="0" w:after="0"/>
              <w:rPr>
                <w:b/>
                <w:color w:val="auto"/>
                <w:sz w:val="20"/>
                <w:szCs w:val="24"/>
              </w:rPr>
            </w:pPr>
          </w:p>
        </w:tc>
        <w:tc>
          <w:tcPr>
            <w:tcW w:w="2788" w:type="dxa"/>
          </w:tcPr>
          <w:p w14:paraId="609D4FB1" w14:textId="77777777" w:rsidR="00EE1521" w:rsidRDefault="00EE1521" w:rsidP="00EE1521">
            <w:pPr>
              <w:spacing w:before="0" w:after="0"/>
              <w:rPr>
                <w:b/>
                <w:color w:val="auto"/>
                <w:sz w:val="20"/>
                <w:szCs w:val="24"/>
              </w:rPr>
            </w:pPr>
          </w:p>
          <w:p w14:paraId="0E072354" w14:textId="77777777" w:rsidR="00EE1521" w:rsidRDefault="00EE1521" w:rsidP="00EE1521">
            <w:pPr>
              <w:spacing w:before="0" w:after="0"/>
              <w:rPr>
                <w:b/>
                <w:color w:val="auto"/>
                <w:sz w:val="20"/>
                <w:szCs w:val="24"/>
              </w:rPr>
            </w:pPr>
            <w:r>
              <w:rPr>
                <w:b/>
                <w:color w:val="auto"/>
                <w:sz w:val="20"/>
                <w:szCs w:val="24"/>
              </w:rPr>
              <w:t xml:space="preserve">What type of civil resistance activity do you want to carry out? </w:t>
            </w:r>
          </w:p>
          <w:p w14:paraId="42E301D1" w14:textId="77777777" w:rsidR="00EE1521" w:rsidRDefault="00EE1521" w:rsidP="00EE1521">
            <w:pPr>
              <w:spacing w:before="0" w:after="0"/>
              <w:rPr>
                <w:b/>
                <w:color w:val="auto"/>
                <w:sz w:val="20"/>
                <w:szCs w:val="24"/>
              </w:rPr>
            </w:pPr>
          </w:p>
          <w:p w14:paraId="19C98086" w14:textId="77777777" w:rsidR="00EE1521" w:rsidRDefault="00EE1521" w:rsidP="00EE1521">
            <w:pPr>
              <w:spacing w:before="0" w:after="0"/>
              <w:rPr>
                <w:b/>
                <w:color w:val="auto"/>
                <w:sz w:val="20"/>
                <w:szCs w:val="24"/>
              </w:rPr>
            </w:pPr>
          </w:p>
        </w:tc>
        <w:tc>
          <w:tcPr>
            <w:tcW w:w="2788" w:type="dxa"/>
          </w:tcPr>
          <w:p w14:paraId="62546719" w14:textId="77777777" w:rsidR="00EE1521" w:rsidRDefault="00EE1521" w:rsidP="00EE1521">
            <w:pPr>
              <w:spacing w:before="0" w:after="0"/>
              <w:rPr>
                <w:b/>
                <w:color w:val="auto"/>
                <w:sz w:val="20"/>
                <w:szCs w:val="24"/>
              </w:rPr>
            </w:pPr>
          </w:p>
          <w:p w14:paraId="6023D8A3" w14:textId="77777777" w:rsidR="00DB699B" w:rsidRDefault="00DB699B" w:rsidP="00DB699B">
            <w:pPr>
              <w:spacing w:before="0" w:after="0"/>
              <w:jc w:val="center"/>
              <w:rPr>
                <w:b/>
                <w:color w:val="auto"/>
                <w:sz w:val="20"/>
                <w:szCs w:val="24"/>
              </w:rPr>
            </w:pPr>
            <w:r>
              <w:rPr>
                <w:b/>
                <w:color w:val="auto"/>
                <w:sz w:val="20"/>
                <w:szCs w:val="24"/>
              </w:rPr>
              <w:t>Where and when will this activity take place?</w:t>
            </w:r>
          </w:p>
          <w:p w14:paraId="48B79120" w14:textId="77777777" w:rsidR="00EE1521" w:rsidRDefault="00EE1521" w:rsidP="00EE1521">
            <w:pPr>
              <w:spacing w:before="0" w:after="0"/>
              <w:rPr>
                <w:b/>
                <w:color w:val="auto"/>
                <w:sz w:val="20"/>
                <w:szCs w:val="24"/>
              </w:rPr>
            </w:pPr>
          </w:p>
          <w:p w14:paraId="45474820" w14:textId="77777777" w:rsidR="00EE1521" w:rsidRDefault="00EE1521" w:rsidP="00EE1521">
            <w:pPr>
              <w:spacing w:before="0" w:after="0"/>
              <w:rPr>
                <w:i/>
                <w:color w:val="auto"/>
                <w:sz w:val="20"/>
                <w:szCs w:val="22"/>
              </w:rPr>
            </w:pPr>
          </w:p>
          <w:p w14:paraId="5AA6C2BF" w14:textId="77777777" w:rsidR="00EE1521" w:rsidRDefault="00EE1521" w:rsidP="00EE1521">
            <w:pPr>
              <w:spacing w:before="0" w:after="0"/>
              <w:rPr>
                <w:b/>
                <w:color w:val="auto"/>
                <w:sz w:val="20"/>
                <w:szCs w:val="24"/>
              </w:rPr>
            </w:pPr>
          </w:p>
        </w:tc>
        <w:tc>
          <w:tcPr>
            <w:tcW w:w="2788" w:type="dxa"/>
          </w:tcPr>
          <w:p w14:paraId="4A8A1265" w14:textId="77777777" w:rsidR="00EE1521" w:rsidRDefault="00EE1521" w:rsidP="00EE1521">
            <w:pPr>
              <w:spacing w:before="0" w:after="0"/>
              <w:rPr>
                <w:b/>
                <w:color w:val="auto"/>
                <w:sz w:val="20"/>
                <w:szCs w:val="24"/>
              </w:rPr>
            </w:pPr>
          </w:p>
          <w:p w14:paraId="2DF093F2" w14:textId="77777777" w:rsidR="00EE1521" w:rsidRDefault="00EE1521" w:rsidP="00EE1521">
            <w:pPr>
              <w:spacing w:before="0" w:after="0"/>
              <w:rPr>
                <w:b/>
                <w:color w:val="auto"/>
                <w:sz w:val="20"/>
                <w:szCs w:val="24"/>
              </w:rPr>
            </w:pPr>
            <w:r>
              <w:rPr>
                <w:b/>
                <w:color w:val="auto"/>
                <w:sz w:val="20"/>
                <w:szCs w:val="24"/>
              </w:rPr>
              <w:t>What events or trends will this activity reference?</w:t>
            </w:r>
          </w:p>
        </w:tc>
      </w:tr>
      <w:tr w:rsidR="00EE1521" w14:paraId="62E2BC29" w14:textId="77777777" w:rsidTr="00EE1521">
        <w:tc>
          <w:tcPr>
            <w:tcW w:w="1242" w:type="dxa"/>
          </w:tcPr>
          <w:p w14:paraId="1DB4A016" w14:textId="77777777" w:rsidR="00EE1521" w:rsidRDefault="00EE1521" w:rsidP="00EE1521">
            <w:pPr>
              <w:spacing w:before="0" w:after="0"/>
              <w:rPr>
                <w:b/>
                <w:color w:val="auto"/>
                <w:sz w:val="20"/>
                <w:szCs w:val="24"/>
              </w:rPr>
            </w:pPr>
          </w:p>
          <w:p w14:paraId="356E308E" w14:textId="4E5ECC2B" w:rsidR="00EE1521" w:rsidRDefault="00EE1521" w:rsidP="00EE1521">
            <w:pPr>
              <w:spacing w:before="0" w:after="0"/>
              <w:jc w:val="center"/>
              <w:rPr>
                <w:b/>
                <w:color w:val="auto"/>
                <w:sz w:val="20"/>
                <w:szCs w:val="24"/>
              </w:rPr>
            </w:pPr>
            <w:r>
              <w:rPr>
                <w:b/>
                <w:color w:val="auto"/>
                <w:sz w:val="20"/>
                <w:szCs w:val="24"/>
              </w:rPr>
              <w:t xml:space="preserve">Action 5. </w:t>
            </w:r>
          </w:p>
          <w:p w14:paraId="5F497E47" w14:textId="77777777" w:rsidR="00EE1521" w:rsidRDefault="00EE1521" w:rsidP="00EE1521">
            <w:pPr>
              <w:spacing w:before="0" w:after="0"/>
              <w:jc w:val="center"/>
              <w:rPr>
                <w:b/>
                <w:color w:val="auto"/>
                <w:sz w:val="20"/>
                <w:szCs w:val="24"/>
              </w:rPr>
            </w:pPr>
          </w:p>
          <w:p w14:paraId="217E6547" w14:textId="77777777" w:rsidR="00EE1521" w:rsidRDefault="00EE1521" w:rsidP="00EE1521">
            <w:pPr>
              <w:spacing w:before="0" w:after="0"/>
              <w:rPr>
                <w:b/>
                <w:color w:val="auto"/>
                <w:sz w:val="20"/>
                <w:szCs w:val="24"/>
              </w:rPr>
            </w:pPr>
          </w:p>
        </w:tc>
        <w:tc>
          <w:tcPr>
            <w:tcW w:w="2788" w:type="dxa"/>
          </w:tcPr>
          <w:p w14:paraId="09001576" w14:textId="77777777" w:rsidR="00EE1521" w:rsidRDefault="00EE1521" w:rsidP="00EE1521">
            <w:pPr>
              <w:spacing w:before="0" w:after="0"/>
              <w:rPr>
                <w:b/>
                <w:color w:val="auto"/>
                <w:sz w:val="20"/>
                <w:szCs w:val="24"/>
              </w:rPr>
            </w:pPr>
          </w:p>
          <w:p w14:paraId="6343F9FA" w14:textId="77777777" w:rsidR="00EE1521" w:rsidRDefault="00EE1521" w:rsidP="00EE1521">
            <w:pPr>
              <w:spacing w:before="0" w:after="0"/>
              <w:rPr>
                <w:b/>
                <w:color w:val="auto"/>
                <w:sz w:val="20"/>
                <w:szCs w:val="24"/>
              </w:rPr>
            </w:pPr>
            <w:r>
              <w:rPr>
                <w:b/>
                <w:color w:val="auto"/>
                <w:sz w:val="20"/>
                <w:szCs w:val="24"/>
              </w:rPr>
              <w:t xml:space="preserve">What type of civil resistance activity do you want to carry out? </w:t>
            </w:r>
          </w:p>
          <w:p w14:paraId="41D9C8CE" w14:textId="77777777" w:rsidR="00EE1521" w:rsidRDefault="00EE1521" w:rsidP="00EE1521">
            <w:pPr>
              <w:spacing w:before="0" w:after="0"/>
              <w:rPr>
                <w:b/>
                <w:color w:val="auto"/>
                <w:sz w:val="20"/>
                <w:szCs w:val="24"/>
              </w:rPr>
            </w:pPr>
          </w:p>
          <w:p w14:paraId="5AF970A2" w14:textId="77777777" w:rsidR="00EE1521" w:rsidRDefault="00EE1521" w:rsidP="00EE1521">
            <w:pPr>
              <w:spacing w:before="0" w:after="0"/>
              <w:rPr>
                <w:b/>
                <w:color w:val="auto"/>
                <w:sz w:val="20"/>
                <w:szCs w:val="24"/>
              </w:rPr>
            </w:pPr>
          </w:p>
        </w:tc>
        <w:tc>
          <w:tcPr>
            <w:tcW w:w="2788" w:type="dxa"/>
          </w:tcPr>
          <w:p w14:paraId="2E62E2F9" w14:textId="77777777" w:rsidR="00EE1521" w:rsidRDefault="00EE1521" w:rsidP="00EE1521">
            <w:pPr>
              <w:spacing w:before="0" w:after="0"/>
              <w:rPr>
                <w:b/>
                <w:color w:val="auto"/>
                <w:sz w:val="20"/>
                <w:szCs w:val="24"/>
              </w:rPr>
            </w:pPr>
          </w:p>
          <w:p w14:paraId="5A3ABF34" w14:textId="77777777" w:rsidR="00DB699B" w:rsidRDefault="00DB699B" w:rsidP="00DB699B">
            <w:pPr>
              <w:spacing w:before="0" w:after="0"/>
              <w:jc w:val="center"/>
              <w:rPr>
                <w:b/>
                <w:color w:val="auto"/>
                <w:sz w:val="20"/>
                <w:szCs w:val="24"/>
              </w:rPr>
            </w:pPr>
            <w:r>
              <w:rPr>
                <w:b/>
                <w:color w:val="auto"/>
                <w:sz w:val="20"/>
                <w:szCs w:val="24"/>
              </w:rPr>
              <w:t>Where and when will this activity take place?</w:t>
            </w:r>
          </w:p>
          <w:p w14:paraId="79A9022A" w14:textId="77777777" w:rsidR="00EE1521" w:rsidRDefault="00EE1521" w:rsidP="00EE1521">
            <w:pPr>
              <w:spacing w:before="0" w:after="0"/>
              <w:rPr>
                <w:b/>
                <w:color w:val="auto"/>
                <w:sz w:val="20"/>
                <w:szCs w:val="24"/>
              </w:rPr>
            </w:pPr>
          </w:p>
          <w:p w14:paraId="63C50888" w14:textId="77777777" w:rsidR="00EE1521" w:rsidRDefault="00EE1521" w:rsidP="00EE1521">
            <w:pPr>
              <w:spacing w:before="0" w:after="0"/>
              <w:rPr>
                <w:i/>
                <w:color w:val="auto"/>
                <w:sz w:val="20"/>
                <w:szCs w:val="22"/>
              </w:rPr>
            </w:pPr>
          </w:p>
          <w:p w14:paraId="18E52C3D" w14:textId="77777777" w:rsidR="00EE1521" w:rsidRDefault="00EE1521" w:rsidP="00EE1521">
            <w:pPr>
              <w:spacing w:before="0" w:after="0"/>
              <w:rPr>
                <w:b/>
                <w:color w:val="auto"/>
                <w:sz w:val="20"/>
                <w:szCs w:val="24"/>
              </w:rPr>
            </w:pPr>
          </w:p>
        </w:tc>
        <w:tc>
          <w:tcPr>
            <w:tcW w:w="2788" w:type="dxa"/>
          </w:tcPr>
          <w:p w14:paraId="2ADEEA0B" w14:textId="77777777" w:rsidR="00EE1521" w:rsidRDefault="00EE1521" w:rsidP="00EE1521">
            <w:pPr>
              <w:spacing w:before="0" w:after="0"/>
              <w:rPr>
                <w:b/>
                <w:color w:val="auto"/>
                <w:sz w:val="20"/>
                <w:szCs w:val="24"/>
              </w:rPr>
            </w:pPr>
          </w:p>
          <w:p w14:paraId="44C55F38" w14:textId="77777777" w:rsidR="00EE1521" w:rsidRDefault="00EE1521" w:rsidP="00EE1521">
            <w:pPr>
              <w:spacing w:before="0" w:after="0"/>
              <w:rPr>
                <w:b/>
                <w:color w:val="auto"/>
                <w:sz w:val="20"/>
                <w:szCs w:val="24"/>
              </w:rPr>
            </w:pPr>
            <w:r>
              <w:rPr>
                <w:b/>
                <w:color w:val="auto"/>
                <w:sz w:val="20"/>
                <w:szCs w:val="24"/>
              </w:rPr>
              <w:t>What events or trends will this activity reference?</w:t>
            </w:r>
          </w:p>
        </w:tc>
      </w:tr>
      <w:tr w:rsidR="00EE1521" w14:paraId="63466667" w14:textId="77777777" w:rsidTr="00EE1521">
        <w:tc>
          <w:tcPr>
            <w:tcW w:w="1242" w:type="dxa"/>
          </w:tcPr>
          <w:p w14:paraId="2F59626A" w14:textId="77777777" w:rsidR="00EE1521" w:rsidRDefault="00EE1521" w:rsidP="00EE1521">
            <w:pPr>
              <w:spacing w:before="0" w:after="0"/>
              <w:rPr>
                <w:b/>
                <w:color w:val="auto"/>
                <w:sz w:val="20"/>
                <w:szCs w:val="24"/>
              </w:rPr>
            </w:pPr>
          </w:p>
          <w:p w14:paraId="1321371B" w14:textId="77777777" w:rsidR="00EE1521" w:rsidRDefault="00EE1521" w:rsidP="00EE1521">
            <w:pPr>
              <w:spacing w:before="0" w:after="0"/>
              <w:jc w:val="center"/>
              <w:rPr>
                <w:b/>
                <w:color w:val="auto"/>
                <w:sz w:val="20"/>
                <w:szCs w:val="24"/>
              </w:rPr>
            </w:pPr>
            <w:r>
              <w:rPr>
                <w:b/>
                <w:color w:val="auto"/>
                <w:sz w:val="20"/>
                <w:szCs w:val="24"/>
              </w:rPr>
              <w:t>…Etc.</w:t>
            </w:r>
          </w:p>
          <w:p w14:paraId="7C4BBBEE" w14:textId="77777777" w:rsidR="00EE1521" w:rsidRDefault="00EE1521" w:rsidP="00EE1521">
            <w:pPr>
              <w:spacing w:before="0" w:after="0"/>
              <w:jc w:val="center"/>
              <w:rPr>
                <w:b/>
                <w:color w:val="auto"/>
                <w:sz w:val="20"/>
                <w:szCs w:val="24"/>
              </w:rPr>
            </w:pPr>
          </w:p>
          <w:p w14:paraId="0075915A" w14:textId="77777777" w:rsidR="00EE1521" w:rsidRDefault="00EE1521" w:rsidP="00EE1521">
            <w:pPr>
              <w:spacing w:before="0" w:after="0"/>
              <w:rPr>
                <w:b/>
                <w:color w:val="auto"/>
                <w:sz w:val="20"/>
                <w:szCs w:val="24"/>
              </w:rPr>
            </w:pPr>
          </w:p>
        </w:tc>
        <w:tc>
          <w:tcPr>
            <w:tcW w:w="2788" w:type="dxa"/>
          </w:tcPr>
          <w:p w14:paraId="3955CEC9" w14:textId="77777777" w:rsidR="00EE1521" w:rsidRDefault="00EE1521" w:rsidP="00EE1521">
            <w:pPr>
              <w:spacing w:before="0" w:after="0"/>
              <w:rPr>
                <w:b/>
                <w:color w:val="auto"/>
                <w:sz w:val="20"/>
                <w:szCs w:val="24"/>
              </w:rPr>
            </w:pPr>
          </w:p>
          <w:p w14:paraId="2BEACB7D" w14:textId="77777777" w:rsidR="00EE1521" w:rsidRDefault="00EE1521" w:rsidP="00EE1521">
            <w:pPr>
              <w:spacing w:before="0" w:after="0"/>
              <w:rPr>
                <w:b/>
                <w:color w:val="auto"/>
                <w:sz w:val="20"/>
                <w:szCs w:val="24"/>
              </w:rPr>
            </w:pPr>
            <w:r>
              <w:rPr>
                <w:b/>
                <w:color w:val="auto"/>
                <w:sz w:val="20"/>
                <w:szCs w:val="24"/>
              </w:rPr>
              <w:t xml:space="preserve">What type of civil resistance activity do you want to carry out? </w:t>
            </w:r>
          </w:p>
          <w:p w14:paraId="698D50E0" w14:textId="77777777" w:rsidR="00EE1521" w:rsidRDefault="00EE1521" w:rsidP="00EE1521">
            <w:pPr>
              <w:spacing w:before="0" w:after="0"/>
              <w:rPr>
                <w:b/>
                <w:color w:val="auto"/>
                <w:sz w:val="20"/>
                <w:szCs w:val="24"/>
              </w:rPr>
            </w:pPr>
          </w:p>
          <w:p w14:paraId="6D6492BD" w14:textId="77777777" w:rsidR="00EE1521" w:rsidRDefault="00EE1521" w:rsidP="00EE1521">
            <w:pPr>
              <w:spacing w:before="0" w:after="0"/>
              <w:rPr>
                <w:b/>
                <w:color w:val="auto"/>
                <w:sz w:val="20"/>
                <w:szCs w:val="24"/>
              </w:rPr>
            </w:pPr>
          </w:p>
        </w:tc>
        <w:tc>
          <w:tcPr>
            <w:tcW w:w="2788" w:type="dxa"/>
          </w:tcPr>
          <w:p w14:paraId="465E560B" w14:textId="77777777" w:rsidR="00EE1521" w:rsidRDefault="00EE1521" w:rsidP="00DB699B">
            <w:pPr>
              <w:spacing w:before="0" w:after="0"/>
              <w:jc w:val="center"/>
              <w:rPr>
                <w:b/>
                <w:color w:val="auto"/>
                <w:sz w:val="20"/>
                <w:szCs w:val="24"/>
              </w:rPr>
            </w:pPr>
          </w:p>
          <w:p w14:paraId="173A90ED" w14:textId="77777777" w:rsidR="00DB699B" w:rsidRDefault="00DB699B" w:rsidP="00DB699B">
            <w:pPr>
              <w:spacing w:before="0" w:after="0"/>
              <w:jc w:val="center"/>
              <w:rPr>
                <w:b/>
                <w:color w:val="auto"/>
                <w:sz w:val="20"/>
                <w:szCs w:val="24"/>
              </w:rPr>
            </w:pPr>
            <w:r>
              <w:rPr>
                <w:b/>
                <w:color w:val="auto"/>
                <w:sz w:val="20"/>
                <w:szCs w:val="24"/>
              </w:rPr>
              <w:t>Where and when will this activity take place?</w:t>
            </w:r>
          </w:p>
          <w:p w14:paraId="2755FB58" w14:textId="77777777" w:rsidR="00EE1521" w:rsidRDefault="00EE1521" w:rsidP="00EE1521">
            <w:pPr>
              <w:spacing w:before="0" w:after="0"/>
              <w:rPr>
                <w:b/>
                <w:color w:val="auto"/>
                <w:sz w:val="20"/>
                <w:szCs w:val="24"/>
              </w:rPr>
            </w:pPr>
          </w:p>
          <w:p w14:paraId="28983177" w14:textId="77777777" w:rsidR="00EE1521" w:rsidRDefault="00EE1521" w:rsidP="00EE1521">
            <w:pPr>
              <w:spacing w:before="0" w:after="0"/>
              <w:rPr>
                <w:i/>
                <w:color w:val="auto"/>
                <w:sz w:val="20"/>
                <w:szCs w:val="22"/>
              </w:rPr>
            </w:pPr>
          </w:p>
          <w:p w14:paraId="71AE7B8B" w14:textId="77777777" w:rsidR="00EE1521" w:rsidRDefault="00EE1521" w:rsidP="00EE1521">
            <w:pPr>
              <w:spacing w:before="0" w:after="0"/>
              <w:rPr>
                <w:b/>
                <w:color w:val="auto"/>
                <w:sz w:val="20"/>
                <w:szCs w:val="24"/>
              </w:rPr>
            </w:pPr>
          </w:p>
        </w:tc>
        <w:tc>
          <w:tcPr>
            <w:tcW w:w="2788" w:type="dxa"/>
          </w:tcPr>
          <w:p w14:paraId="4DC6711E" w14:textId="77777777" w:rsidR="00EE1521" w:rsidRDefault="00EE1521" w:rsidP="00EE1521">
            <w:pPr>
              <w:spacing w:before="0" w:after="0"/>
              <w:rPr>
                <w:b/>
                <w:color w:val="auto"/>
                <w:sz w:val="20"/>
                <w:szCs w:val="24"/>
              </w:rPr>
            </w:pPr>
          </w:p>
          <w:p w14:paraId="50EE5BD9" w14:textId="77777777" w:rsidR="00EE1521" w:rsidRDefault="00EE1521" w:rsidP="00EE1521">
            <w:pPr>
              <w:spacing w:before="0" w:after="0"/>
              <w:rPr>
                <w:b/>
                <w:color w:val="auto"/>
                <w:sz w:val="20"/>
                <w:szCs w:val="24"/>
              </w:rPr>
            </w:pPr>
            <w:r>
              <w:rPr>
                <w:b/>
                <w:color w:val="auto"/>
                <w:sz w:val="20"/>
                <w:szCs w:val="24"/>
              </w:rPr>
              <w:t>What events or trends will this activity reference?</w:t>
            </w:r>
          </w:p>
        </w:tc>
      </w:tr>
      <w:tr w:rsidR="00EE1521" w14:paraId="61A8DAE3" w14:textId="77777777" w:rsidTr="00EE1521">
        <w:tc>
          <w:tcPr>
            <w:tcW w:w="9606" w:type="dxa"/>
            <w:gridSpan w:val="4"/>
          </w:tcPr>
          <w:p w14:paraId="544D0367" w14:textId="77777777" w:rsidR="000C3B51" w:rsidRDefault="000C3B51" w:rsidP="000C3B51">
            <w:pPr>
              <w:spacing w:before="0" w:after="0"/>
              <w:jc w:val="center"/>
              <w:rPr>
                <w:b/>
                <w:color w:val="auto"/>
                <w:sz w:val="20"/>
                <w:szCs w:val="24"/>
              </w:rPr>
            </w:pPr>
          </w:p>
          <w:p w14:paraId="240C69A5" w14:textId="7ECB3213" w:rsidR="00EE1521" w:rsidRDefault="00EE1521" w:rsidP="000C3B51">
            <w:pPr>
              <w:spacing w:before="0" w:after="0"/>
              <w:jc w:val="center"/>
              <w:rPr>
                <w:b/>
                <w:color w:val="auto"/>
                <w:sz w:val="20"/>
                <w:szCs w:val="24"/>
              </w:rPr>
            </w:pPr>
            <w:r>
              <w:rPr>
                <w:b/>
                <w:color w:val="auto"/>
                <w:sz w:val="20"/>
                <w:szCs w:val="24"/>
              </w:rPr>
              <w:t>What is your over-arching strategic intent, and how do the actions set out in this template build toward t</w:t>
            </w:r>
            <w:r w:rsidR="000C3B51">
              <w:rPr>
                <w:b/>
                <w:color w:val="auto"/>
                <w:sz w:val="20"/>
                <w:szCs w:val="24"/>
              </w:rPr>
              <w:t>he achievement of your stated outcomes vis-à-vis the target audiences in question?</w:t>
            </w:r>
          </w:p>
          <w:p w14:paraId="0B3DB0D7" w14:textId="77777777" w:rsidR="000C3B51" w:rsidRDefault="000C3B51" w:rsidP="00EE1521">
            <w:pPr>
              <w:spacing w:before="0" w:after="0"/>
              <w:rPr>
                <w:b/>
                <w:color w:val="auto"/>
                <w:sz w:val="20"/>
                <w:szCs w:val="24"/>
              </w:rPr>
            </w:pPr>
          </w:p>
          <w:p w14:paraId="58B5F009" w14:textId="77777777" w:rsidR="000C3B51" w:rsidRDefault="000C3B51" w:rsidP="00EE1521">
            <w:pPr>
              <w:spacing w:before="0" w:after="0"/>
              <w:rPr>
                <w:b/>
                <w:color w:val="auto"/>
                <w:sz w:val="20"/>
                <w:szCs w:val="24"/>
              </w:rPr>
            </w:pPr>
          </w:p>
          <w:p w14:paraId="56C6717E" w14:textId="77777777" w:rsidR="000C3B51" w:rsidRDefault="000C3B51" w:rsidP="00EE1521">
            <w:pPr>
              <w:spacing w:before="0" w:after="0"/>
              <w:rPr>
                <w:b/>
                <w:color w:val="auto"/>
                <w:sz w:val="20"/>
                <w:szCs w:val="24"/>
              </w:rPr>
            </w:pPr>
          </w:p>
          <w:p w14:paraId="15FCE204" w14:textId="77777777" w:rsidR="000C3B51" w:rsidRDefault="000C3B51" w:rsidP="00EE1521">
            <w:pPr>
              <w:spacing w:before="0" w:after="0"/>
              <w:rPr>
                <w:b/>
                <w:color w:val="auto"/>
                <w:sz w:val="20"/>
                <w:szCs w:val="24"/>
              </w:rPr>
            </w:pPr>
          </w:p>
          <w:p w14:paraId="217774DE" w14:textId="77777777" w:rsidR="000C3B51" w:rsidRDefault="000C3B51" w:rsidP="00EE1521">
            <w:pPr>
              <w:spacing w:before="0" w:after="0"/>
              <w:rPr>
                <w:b/>
                <w:color w:val="auto"/>
                <w:sz w:val="20"/>
                <w:szCs w:val="24"/>
              </w:rPr>
            </w:pPr>
          </w:p>
          <w:p w14:paraId="0CDBA72B" w14:textId="534548F3" w:rsidR="000C3B51" w:rsidRDefault="000C3B51" w:rsidP="00EE1521">
            <w:pPr>
              <w:spacing w:before="0" w:after="0"/>
              <w:rPr>
                <w:b/>
                <w:color w:val="auto"/>
                <w:sz w:val="20"/>
                <w:szCs w:val="24"/>
              </w:rPr>
            </w:pPr>
          </w:p>
        </w:tc>
      </w:tr>
    </w:tbl>
    <w:p w14:paraId="5595C035" w14:textId="77777777" w:rsidR="00EE1521" w:rsidRDefault="00EE1521" w:rsidP="00B74E44">
      <w:pPr>
        <w:spacing w:line="360" w:lineRule="auto"/>
        <w:jc w:val="both"/>
        <w:rPr>
          <w:color w:val="auto"/>
          <w:sz w:val="20"/>
          <w:szCs w:val="22"/>
        </w:rPr>
      </w:pPr>
    </w:p>
    <w:p w14:paraId="6CFB8C70" w14:textId="77777777" w:rsidR="00EE1521" w:rsidRDefault="00EE1521" w:rsidP="00B74E44">
      <w:pPr>
        <w:spacing w:line="360" w:lineRule="auto"/>
        <w:jc w:val="both"/>
        <w:rPr>
          <w:color w:val="auto"/>
          <w:sz w:val="20"/>
          <w:szCs w:val="22"/>
        </w:rPr>
      </w:pPr>
    </w:p>
    <w:p w14:paraId="1CE0ECC1" w14:textId="77777777" w:rsidR="00EE1521" w:rsidRDefault="00EE1521" w:rsidP="00B74E44">
      <w:pPr>
        <w:spacing w:line="360" w:lineRule="auto"/>
        <w:jc w:val="both"/>
        <w:rPr>
          <w:color w:val="auto"/>
          <w:sz w:val="20"/>
          <w:szCs w:val="22"/>
        </w:rPr>
      </w:pPr>
    </w:p>
    <w:p w14:paraId="19049F63" w14:textId="3376693E" w:rsidR="0026601E" w:rsidRDefault="002519A3" w:rsidP="00B74E44">
      <w:pPr>
        <w:spacing w:line="360" w:lineRule="auto"/>
        <w:jc w:val="both"/>
        <w:rPr>
          <w:color w:val="auto"/>
          <w:sz w:val="20"/>
          <w:szCs w:val="22"/>
        </w:rPr>
      </w:pPr>
      <w:r w:rsidRPr="00B74E44">
        <w:rPr>
          <w:color w:val="auto"/>
          <w:sz w:val="20"/>
          <w:szCs w:val="22"/>
        </w:rPr>
        <w:lastRenderedPageBreak/>
        <w:t xml:space="preserve">Concurrently, </w:t>
      </w:r>
      <w:r w:rsidR="000C3B51">
        <w:rPr>
          <w:color w:val="auto"/>
          <w:sz w:val="20"/>
          <w:szCs w:val="22"/>
        </w:rPr>
        <w:t>you should</w:t>
      </w:r>
      <w:r w:rsidRPr="00B74E44">
        <w:rPr>
          <w:color w:val="auto"/>
          <w:sz w:val="20"/>
          <w:szCs w:val="22"/>
        </w:rPr>
        <w:t xml:space="preserve"> conduct a high-level risk assessment</w:t>
      </w:r>
      <w:r w:rsidR="000C3B51">
        <w:rPr>
          <w:color w:val="auto"/>
          <w:sz w:val="20"/>
          <w:szCs w:val="22"/>
        </w:rPr>
        <w:t xml:space="preserve"> for each action listed above</w:t>
      </w:r>
      <w:r w:rsidR="008E6486">
        <w:rPr>
          <w:color w:val="auto"/>
          <w:sz w:val="20"/>
          <w:szCs w:val="22"/>
        </w:rPr>
        <w:t xml:space="preserve"> (with the understanding that each action should be planned in detail utilizing the full planning process set out from Annex A onward, and detailed within Section II of this document</w:t>
      </w:r>
      <w:proofErr w:type="gramStart"/>
      <w:r w:rsidR="008E6486">
        <w:rPr>
          <w:color w:val="auto"/>
          <w:sz w:val="20"/>
          <w:szCs w:val="22"/>
        </w:rPr>
        <w:t xml:space="preserve">. </w:t>
      </w:r>
      <w:r w:rsidR="000C3B51">
        <w:rPr>
          <w:color w:val="auto"/>
          <w:sz w:val="20"/>
          <w:szCs w:val="22"/>
        </w:rPr>
        <w:t>:</w:t>
      </w:r>
      <w:proofErr w:type="gramEnd"/>
      <w:r w:rsidRPr="00B74E44">
        <w:rPr>
          <w:color w:val="auto"/>
          <w:sz w:val="20"/>
          <w:szCs w:val="22"/>
        </w:rPr>
        <w:t xml:space="preserve">  </w:t>
      </w:r>
    </w:p>
    <w:tbl>
      <w:tblPr>
        <w:tblStyle w:val="TableGrid"/>
        <w:tblW w:w="0" w:type="auto"/>
        <w:tblLook w:val="04A0" w:firstRow="1" w:lastRow="0" w:firstColumn="1" w:lastColumn="0" w:noHBand="0" w:noVBand="1"/>
      </w:tblPr>
      <w:tblGrid>
        <w:gridCol w:w="1914"/>
        <w:gridCol w:w="1914"/>
        <w:gridCol w:w="1914"/>
        <w:gridCol w:w="1915"/>
        <w:gridCol w:w="1915"/>
      </w:tblGrid>
      <w:tr w:rsidR="005832A3" w14:paraId="752092BF" w14:textId="77777777" w:rsidTr="005832A3">
        <w:tc>
          <w:tcPr>
            <w:tcW w:w="9572" w:type="dxa"/>
            <w:gridSpan w:val="5"/>
          </w:tcPr>
          <w:p w14:paraId="4C9EEDE2" w14:textId="77777777" w:rsidR="005832A3" w:rsidRDefault="005832A3" w:rsidP="005832A3">
            <w:pPr>
              <w:spacing w:before="0" w:after="0"/>
              <w:jc w:val="center"/>
              <w:rPr>
                <w:b/>
                <w:color w:val="auto"/>
                <w:sz w:val="24"/>
                <w:szCs w:val="24"/>
              </w:rPr>
            </w:pPr>
          </w:p>
          <w:p w14:paraId="0818CBB3" w14:textId="77777777" w:rsidR="005832A3" w:rsidRPr="00231CC8" w:rsidRDefault="005832A3" w:rsidP="005832A3">
            <w:pPr>
              <w:spacing w:before="0" w:after="0"/>
              <w:jc w:val="center"/>
              <w:rPr>
                <w:b/>
                <w:color w:val="auto"/>
                <w:sz w:val="28"/>
                <w:szCs w:val="24"/>
              </w:rPr>
            </w:pPr>
            <w:r w:rsidRPr="00231CC8">
              <w:rPr>
                <w:b/>
                <w:color w:val="auto"/>
                <w:sz w:val="28"/>
                <w:szCs w:val="24"/>
              </w:rPr>
              <w:t>Risk Assessment Framework</w:t>
            </w:r>
          </w:p>
          <w:p w14:paraId="3A4B4847" w14:textId="77777777" w:rsidR="005832A3" w:rsidRDefault="005832A3" w:rsidP="005832A3">
            <w:pPr>
              <w:spacing w:before="0" w:after="0"/>
              <w:jc w:val="center"/>
              <w:rPr>
                <w:b/>
                <w:color w:val="auto"/>
                <w:sz w:val="24"/>
                <w:szCs w:val="24"/>
              </w:rPr>
            </w:pPr>
          </w:p>
        </w:tc>
      </w:tr>
      <w:tr w:rsidR="005832A3" w14:paraId="2FE76CE7" w14:textId="77777777" w:rsidTr="005832A3">
        <w:tc>
          <w:tcPr>
            <w:tcW w:w="1914" w:type="dxa"/>
          </w:tcPr>
          <w:p w14:paraId="7DAAAA1C" w14:textId="7CEBEC16" w:rsidR="005832A3" w:rsidRPr="00B075F4" w:rsidRDefault="000C3B51" w:rsidP="005832A3">
            <w:pPr>
              <w:spacing w:before="0" w:after="0"/>
              <w:jc w:val="center"/>
              <w:rPr>
                <w:b/>
                <w:color w:val="auto"/>
                <w:sz w:val="20"/>
                <w:szCs w:val="24"/>
              </w:rPr>
            </w:pPr>
            <w:r>
              <w:rPr>
                <w:b/>
                <w:color w:val="auto"/>
                <w:sz w:val="20"/>
                <w:szCs w:val="24"/>
              </w:rPr>
              <w:t>Action</w:t>
            </w:r>
            <w:r w:rsidR="005832A3" w:rsidRPr="00B075F4">
              <w:rPr>
                <w:b/>
                <w:color w:val="auto"/>
                <w:sz w:val="20"/>
                <w:szCs w:val="24"/>
              </w:rPr>
              <w:t xml:space="preserve"> 1 Risks</w:t>
            </w:r>
          </w:p>
        </w:tc>
        <w:tc>
          <w:tcPr>
            <w:tcW w:w="1914" w:type="dxa"/>
          </w:tcPr>
          <w:p w14:paraId="174CF6C6" w14:textId="62F72E90" w:rsidR="005832A3" w:rsidRPr="00B075F4" w:rsidRDefault="000C3B51" w:rsidP="005832A3">
            <w:pPr>
              <w:spacing w:before="0" w:after="0"/>
              <w:jc w:val="center"/>
              <w:rPr>
                <w:b/>
                <w:color w:val="auto"/>
                <w:sz w:val="20"/>
                <w:szCs w:val="24"/>
              </w:rPr>
            </w:pPr>
            <w:r>
              <w:rPr>
                <w:b/>
                <w:color w:val="auto"/>
                <w:sz w:val="20"/>
                <w:szCs w:val="24"/>
              </w:rPr>
              <w:t>Action</w:t>
            </w:r>
            <w:r w:rsidR="005832A3" w:rsidRPr="00B075F4">
              <w:rPr>
                <w:b/>
                <w:color w:val="auto"/>
                <w:sz w:val="20"/>
                <w:szCs w:val="24"/>
              </w:rPr>
              <w:t xml:space="preserve"> 2 Risks</w:t>
            </w:r>
          </w:p>
        </w:tc>
        <w:tc>
          <w:tcPr>
            <w:tcW w:w="1914" w:type="dxa"/>
          </w:tcPr>
          <w:p w14:paraId="7EA3D47B" w14:textId="2BCC02C2" w:rsidR="005832A3" w:rsidRPr="00B075F4" w:rsidRDefault="000C3B51" w:rsidP="005832A3">
            <w:pPr>
              <w:spacing w:before="0" w:after="0"/>
              <w:jc w:val="center"/>
              <w:rPr>
                <w:b/>
                <w:color w:val="auto"/>
                <w:sz w:val="20"/>
                <w:szCs w:val="24"/>
              </w:rPr>
            </w:pPr>
            <w:r>
              <w:rPr>
                <w:b/>
                <w:color w:val="auto"/>
                <w:sz w:val="20"/>
                <w:szCs w:val="24"/>
              </w:rPr>
              <w:t>Acti</w:t>
            </w:r>
            <w:r w:rsidR="005832A3" w:rsidRPr="00B075F4">
              <w:rPr>
                <w:b/>
                <w:color w:val="auto"/>
                <w:sz w:val="20"/>
                <w:szCs w:val="24"/>
              </w:rPr>
              <w:t>on 3 Risks</w:t>
            </w:r>
          </w:p>
        </w:tc>
        <w:tc>
          <w:tcPr>
            <w:tcW w:w="1915" w:type="dxa"/>
          </w:tcPr>
          <w:p w14:paraId="6E1B689E" w14:textId="2CA51568" w:rsidR="005832A3" w:rsidRPr="00B075F4" w:rsidRDefault="000C3B51" w:rsidP="005832A3">
            <w:pPr>
              <w:spacing w:before="0" w:after="0"/>
              <w:jc w:val="center"/>
              <w:rPr>
                <w:b/>
                <w:color w:val="auto"/>
                <w:sz w:val="20"/>
                <w:szCs w:val="24"/>
              </w:rPr>
            </w:pPr>
            <w:r>
              <w:rPr>
                <w:b/>
                <w:color w:val="auto"/>
                <w:sz w:val="20"/>
                <w:szCs w:val="24"/>
              </w:rPr>
              <w:t>Action</w:t>
            </w:r>
            <w:r w:rsidR="005832A3" w:rsidRPr="00B075F4">
              <w:rPr>
                <w:b/>
                <w:color w:val="auto"/>
                <w:sz w:val="20"/>
                <w:szCs w:val="24"/>
              </w:rPr>
              <w:t xml:space="preserve"> 4 Risks</w:t>
            </w:r>
          </w:p>
        </w:tc>
        <w:tc>
          <w:tcPr>
            <w:tcW w:w="1915" w:type="dxa"/>
          </w:tcPr>
          <w:p w14:paraId="2C897201" w14:textId="44C6E44E" w:rsidR="005832A3" w:rsidRPr="00B075F4" w:rsidRDefault="000C3B51" w:rsidP="005832A3">
            <w:pPr>
              <w:spacing w:before="0" w:after="0"/>
              <w:jc w:val="center"/>
              <w:rPr>
                <w:b/>
                <w:color w:val="auto"/>
                <w:sz w:val="20"/>
                <w:szCs w:val="24"/>
              </w:rPr>
            </w:pPr>
            <w:r>
              <w:rPr>
                <w:b/>
                <w:color w:val="auto"/>
                <w:sz w:val="20"/>
                <w:szCs w:val="24"/>
              </w:rPr>
              <w:t>Action</w:t>
            </w:r>
            <w:r w:rsidR="005832A3" w:rsidRPr="00B075F4">
              <w:rPr>
                <w:b/>
                <w:color w:val="auto"/>
                <w:sz w:val="20"/>
                <w:szCs w:val="24"/>
              </w:rPr>
              <w:t xml:space="preserve"> 5 Risks</w:t>
            </w:r>
          </w:p>
        </w:tc>
      </w:tr>
      <w:tr w:rsidR="005832A3" w14:paraId="43225F36" w14:textId="77777777" w:rsidTr="005832A3">
        <w:tc>
          <w:tcPr>
            <w:tcW w:w="1914" w:type="dxa"/>
          </w:tcPr>
          <w:p w14:paraId="5C4999E8" w14:textId="77777777" w:rsidR="005832A3" w:rsidRDefault="005832A3" w:rsidP="005832A3">
            <w:pPr>
              <w:spacing w:before="0" w:after="0"/>
              <w:rPr>
                <w:color w:val="auto"/>
                <w:sz w:val="20"/>
                <w:szCs w:val="24"/>
              </w:rPr>
            </w:pPr>
            <w:r w:rsidRPr="00B075F4">
              <w:rPr>
                <w:color w:val="auto"/>
                <w:sz w:val="20"/>
                <w:szCs w:val="24"/>
              </w:rPr>
              <w:t>During the planning process</w:t>
            </w:r>
          </w:p>
          <w:p w14:paraId="0EA237C5" w14:textId="77777777" w:rsidR="005832A3" w:rsidRDefault="005832A3" w:rsidP="005832A3">
            <w:pPr>
              <w:spacing w:before="0" w:after="0"/>
              <w:rPr>
                <w:color w:val="auto"/>
                <w:sz w:val="20"/>
                <w:szCs w:val="24"/>
              </w:rPr>
            </w:pPr>
          </w:p>
          <w:p w14:paraId="3A50DFC7" w14:textId="77777777" w:rsidR="005832A3" w:rsidRDefault="005832A3" w:rsidP="005832A3">
            <w:pPr>
              <w:spacing w:before="0" w:after="0"/>
              <w:rPr>
                <w:color w:val="auto"/>
                <w:sz w:val="20"/>
                <w:szCs w:val="24"/>
              </w:rPr>
            </w:pPr>
          </w:p>
          <w:p w14:paraId="4BA5BB43" w14:textId="77777777" w:rsidR="005832A3" w:rsidRDefault="005832A3" w:rsidP="005832A3">
            <w:pPr>
              <w:spacing w:before="0" w:after="0"/>
              <w:rPr>
                <w:color w:val="auto"/>
                <w:sz w:val="20"/>
                <w:szCs w:val="24"/>
              </w:rPr>
            </w:pPr>
          </w:p>
          <w:p w14:paraId="300DCC10" w14:textId="77777777" w:rsidR="005832A3" w:rsidRPr="00B075F4" w:rsidRDefault="005832A3" w:rsidP="005832A3">
            <w:pPr>
              <w:spacing w:before="0" w:after="0"/>
              <w:rPr>
                <w:color w:val="auto"/>
                <w:sz w:val="20"/>
                <w:szCs w:val="24"/>
              </w:rPr>
            </w:pPr>
          </w:p>
        </w:tc>
        <w:tc>
          <w:tcPr>
            <w:tcW w:w="1914" w:type="dxa"/>
          </w:tcPr>
          <w:p w14:paraId="1C5A49AC" w14:textId="77777777" w:rsidR="005832A3" w:rsidRDefault="005832A3" w:rsidP="005832A3">
            <w:pPr>
              <w:spacing w:before="0" w:after="0"/>
              <w:rPr>
                <w:color w:val="auto"/>
                <w:sz w:val="20"/>
                <w:szCs w:val="24"/>
              </w:rPr>
            </w:pPr>
            <w:r w:rsidRPr="00B075F4">
              <w:rPr>
                <w:color w:val="auto"/>
                <w:sz w:val="20"/>
                <w:szCs w:val="24"/>
              </w:rPr>
              <w:t>During the planning process</w:t>
            </w:r>
          </w:p>
          <w:p w14:paraId="4EC90661" w14:textId="77777777" w:rsidR="005832A3" w:rsidRDefault="005832A3" w:rsidP="005832A3">
            <w:pPr>
              <w:spacing w:before="0" w:after="0"/>
              <w:rPr>
                <w:color w:val="auto"/>
                <w:sz w:val="20"/>
                <w:szCs w:val="24"/>
              </w:rPr>
            </w:pPr>
          </w:p>
          <w:p w14:paraId="5A8F6A7A" w14:textId="77777777" w:rsidR="005832A3" w:rsidRDefault="005832A3" w:rsidP="005832A3">
            <w:pPr>
              <w:spacing w:before="0" w:after="0"/>
              <w:rPr>
                <w:color w:val="auto"/>
                <w:sz w:val="20"/>
                <w:szCs w:val="24"/>
              </w:rPr>
            </w:pPr>
          </w:p>
          <w:p w14:paraId="4AF4B910" w14:textId="77777777" w:rsidR="005832A3" w:rsidRDefault="005832A3" w:rsidP="005832A3">
            <w:pPr>
              <w:spacing w:before="0" w:after="0"/>
              <w:rPr>
                <w:color w:val="auto"/>
                <w:sz w:val="20"/>
                <w:szCs w:val="24"/>
              </w:rPr>
            </w:pPr>
          </w:p>
          <w:p w14:paraId="296C867C" w14:textId="77777777" w:rsidR="005832A3" w:rsidRPr="00B075F4" w:rsidRDefault="005832A3" w:rsidP="005832A3">
            <w:pPr>
              <w:spacing w:before="0" w:after="0"/>
              <w:rPr>
                <w:color w:val="auto"/>
                <w:sz w:val="20"/>
                <w:szCs w:val="24"/>
              </w:rPr>
            </w:pPr>
          </w:p>
        </w:tc>
        <w:tc>
          <w:tcPr>
            <w:tcW w:w="1914" w:type="dxa"/>
          </w:tcPr>
          <w:p w14:paraId="43701D8F" w14:textId="77777777" w:rsidR="005832A3" w:rsidRDefault="005832A3" w:rsidP="005832A3">
            <w:pPr>
              <w:spacing w:before="0" w:after="0"/>
              <w:rPr>
                <w:color w:val="auto"/>
                <w:sz w:val="20"/>
                <w:szCs w:val="24"/>
              </w:rPr>
            </w:pPr>
            <w:r w:rsidRPr="00B075F4">
              <w:rPr>
                <w:color w:val="auto"/>
                <w:sz w:val="20"/>
                <w:szCs w:val="24"/>
              </w:rPr>
              <w:t>During the planning process</w:t>
            </w:r>
          </w:p>
          <w:p w14:paraId="4EB6F5DC" w14:textId="77777777" w:rsidR="005832A3" w:rsidRDefault="005832A3" w:rsidP="005832A3">
            <w:pPr>
              <w:spacing w:before="0" w:after="0"/>
              <w:rPr>
                <w:color w:val="auto"/>
                <w:sz w:val="20"/>
                <w:szCs w:val="24"/>
              </w:rPr>
            </w:pPr>
          </w:p>
          <w:p w14:paraId="5C02CB6B" w14:textId="77777777" w:rsidR="005832A3" w:rsidRDefault="005832A3" w:rsidP="005832A3">
            <w:pPr>
              <w:spacing w:before="0" w:after="0"/>
              <w:rPr>
                <w:color w:val="auto"/>
                <w:sz w:val="20"/>
                <w:szCs w:val="24"/>
              </w:rPr>
            </w:pPr>
          </w:p>
          <w:p w14:paraId="7242A12F" w14:textId="77777777" w:rsidR="005832A3" w:rsidRDefault="005832A3" w:rsidP="005832A3">
            <w:pPr>
              <w:spacing w:before="0" w:after="0"/>
              <w:rPr>
                <w:color w:val="auto"/>
                <w:sz w:val="20"/>
                <w:szCs w:val="24"/>
              </w:rPr>
            </w:pPr>
          </w:p>
          <w:p w14:paraId="012E75B3" w14:textId="77777777" w:rsidR="005832A3" w:rsidRPr="00B075F4" w:rsidRDefault="005832A3" w:rsidP="005832A3">
            <w:pPr>
              <w:spacing w:before="0" w:after="0"/>
              <w:rPr>
                <w:color w:val="auto"/>
                <w:sz w:val="20"/>
                <w:szCs w:val="24"/>
              </w:rPr>
            </w:pPr>
          </w:p>
        </w:tc>
        <w:tc>
          <w:tcPr>
            <w:tcW w:w="1915" w:type="dxa"/>
          </w:tcPr>
          <w:p w14:paraId="6E65FD9C" w14:textId="77777777" w:rsidR="005832A3" w:rsidRDefault="005832A3" w:rsidP="005832A3">
            <w:pPr>
              <w:spacing w:before="0" w:after="0"/>
              <w:rPr>
                <w:color w:val="auto"/>
                <w:sz w:val="20"/>
                <w:szCs w:val="24"/>
              </w:rPr>
            </w:pPr>
            <w:r w:rsidRPr="00B075F4">
              <w:rPr>
                <w:color w:val="auto"/>
                <w:sz w:val="20"/>
                <w:szCs w:val="24"/>
              </w:rPr>
              <w:t>During the planning process</w:t>
            </w:r>
          </w:p>
          <w:p w14:paraId="59BF429B" w14:textId="77777777" w:rsidR="005832A3" w:rsidRDefault="005832A3" w:rsidP="005832A3">
            <w:pPr>
              <w:spacing w:before="0" w:after="0"/>
              <w:rPr>
                <w:color w:val="auto"/>
                <w:sz w:val="20"/>
                <w:szCs w:val="24"/>
              </w:rPr>
            </w:pPr>
          </w:p>
          <w:p w14:paraId="196B2022" w14:textId="77777777" w:rsidR="005832A3" w:rsidRDefault="005832A3" w:rsidP="005832A3">
            <w:pPr>
              <w:spacing w:before="0" w:after="0"/>
              <w:rPr>
                <w:color w:val="auto"/>
                <w:sz w:val="20"/>
                <w:szCs w:val="24"/>
              </w:rPr>
            </w:pPr>
          </w:p>
          <w:p w14:paraId="012F6303" w14:textId="77777777" w:rsidR="005832A3" w:rsidRDefault="005832A3" w:rsidP="005832A3">
            <w:pPr>
              <w:spacing w:before="0" w:after="0"/>
              <w:rPr>
                <w:color w:val="auto"/>
                <w:sz w:val="20"/>
                <w:szCs w:val="24"/>
              </w:rPr>
            </w:pPr>
          </w:p>
          <w:p w14:paraId="11F60E49" w14:textId="77777777" w:rsidR="005832A3" w:rsidRPr="00B075F4" w:rsidRDefault="005832A3" w:rsidP="005832A3">
            <w:pPr>
              <w:spacing w:before="0" w:after="0"/>
              <w:rPr>
                <w:color w:val="auto"/>
                <w:sz w:val="20"/>
                <w:szCs w:val="24"/>
              </w:rPr>
            </w:pPr>
          </w:p>
        </w:tc>
        <w:tc>
          <w:tcPr>
            <w:tcW w:w="1915" w:type="dxa"/>
          </w:tcPr>
          <w:p w14:paraId="278EC6BB" w14:textId="77777777" w:rsidR="005832A3" w:rsidRDefault="005832A3" w:rsidP="005832A3">
            <w:pPr>
              <w:spacing w:before="0" w:after="0"/>
              <w:rPr>
                <w:color w:val="auto"/>
                <w:sz w:val="20"/>
                <w:szCs w:val="24"/>
              </w:rPr>
            </w:pPr>
            <w:r w:rsidRPr="00B075F4">
              <w:rPr>
                <w:color w:val="auto"/>
                <w:sz w:val="20"/>
                <w:szCs w:val="24"/>
              </w:rPr>
              <w:t>During the planning process</w:t>
            </w:r>
          </w:p>
          <w:p w14:paraId="2B6AADD6" w14:textId="77777777" w:rsidR="005832A3" w:rsidRDefault="005832A3" w:rsidP="005832A3">
            <w:pPr>
              <w:spacing w:before="0" w:after="0"/>
              <w:rPr>
                <w:color w:val="auto"/>
                <w:sz w:val="20"/>
                <w:szCs w:val="24"/>
              </w:rPr>
            </w:pPr>
          </w:p>
          <w:p w14:paraId="369BB5BF" w14:textId="77777777" w:rsidR="005832A3" w:rsidRDefault="005832A3" w:rsidP="005832A3">
            <w:pPr>
              <w:spacing w:before="0" w:after="0"/>
              <w:rPr>
                <w:color w:val="auto"/>
                <w:sz w:val="20"/>
                <w:szCs w:val="24"/>
              </w:rPr>
            </w:pPr>
          </w:p>
          <w:p w14:paraId="0E95725E" w14:textId="77777777" w:rsidR="005832A3" w:rsidRDefault="005832A3" w:rsidP="005832A3">
            <w:pPr>
              <w:spacing w:before="0" w:after="0"/>
              <w:rPr>
                <w:color w:val="auto"/>
                <w:sz w:val="20"/>
                <w:szCs w:val="24"/>
              </w:rPr>
            </w:pPr>
          </w:p>
          <w:p w14:paraId="16512C6F" w14:textId="77777777" w:rsidR="005832A3" w:rsidRPr="00B075F4" w:rsidRDefault="005832A3" w:rsidP="005832A3">
            <w:pPr>
              <w:spacing w:before="0" w:after="0"/>
              <w:rPr>
                <w:color w:val="auto"/>
                <w:sz w:val="20"/>
                <w:szCs w:val="24"/>
              </w:rPr>
            </w:pPr>
          </w:p>
        </w:tc>
      </w:tr>
      <w:tr w:rsidR="005832A3" w14:paraId="4895BAA7" w14:textId="77777777" w:rsidTr="005832A3">
        <w:tc>
          <w:tcPr>
            <w:tcW w:w="1914" w:type="dxa"/>
          </w:tcPr>
          <w:p w14:paraId="18AB7FFF" w14:textId="77777777" w:rsidR="005832A3" w:rsidRDefault="005832A3" w:rsidP="005832A3">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065A2A43" w14:textId="77777777" w:rsidR="005832A3" w:rsidRDefault="005832A3" w:rsidP="005832A3">
            <w:pPr>
              <w:spacing w:before="0" w:after="0"/>
              <w:rPr>
                <w:color w:val="auto"/>
                <w:sz w:val="20"/>
                <w:szCs w:val="24"/>
              </w:rPr>
            </w:pPr>
          </w:p>
          <w:p w14:paraId="7E0B040A" w14:textId="77777777" w:rsidR="005832A3" w:rsidRDefault="005832A3" w:rsidP="005832A3">
            <w:pPr>
              <w:spacing w:before="0" w:after="0"/>
              <w:rPr>
                <w:color w:val="auto"/>
                <w:sz w:val="20"/>
                <w:szCs w:val="24"/>
              </w:rPr>
            </w:pPr>
          </w:p>
          <w:p w14:paraId="07A6F0EB" w14:textId="77777777" w:rsidR="005832A3" w:rsidRDefault="005832A3" w:rsidP="005832A3">
            <w:pPr>
              <w:spacing w:before="0" w:after="0"/>
              <w:rPr>
                <w:color w:val="auto"/>
                <w:sz w:val="20"/>
                <w:szCs w:val="24"/>
              </w:rPr>
            </w:pPr>
          </w:p>
          <w:p w14:paraId="2A750F76" w14:textId="77777777" w:rsidR="005832A3" w:rsidRPr="00B075F4" w:rsidRDefault="005832A3" w:rsidP="005832A3">
            <w:pPr>
              <w:spacing w:before="0" w:after="0"/>
              <w:rPr>
                <w:color w:val="auto"/>
                <w:sz w:val="20"/>
                <w:szCs w:val="24"/>
              </w:rPr>
            </w:pPr>
          </w:p>
        </w:tc>
        <w:tc>
          <w:tcPr>
            <w:tcW w:w="1914" w:type="dxa"/>
          </w:tcPr>
          <w:p w14:paraId="67DEDC29" w14:textId="77777777" w:rsidR="005832A3" w:rsidRDefault="005832A3" w:rsidP="005832A3">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6BB0F6DF" w14:textId="77777777" w:rsidR="005832A3" w:rsidRDefault="005832A3" w:rsidP="005832A3">
            <w:pPr>
              <w:spacing w:before="0" w:after="0"/>
              <w:rPr>
                <w:color w:val="auto"/>
                <w:sz w:val="20"/>
                <w:szCs w:val="24"/>
              </w:rPr>
            </w:pPr>
          </w:p>
          <w:p w14:paraId="7EFBAB04" w14:textId="77777777" w:rsidR="005832A3" w:rsidRDefault="005832A3" w:rsidP="005832A3">
            <w:pPr>
              <w:spacing w:before="0" w:after="0"/>
              <w:rPr>
                <w:color w:val="auto"/>
                <w:sz w:val="20"/>
                <w:szCs w:val="24"/>
              </w:rPr>
            </w:pPr>
          </w:p>
          <w:p w14:paraId="4180BFD5" w14:textId="77777777" w:rsidR="005832A3" w:rsidRDefault="005832A3" w:rsidP="005832A3">
            <w:pPr>
              <w:spacing w:before="0" w:after="0"/>
              <w:rPr>
                <w:color w:val="auto"/>
                <w:sz w:val="20"/>
                <w:szCs w:val="24"/>
              </w:rPr>
            </w:pPr>
          </w:p>
          <w:p w14:paraId="034C15CA" w14:textId="77777777" w:rsidR="005832A3" w:rsidRPr="00B075F4" w:rsidRDefault="005832A3" w:rsidP="005832A3">
            <w:pPr>
              <w:spacing w:before="0" w:after="0"/>
              <w:rPr>
                <w:color w:val="auto"/>
                <w:sz w:val="20"/>
                <w:szCs w:val="24"/>
              </w:rPr>
            </w:pPr>
          </w:p>
        </w:tc>
        <w:tc>
          <w:tcPr>
            <w:tcW w:w="1914" w:type="dxa"/>
          </w:tcPr>
          <w:p w14:paraId="18EC9DD5" w14:textId="77777777" w:rsidR="005832A3" w:rsidRDefault="005832A3" w:rsidP="005832A3">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486FB7BE" w14:textId="77777777" w:rsidR="005832A3" w:rsidRDefault="005832A3" w:rsidP="005832A3">
            <w:pPr>
              <w:spacing w:before="0" w:after="0"/>
              <w:rPr>
                <w:color w:val="auto"/>
                <w:sz w:val="20"/>
                <w:szCs w:val="24"/>
              </w:rPr>
            </w:pPr>
          </w:p>
          <w:p w14:paraId="00E8C9D2" w14:textId="77777777" w:rsidR="005832A3" w:rsidRDefault="005832A3" w:rsidP="005832A3">
            <w:pPr>
              <w:spacing w:before="0" w:after="0"/>
              <w:rPr>
                <w:color w:val="auto"/>
                <w:sz w:val="20"/>
                <w:szCs w:val="24"/>
              </w:rPr>
            </w:pPr>
          </w:p>
          <w:p w14:paraId="129C0996" w14:textId="77777777" w:rsidR="005832A3" w:rsidRDefault="005832A3" w:rsidP="005832A3">
            <w:pPr>
              <w:spacing w:before="0" w:after="0"/>
              <w:rPr>
                <w:color w:val="auto"/>
                <w:sz w:val="20"/>
                <w:szCs w:val="24"/>
              </w:rPr>
            </w:pPr>
          </w:p>
          <w:p w14:paraId="07286928" w14:textId="77777777" w:rsidR="005832A3" w:rsidRPr="00B075F4" w:rsidRDefault="005832A3" w:rsidP="005832A3">
            <w:pPr>
              <w:spacing w:before="0" w:after="0"/>
              <w:rPr>
                <w:color w:val="auto"/>
                <w:sz w:val="20"/>
                <w:szCs w:val="24"/>
              </w:rPr>
            </w:pPr>
          </w:p>
        </w:tc>
        <w:tc>
          <w:tcPr>
            <w:tcW w:w="1915" w:type="dxa"/>
          </w:tcPr>
          <w:p w14:paraId="3456D6B5" w14:textId="77777777" w:rsidR="005832A3" w:rsidRDefault="005832A3" w:rsidP="005832A3">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0277B9EB" w14:textId="77777777" w:rsidR="005832A3" w:rsidRDefault="005832A3" w:rsidP="005832A3">
            <w:pPr>
              <w:spacing w:before="0" w:after="0"/>
              <w:rPr>
                <w:color w:val="auto"/>
                <w:sz w:val="20"/>
                <w:szCs w:val="24"/>
              </w:rPr>
            </w:pPr>
          </w:p>
          <w:p w14:paraId="46242FE2" w14:textId="77777777" w:rsidR="005832A3" w:rsidRDefault="005832A3" w:rsidP="005832A3">
            <w:pPr>
              <w:spacing w:before="0" w:after="0"/>
              <w:rPr>
                <w:color w:val="auto"/>
                <w:sz w:val="20"/>
                <w:szCs w:val="24"/>
              </w:rPr>
            </w:pPr>
          </w:p>
          <w:p w14:paraId="1EDBE6AE" w14:textId="77777777" w:rsidR="005832A3" w:rsidRDefault="005832A3" w:rsidP="005832A3">
            <w:pPr>
              <w:spacing w:before="0" w:after="0"/>
              <w:rPr>
                <w:color w:val="auto"/>
                <w:sz w:val="20"/>
                <w:szCs w:val="24"/>
              </w:rPr>
            </w:pPr>
          </w:p>
          <w:p w14:paraId="752D62FF" w14:textId="77777777" w:rsidR="005832A3" w:rsidRPr="00B075F4" w:rsidRDefault="005832A3" w:rsidP="005832A3">
            <w:pPr>
              <w:spacing w:before="0" w:after="0"/>
              <w:rPr>
                <w:color w:val="auto"/>
                <w:sz w:val="20"/>
                <w:szCs w:val="24"/>
              </w:rPr>
            </w:pPr>
          </w:p>
        </w:tc>
        <w:tc>
          <w:tcPr>
            <w:tcW w:w="1915" w:type="dxa"/>
          </w:tcPr>
          <w:p w14:paraId="693BBCE8" w14:textId="77777777" w:rsidR="005832A3" w:rsidRDefault="005832A3" w:rsidP="005832A3">
            <w:pPr>
              <w:spacing w:before="0" w:after="0"/>
              <w:rPr>
                <w:color w:val="auto"/>
                <w:sz w:val="20"/>
                <w:szCs w:val="24"/>
              </w:rPr>
            </w:pPr>
            <w:r w:rsidRPr="00B075F4">
              <w:rPr>
                <w:color w:val="auto"/>
                <w:sz w:val="20"/>
                <w:szCs w:val="24"/>
              </w:rPr>
              <w:t>During pre-activity coordination</w:t>
            </w:r>
            <w:r>
              <w:rPr>
                <w:color w:val="auto"/>
                <w:sz w:val="20"/>
                <w:szCs w:val="24"/>
              </w:rPr>
              <w:t xml:space="preserve"> &amp; supply/support</w:t>
            </w:r>
          </w:p>
          <w:p w14:paraId="33CAFC41" w14:textId="77777777" w:rsidR="005832A3" w:rsidRDefault="005832A3" w:rsidP="005832A3">
            <w:pPr>
              <w:spacing w:before="0" w:after="0"/>
              <w:rPr>
                <w:color w:val="auto"/>
                <w:sz w:val="20"/>
                <w:szCs w:val="24"/>
              </w:rPr>
            </w:pPr>
          </w:p>
          <w:p w14:paraId="0D3C19A4" w14:textId="77777777" w:rsidR="005832A3" w:rsidRDefault="005832A3" w:rsidP="005832A3">
            <w:pPr>
              <w:spacing w:before="0" w:after="0"/>
              <w:rPr>
                <w:color w:val="auto"/>
                <w:sz w:val="20"/>
                <w:szCs w:val="24"/>
              </w:rPr>
            </w:pPr>
          </w:p>
          <w:p w14:paraId="55B05BC1" w14:textId="77777777" w:rsidR="005832A3" w:rsidRDefault="005832A3" w:rsidP="005832A3">
            <w:pPr>
              <w:spacing w:before="0" w:after="0"/>
              <w:rPr>
                <w:color w:val="auto"/>
                <w:sz w:val="20"/>
                <w:szCs w:val="24"/>
              </w:rPr>
            </w:pPr>
          </w:p>
          <w:p w14:paraId="44E2B710" w14:textId="77777777" w:rsidR="005832A3" w:rsidRPr="00B075F4" w:rsidRDefault="005832A3" w:rsidP="005832A3">
            <w:pPr>
              <w:spacing w:before="0" w:after="0"/>
              <w:rPr>
                <w:color w:val="auto"/>
                <w:sz w:val="20"/>
                <w:szCs w:val="24"/>
              </w:rPr>
            </w:pPr>
          </w:p>
        </w:tc>
      </w:tr>
      <w:tr w:rsidR="005832A3" w14:paraId="4378439F" w14:textId="77777777" w:rsidTr="005832A3">
        <w:tc>
          <w:tcPr>
            <w:tcW w:w="1914" w:type="dxa"/>
          </w:tcPr>
          <w:p w14:paraId="33266A57" w14:textId="77777777" w:rsidR="005832A3" w:rsidRDefault="005832A3" w:rsidP="005832A3">
            <w:pPr>
              <w:spacing w:before="0" w:after="0"/>
              <w:rPr>
                <w:color w:val="auto"/>
                <w:sz w:val="20"/>
                <w:szCs w:val="24"/>
              </w:rPr>
            </w:pPr>
            <w:r>
              <w:rPr>
                <w:color w:val="auto"/>
                <w:sz w:val="20"/>
                <w:szCs w:val="24"/>
              </w:rPr>
              <w:t>During the conduct of resistance</w:t>
            </w:r>
          </w:p>
          <w:p w14:paraId="63CA64FE" w14:textId="77777777" w:rsidR="005832A3" w:rsidRDefault="005832A3" w:rsidP="005832A3">
            <w:pPr>
              <w:spacing w:before="0" w:after="0"/>
              <w:rPr>
                <w:color w:val="auto"/>
                <w:sz w:val="20"/>
                <w:szCs w:val="24"/>
              </w:rPr>
            </w:pPr>
          </w:p>
          <w:p w14:paraId="669158DC" w14:textId="77777777" w:rsidR="005832A3" w:rsidRDefault="005832A3" w:rsidP="005832A3">
            <w:pPr>
              <w:spacing w:before="0" w:after="0"/>
              <w:rPr>
                <w:color w:val="auto"/>
                <w:sz w:val="20"/>
                <w:szCs w:val="24"/>
              </w:rPr>
            </w:pPr>
          </w:p>
          <w:p w14:paraId="76DCF2B3" w14:textId="77777777" w:rsidR="005832A3" w:rsidRDefault="005832A3" w:rsidP="005832A3">
            <w:pPr>
              <w:spacing w:before="0" w:after="0"/>
              <w:rPr>
                <w:color w:val="auto"/>
                <w:sz w:val="20"/>
                <w:szCs w:val="24"/>
              </w:rPr>
            </w:pPr>
          </w:p>
          <w:p w14:paraId="1557C5D9" w14:textId="77777777" w:rsidR="005832A3" w:rsidRPr="00B075F4" w:rsidRDefault="005832A3" w:rsidP="005832A3">
            <w:pPr>
              <w:spacing w:before="0" w:after="0"/>
              <w:rPr>
                <w:color w:val="auto"/>
                <w:sz w:val="20"/>
                <w:szCs w:val="24"/>
              </w:rPr>
            </w:pPr>
          </w:p>
        </w:tc>
        <w:tc>
          <w:tcPr>
            <w:tcW w:w="1914" w:type="dxa"/>
          </w:tcPr>
          <w:p w14:paraId="634DE362" w14:textId="77777777" w:rsidR="005832A3" w:rsidRDefault="005832A3" w:rsidP="005832A3">
            <w:pPr>
              <w:spacing w:before="0" w:after="0"/>
              <w:rPr>
                <w:color w:val="auto"/>
                <w:sz w:val="20"/>
                <w:szCs w:val="24"/>
              </w:rPr>
            </w:pPr>
            <w:r>
              <w:rPr>
                <w:color w:val="auto"/>
                <w:sz w:val="20"/>
                <w:szCs w:val="24"/>
              </w:rPr>
              <w:t>During the conduct of resistance</w:t>
            </w:r>
          </w:p>
          <w:p w14:paraId="3E19005E" w14:textId="77777777" w:rsidR="005832A3" w:rsidRDefault="005832A3" w:rsidP="005832A3">
            <w:pPr>
              <w:spacing w:before="0" w:after="0"/>
              <w:rPr>
                <w:color w:val="auto"/>
                <w:sz w:val="20"/>
                <w:szCs w:val="24"/>
              </w:rPr>
            </w:pPr>
          </w:p>
          <w:p w14:paraId="602FE0DA" w14:textId="77777777" w:rsidR="005832A3" w:rsidRDefault="005832A3" w:rsidP="005832A3">
            <w:pPr>
              <w:spacing w:before="0" w:after="0"/>
              <w:rPr>
                <w:color w:val="auto"/>
                <w:sz w:val="20"/>
                <w:szCs w:val="24"/>
              </w:rPr>
            </w:pPr>
          </w:p>
          <w:p w14:paraId="39EA4A95" w14:textId="77777777" w:rsidR="005832A3" w:rsidRDefault="005832A3" w:rsidP="005832A3">
            <w:pPr>
              <w:spacing w:before="0" w:after="0"/>
              <w:rPr>
                <w:color w:val="auto"/>
                <w:sz w:val="20"/>
                <w:szCs w:val="24"/>
              </w:rPr>
            </w:pPr>
          </w:p>
          <w:p w14:paraId="6C3C16B6" w14:textId="77777777" w:rsidR="005832A3" w:rsidRPr="00B075F4" w:rsidRDefault="005832A3" w:rsidP="005832A3">
            <w:pPr>
              <w:spacing w:before="0" w:after="0"/>
              <w:rPr>
                <w:color w:val="auto"/>
                <w:sz w:val="20"/>
                <w:szCs w:val="24"/>
              </w:rPr>
            </w:pPr>
          </w:p>
        </w:tc>
        <w:tc>
          <w:tcPr>
            <w:tcW w:w="1914" w:type="dxa"/>
          </w:tcPr>
          <w:p w14:paraId="58402320" w14:textId="77777777" w:rsidR="005832A3" w:rsidRDefault="005832A3" w:rsidP="005832A3">
            <w:pPr>
              <w:spacing w:before="0" w:after="0"/>
              <w:rPr>
                <w:color w:val="auto"/>
                <w:sz w:val="20"/>
                <w:szCs w:val="24"/>
              </w:rPr>
            </w:pPr>
            <w:r>
              <w:rPr>
                <w:color w:val="auto"/>
                <w:sz w:val="20"/>
                <w:szCs w:val="24"/>
              </w:rPr>
              <w:t>During the conduct of resistance</w:t>
            </w:r>
          </w:p>
          <w:p w14:paraId="2F9068C1" w14:textId="77777777" w:rsidR="005832A3" w:rsidRDefault="005832A3" w:rsidP="005832A3">
            <w:pPr>
              <w:spacing w:before="0" w:after="0"/>
              <w:rPr>
                <w:color w:val="auto"/>
                <w:sz w:val="20"/>
                <w:szCs w:val="24"/>
              </w:rPr>
            </w:pPr>
          </w:p>
          <w:p w14:paraId="520F7DB1" w14:textId="77777777" w:rsidR="005832A3" w:rsidRDefault="005832A3" w:rsidP="005832A3">
            <w:pPr>
              <w:spacing w:before="0" w:after="0"/>
              <w:rPr>
                <w:color w:val="auto"/>
                <w:sz w:val="20"/>
                <w:szCs w:val="24"/>
              </w:rPr>
            </w:pPr>
          </w:p>
          <w:p w14:paraId="3755D761" w14:textId="77777777" w:rsidR="005832A3" w:rsidRDefault="005832A3" w:rsidP="005832A3">
            <w:pPr>
              <w:spacing w:before="0" w:after="0"/>
              <w:rPr>
                <w:color w:val="auto"/>
                <w:sz w:val="20"/>
                <w:szCs w:val="24"/>
              </w:rPr>
            </w:pPr>
          </w:p>
          <w:p w14:paraId="5B4DCFE7" w14:textId="77777777" w:rsidR="005832A3" w:rsidRPr="00B075F4" w:rsidRDefault="005832A3" w:rsidP="005832A3">
            <w:pPr>
              <w:spacing w:before="0" w:after="0"/>
              <w:rPr>
                <w:color w:val="auto"/>
                <w:sz w:val="20"/>
                <w:szCs w:val="24"/>
              </w:rPr>
            </w:pPr>
          </w:p>
        </w:tc>
        <w:tc>
          <w:tcPr>
            <w:tcW w:w="1915" w:type="dxa"/>
          </w:tcPr>
          <w:p w14:paraId="532DB911" w14:textId="77777777" w:rsidR="005832A3" w:rsidRDefault="005832A3" w:rsidP="005832A3">
            <w:pPr>
              <w:spacing w:before="0" w:after="0"/>
              <w:rPr>
                <w:color w:val="auto"/>
                <w:sz w:val="20"/>
                <w:szCs w:val="24"/>
              </w:rPr>
            </w:pPr>
            <w:r>
              <w:rPr>
                <w:color w:val="auto"/>
                <w:sz w:val="20"/>
                <w:szCs w:val="24"/>
              </w:rPr>
              <w:t>During the conduct of resistance</w:t>
            </w:r>
          </w:p>
          <w:p w14:paraId="1C21AD73" w14:textId="77777777" w:rsidR="005832A3" w:rsidRDefault="005832A3" w:rsidP="005832A3">
            <w:pPr>
              <w:spacing w:before="0" w:after="0"/>
              <w:rPr>
                <w:color w:val="auto"/>
                <w:sz w:val="20"/>
                <w:szCs w:val="24"/>
              </w:rPr>
            </w:pPr>
          </w:p>
          <w:p w14:paraId="5307DA4F" w14:textId="77777777" w:rsidR="005832A3" w:rsidRDefault="005832A3" w:rsidP="005832A3">
            <w:pPr>
              <w:spacing w:before="0" w:after="0"/>
              <w:rPr>
                <w:color w:val="auto"/>
                <w:sz w:val="20"/>
                <w:szCs w:val="24"/>
              </w:rPr>
            </w:pPr>
          </w:p>
          <w:p w14:paraId="6F4EF81D" w14:textId="77777777" w:rsidR="005832A3" w:rsidRDefault="005832A3" w:rsidP="005832A3">
            <w:pPr>
              <w:spacing w:before="0" w:after="0"/>
              <w:rPr>
                <w:color w:val="auto"/>
                <w:sz w:val="20"/>
                <w:szCs w:val="24"/>
              </w:rPr>
            </w:pPr>
          </w:p>
          <w:p w14:paraId="09517270" w14:textId="77777777" w:rsidR="005832A3" w:rsidRPr="00B075F4" w:rsidRDefault="005832A3" w:rsidP="005832A3">
            <w:pPr>
              <w:spacing w:before="0" w:after="0"/>
              <w:rPr>
                <w:color w:val="auto"/>
                <w:sz w:val="20"/>
                <w:szCs w:val="24"/>
              </w:rPr>
            </w:pPr>
          </w:p>
        </w:tc>
        <w:tc>
          <w:tcPr>
            <w:tcW w:w="1915" w:type="dxa"/>
          </w:tcPr>
          <w:p w14:paraId="149FE56B" w14:textId="77777777" w:rsidR="005832A3" w:rsidRDefault="005832A3" w:rsidP="005832A3">
            <w:pPr>
              <w:spacing w:before="0" w:after="0"/>
              <w:rPr>
                <w:color w:val="auto"/>
                <w:sz w:val="20"/>
                <w:szCs w:val="24"/>
              </w:rPr>
            </w:pPr>
            <w:r>
              <w:rPr>
                <w:color w:val="auto"/>
                <w:sz w:val="20"/>
                <w:szCs w:val="24"/>
              </w:rPr>
              <w:t>During the conduct of resistance</w:t>
            </w:r>
          </w:p>
          <w:p w14:paraId="5530EC39" w14:textId="77777777" w:rsidR="005832A3" w:rsidRDefault="005832A3" w:rsidP="005832A3">
            <w:pPr>
              <w:spacing w:before="0" w:after="0"/>
              <w:rPr>
                <w:color w:val="auto"/>
                <w:sz w:val="20"/>
                <w:szCs w:val="24"/>
              </w:rPr>
            </w:pPr>
          </w:p>
          <w:p w14:paraId="5471B34C" w14:textId="77777777" w:rsidR="005832A3" w:rsidRDefault="005832A3" w:rsidP="005832A3">
            <w:pPr>
              <w:spacing w:before="0" w:after="0"/>
              <w:rPr>
                <w:color w:val="auto"/>
                <w:sz w:val="20"/>
                <w:szCs w:val="24"/>
              </w:rPr>
            </w:pPr>
          </w:p>
          <w:p w14:paraId="28F844D3" w14:textId="77777777" w:rsidR="005832A3" w:rsidRDefault="005832A3" w:rsidP="005832A3">
            <w:pPr>
              <w:spacing w:before="0" w:after="0"/>
              <w:rPr>
                <w:color w:val="auto"/>
                <w:sz w:val="20"/>
                <w:szCs w:val="24"/>
              </w:rPr>
            </w:pPr>
          </w:p>
          <w:p w14:paraId="577520CD" w14:textId="77777777" w:rsidR="005832A3" w:rsidRPr="00B075F4" w:rsidRDefault="005832A3" w:rsidP="005832A3">
            <w:pPr>
              <w:spacing w:before="0" w:after="0"/>
              <w:rPr>
                <w:color w:val="auto"/>
                <w:sz w:val="20"/>
                <w:szCs w:val="24"/>
              </w:rPr>
            </w:pPr>
          </w:p>
        </w:tc>
      </w:tr>
      <w:tr w:rsidR="005832A3" w14:paraId="20ACC3E9" w14:textId="77777777" w:rsidTr="005832A3">
        <w:tc>
          <w:tcPr>
            <w:tcW w:w="1914" w:type="dxa"/>
          </w:tcPr>
          <w:p w14:paraId="77C6FADB" w14:textId="77777777" w:rsidR="005832A3" w:rsidRDefault="005832A3" w:rsidP="005832A3">
            <w:pPr>
              <w:spacing w:before="0" w:after="0"/>
              <w:rPr>
                <w:color w:val="auto"/>
                <w:sz w:val="20"/>
                <w:szCs w:val="24"/>
              </w:rPr>
            </w:pPr>
            <w:r>
              <w:rPr>
                <w:color w:val="auto"/>
                <w:sz w:val="20"/>
                <w:szCs w:val="24"/>
              </w:rPr>
              <w:t>During the recording and amplification of resistance</w:t>
            </w:r>
          </w:p>
          <w:p w14:paraId="2792AA6E" w14:textId="77777777" w:rsidR="005832A3" w:rsidRDefault="005832A3" w:rsidP="005832A3">
            <w:pPr>
              <w:spacing w:before="0" w:after="0"/>
              <w:rPr>
                <w:color w:val="auto"/>
                <w:sz w:val="20"/>
                <w:szCs w:val="24"/>
              </w:rPr>
            </w:pPr>
          </w:p>
          <w:p w14:paraId="40A11601" w14:textId="77777777" w:rsidR="005832A3" w:rsidRDefault="005832A3" w:rsidP="005832A3">
            <w:pPr>
              <w:spacing w:before="0" w:after="0"/>
              <w:rPr>
                <w:color w:val="auto"/>
                <w:sz w:val="20"/>
                <w:szCs w:val="24"/>
              </w:rPr>
            </w:pPr>
          </w:p>
          <w:p w14:paraId="5EBA55D0" w14:textId="77777777" w:rsidR="005832A3" w:rsidRDefault="005832A3" w:rsidP="005832A3">
            <w:pPr>
              <w:spacing w:before="0" w:after="0"/>
              <w:rPr>
                <w:color w:val="auto"/>
                <w:sz w:val="20"/>
                <w:szCs w:val="24"/>
              </w:rPr>
            </w:pPr>
          </w:p>
          <w:p w14:paraId="2D7AE727" w14:textId="77777777" w:rsidR="005832A3" w:rsidRPr="00B075F4" w:rsidRDefault="005832A3" w:rsidP="005832A3">
            <w:pPr>
              <w:spacing w:before="0" w:after="0"/>
              <w:rPr>
                <w:color w:val="auto"/>
                <w:sz w:val="20"/>
                <w:szCs w:val="24"/>
              </w:rPr>
            </w:pPr>
          </w:p>
        </w:tc>
        <w:tc>
          <w:tcPr>
            <w:tcW w:w="1914" w:type="dxa"/>
          </w:tcPr>
          <w:p w14:paraId="5F028DCC" w14:textId="77777777" w:rsidR="005832A3" w:rsidRDefault="005832A3" w:rsidP="005832A3">
            <w:pPr>
              <w:spacing w:before="0" w:after="0"/>
              <w:rPr>
                <w:color w:val="auto"/>
                <w:sz w:val="20"/>
                <w:szCs w:val="24"/>
              </w:rPr>
            </w:pPr>
            <w:r>
              <w:rPr>
                <w:color w:val="auto"/>
                <w:sz w:val="20"/>
                <w:szCs w:val="24"/>
              </w:rPr>
              <w:t>During the recording and amplification of resistance</w:t>
            </w:r>
          </w:p>
          <w:p w14:paraId="0006A1A8" w14:textId="77777777" w:rsidR="005832A3" w:rsidRDefault="005832A3" w:rsidP="005832A3">
            <w:pPr>
              <w:spacing w:before="0" w:after="0"/>
              <w:rPr>
                <w:color w:val="auto"/>
                <w:sz w:val="20"/>
                <w:szCs w:val="24"/>
              </w:rPr>
            </w:pPr>
          </w:p>
          <w:p w14:paraId="197455A4" w14:textId="77777777" w:rsidR="005832A3" w:rsidRDefault="005832A3" w:rsidP="005832A3">
            <w:pPr>
              <w:spacing w:before="0" w:after="0"/>
              <w:rPr>
                <w:color w:val="auto"/>
                <w:sz w:val="20"/>
                <w:szCs w:val="24"/>
              </w:rPr>
            </w:pPr>
          </w:p>
          <w:p w14:paraId="10659A43" w14:textId="77777777" w:rsidR="005832A3" w:rsidRDefault="005832A3" w:rsidP="005832A3">
            <w:pPr>
              <w:spacing w:before="0" w:after="0"/>
              <w:rPr>
                <w:color w:val="auto"/>
                <w:sz w:val="20"/>
                <w:szCs w:val="24"/>
              </w:rPr>
            </w:pPr>
          </w:p>
          <w:p w14:paraId="24DBC8B2" w14:textId="77777777" w:rsidR="005832A3" w:rsidRPr="00B075F4" w:rsidRDefault="005832A3" w:rsidP="005832A3">
            <w:pPr>
              <w:spacing w:before="0" w:after="0"/>
              <w:rPr>
                <w:color w:val="auto"/>
                <w:sz w:val="20"/>
                <w:szCs w:val="24"/>
              </w:rPr>
            </w:pPr>
          </w:p>
        </w:tc>
        <w:tc>
          <w:tcPr>
            <w:tcW w:w="1914" w:type="dxa"/>
          </w:tcPr>
          <w:p w14:paraId="1EAF0BAA" w14:textId="77777777" w:rsidR="005832A3" w:rsidRDefault="005832A3" w:rsidP="005832A3">
            <w:pPr>
              <w:spacing w:before="0" w:after="0"/>
              <w:rPr>
                <w:color w:val="auto"/>
                <w:sz w:val="20"/>
                <w:szCs w:val="24"/>
              </w:rPr>
            </w:pPr>
            <w:r>
              <w:rPr>
                <w:color w:val="auto"/>
                <w:sz w:val="20"/>
                <w:szCs w:val="24"/>
              </w:rPr>
              <w:t>During the recording and amplification of resistance</w:t>
            </w:r>
          </w:p>
          <w:p w14:paraId="3C5F38AC" w14:textId="77777777" w:rsidR="005832A3" w:rsidRDefault="005832A3" w:rsidP="005832A3">
            <w:pPr>
              <w:spacing w:before="0" w:after="0"/>
              <w:rPr>
                <w:color w:val="auto"/>
                <w:sz w:val="20"/>
                <w:szCs w:val="24"/>
              </w:rPr>
            </w:pPr>
          </w:p>
          <w:p w14:paraId="2C0DF601" w14:textId="77777777" w:rsidR="005832A3" w:rsidRDefault="005832A3" w:rsidP="005832A3">
            <w:pPr>
              <w:spacing w:before="0" w:after="0"/>
              <w:rPr>
                <w:color w:val="auto"/>
                <w:sz w:val="20"/>
                <w:szCs w:val="24"/>
              </w:rPr>
            </w:pPr>
          </w:p>
          <w:p w14:paraId="2EA33DD6" w14:textId="77777777" w:rsidR="005832A3" w:rsidRDefault="005832A3" w:rsidP="005832A3">
            <w:pPr>
              <w:spacing w:before="0" w:after="0"/>
              <w:rPr>
                <w:color w:val="auto"/>
                <w:sz w:val="20"/>
                <w:szCs w:val="24"/>
              </w:rPr>
            </w:pPr>
          </w:p>
          <w:p w14:paraId="650B5B05" w14:textId="77777777" w:rsidR="005832A3" w:rsidRPr="00B075F4" w:rsidRDefault="005832A3" w:rsidP="005832A3">
            <w:pPr>
              <w:spacing w:before="0" w:after="0"/>
              <w:rPr>
                <w:color w:val="auto"/>
                <w:sz w:val="20"/>
                <w:szCs w:val="24"/>
              </w:rPr>
            </w:pPr>
          </w:p>
        </w:tc>
        <w:tc>
          <w:tcPr>
            <w:tcW w:w="1915" w:type="dxa"/>
          </w:tcPr>
          <w:p w14:paraId="7FAFB3BE" w14:textId="77777777" w:rsidR="005832A3" w:rsidRDefault="005832A3" w:rsidP="005832A3">
            <w:pPr>
              <w:spacing w:before="0" w:after="0"/>
              <w:rPr>
                <w:color w:val="auto"/>
                <w:sz w:val="20"/>
                <w:szCs w:val="24"/>
              </w:rPr>
            </w:pPr>
            <w:r>
              <w:rPr>
                <w:color w:val="auto"/>
                <w:sz w:val="20"/>
                <w:szCs w:val="24"/>
              </w:rPr>
              <w:t>During the recording and amplification of resistance</w:t>
            </w:r>
          </w:p>
          <w:p w14:paraId="128F7391" w14:textId="77777777" w:rsidR="005832A3" w:rsidRDefault="005832A3" w:rsidP="005832A3">
            <w:pPr>
              <w:spacing w:before="0" w:after="0"/>
              <w:rPr>
                <w:color w:val="auto"/>
                <w:sz w:val="20"/>
                <w:szCs w:val="24"/>
              </w:rPr>
            </w:pPr>
          </w:p>
          <w:p w14:paraId="245138C0" w14:textId="77777777" w:rsidR="005832A3" w:rsidRDefault="005832A3" w:rsidP="005832A3">
            <w:pPr>
              <w:spacing w:before="0" w:after="0"/>
              <w:rPr>
                <w:color w:val="auto"/>
                <w:sz w:val="20"/>
                <w:szCs w:val="24"/>
              </w:rPr>
            </w:pPr>
          </w:p>
          <w:p w14:paraId="3EBDC718" w14:textId="77777777" w:rsidR="005832A3" w:rsidRDefault="005832A3" w:rsidP="005832A3">
            <w:pPr>
              <w:spacing w:before="0" w:after="0"/>
              <w:rPr>
                <w:color w:val="auto"/>
                <w:sz w:val="20"/>
                <w:szCs w:val="24"/>
              </w:rPr>
            </w:pPr>
          </w:p>
          <w:p w14:paraId="118BC641" w14:textId="77777777" w:rsidR="005832A3" w:rsidRPr="00B075F4" w:rsidRDefault="005832A3" w:rsidP="005832A3">
            <w:pPr>
              <w:spacing w:before="0" w:after="0"/>
              <w:rPr>
                <w:color w:val="auto"/>
                <w:sz w:val="20"/>
                <w:szCs w:val="24"/>
              </w:rPr>
            </w:pPr>
          </w:p>
        </w:tc>
        <w:tc>
          <w:tcPr>
            <w:tcW w:w="1915" w:type="dxa"/>
          </w:tcPr>
          <w:p w14:paraId="3A41599F" w14:textId="77777777" w:rsidR="005832A3" w:rsidRDefault="005832A3" w:rsidP="005832A3">
            <w:pPr>
              <w:spacing w:before="0" w:after="0"/>
              <w:rPr>
                <w:color w:val="auto"/>
                <w:sz w:val="20"/>
                <w:szCs w:val="24"/>
              </w:rPr>
            </w:pPr>
            <w:r>
              <w:rPr>
                <w:color w:val="auto"/>
                <w:sz w:val="20"/>
                <w:szCs w:val="24"/>
              </w:rPr>
              <w:t>During the recording and amplification of resistance</w:t>
            </w:r>
          </w:p>
          <w:p w14:paraId="7817F077" w14:textId="77777777" w:rsidR="005832A3" w:rsidRDefault="005832A3" w:rsidP="005832A3">
            <w:pPr>
              <w:spacing w:before="0" w:after="0"/>
              <w:rPr>
                <w:color w:val="auto"/>
                <w:sz w:val="20"/>
                <w:szCs w:val="24"/>
              </w:rPr>
            </w:pPr>
          </w:p>
          <w:p w14:paraId="4970FEEA" w14:textId="77777777" w:rsidR="005832A3" w:rsidRDefault="005832A3" w:rsidP="005832A3">
            <w:pPr>
              <w:spacing w:before="0" w:after="0"/>
              <w:rPr>
                <w:color w:val="auto"/>
                <w:sz w:val="20"/>
                <w:szCs w:val="24"/>
              </w:rPr>
            </w:pPr>
          </w:p>
          <w:p w14:paraId="212ECD21" w14:textId="77777777" w:rsidR="005832A3" w:rsidRDefault="005832A3" w:rsidP="005832A3">
            <w:pPr>
              <w:spacing w:before="0" w:after="0"/>
              <w:rPr>
                <w:color w:val="auto"/>
                <w:sz w:val="20"/>
                <w:szCs w:val="24"/>
              </w:rPr>
            </w:pPr>
          </w:p>
          <w:p w14:paraId="1B803638" w14:textId="77777777" w:rsidR="005832A3" w:rsidRPr="00B075F4" w:rsidRDefault="005832A3" w:rsidP="005832A3">
            <w:pPr>
              <w:spacing w:before="0" w:after="0"/>
              <w:rPr>
                <w:color w:val="auto"/>
                <w:sz w:val="20"/>
                <w:szCs w:val="24"/>
              </w:rPr>
            </w:pPr>
          </w:p>
        </w:tc>
      </w:tr>
      <w:tr w:rsidR="005832A3" w14:paraId="21E1AF43" w14:textId="77777777" w:rsidTr="005832A3">
        <w:tc>
          <w:tcPr>
            <w:tcW w:w="1914" w:type="dxa"/>
          </w:tcPr>
          <w:p w14:paraId="1EE472A6" w14:textId="77777777" w:rsidR="005832A3" w:rsidRDefault="005832A3" w:rsidP="005832A3">
            <w:pPr>
              <w:spacing w:before="0" w:after="0"/>
              <w:rPr>
                <w:color w:val="auto"/>
                <w:sz w:val="20"/>
                <w:szCs w:val="24"/>
              </w:rPr>
            </w:pPr>
            <w:r>
              <w:rPr>
                <w:color w:val="auto"/>
                <w:sz w:val="20"/>
                <w:szCs w:val="24"/>
              </w:rPr>
              <w:t>During exfiltration and/or conclusion of resistance</w:t>
            </w:r>
          </w:p>
          <w:p w14:paraId="049BA2D5" w14:textId="77777777" w:rsidR="005832A3" w:rsidRDefault="005832A3" w:rsidP="005832A3">
            <w:pPr>
              <w:spacing w:before="0" w:after="0"/>
              <w:rPr>
                <w:color w:val="auto"/>
                <w:sz w:val="20"/>
                <w:szCs w:val="24"/>
              </w:rPr>
            </w:pPr>
          </w:p>
          <w:p w14:paraId="61C286F0" w14:textId="77777777" w:rsidR="005832A3" w:rsidRDefault="005832A3" w:rsidP="005832A3">
            <w:pPr>
              <w:spacing w:before="0" w:after="0"/>
              <w:rPr>
                <w:color w:val="auto"/>
                <w:sz w:val="20"/>
                <w:szCs w:val="24"/>
              </w:rPr>
            </w:pPr>
          </w:p>
          <w:p w14:paraId="7EBFA2EA" w14:textId="77777777" w:rsidR="005832A3" w:rsidRPr="00B075F4" w:rsidRDefault="005832A3" w:rsidP="005832A3">
            <w:pPr>
              <w:spacing w:before="0" w:after="0"/>
              <w:rPr>
                <w:color w:val="auto"/>
                <w:sz w:val="20"/>
                <w:szCs w:val="24"/>
              </w:rPr>
            </w:pPr>
          </w:p>
        </w:tc>
        <w:tc>
          <w:tcPr>
            <w:tcW w:w="1914" w:type="dxa"/>
          </w:tcPr>
          <w:p w14:paraId="1DBA1FBC" w14:textId="60B0337B" w:rsidR="005832A3" w:rsidRDefault="005832A3" w:rsidP="005832A3">
            <w:pPr>
              <w:spacing w:before="0" w:after="0"/>
              <w:rPr>
                <w:color w:val="auto"/>
                <w:sz w:val="20"/>
                <w:szCs w:val="24"/>
              </w:rPr>
            </w:pPr>
            <w:r>
              <w:rPr>
                <w:color w:val="auto"/>
                <w:sz w:val="20"/>
                <w:szCs w:val="24"/>
              </w:rPr>
              <w:t>During exfiltration and/or conclusion of resistance</w:t>
            </w:r>
          </w:p>
          <w:p w14:paraId="0860380E" w14:textId="77777777" w:rsidR="005832A3" w:rsidRDefault="005832A3" w:rsidP="005832A3">
            <w:pPr>
              <w:spacing w:before="0" w:after="0"/>
              <w:rPr>
                <w:color w:val="auto"/>
                <w:sz w:val="20"/>
                <w:szCs w:val="24"/>
              </w:rPr>
            </w:pPr>
          </w:p>
          <w:p w14:paraId="6E5332DF" w14:textId="77777777" w:rsidR="005832A3" w:rsidRDefault="005832A3" w:rsidP="005832A3">
            <w:pPr>
              <w:spacing w:before="0" w:after="0"/>
              <w:rPr>
                <w:color w:val="auto"/>
                <w:sz w:val="20"/>
                <w:szCs w:val="24"/>
              </w:rPr>
            </w:pPr>
          </w:p>
          <w:p w14:paraId="08D38149" w14:textId="77777777" w:rsidR="005832A3" w:rsidRDefault="005832A3" w:rsidP="005832A3">
            <w:pPr>
              <w:spacing w:before="0" w:after="0"/>
              <w:rPr>
                <w:color w:val="auto"/>
                <w:sz w:val="20"/>
                <w:szCs w:val="24"/>
              </w:rPr>
            </w:pPr>
          </w:p>
          <w:p w14:paraId="35139321" w14:textId="77777777" w:rsidR="005832A3" w:rsidRPr="00B075F4" w:rsidRDefault="005832A3" w:rsidP="005832A3">
            <w:pPr>
              <w:spacing w:before="0" w:after="0"/>
              <w:rPr>
                <w:color w:val="auto"/>
                <w:sz w:val="20"/>
                <w:szCs w:val="24"/>
              </w:rPr>
            </w:pPr>
          </w:p>
        </w:tc>
        <w:tc>
          <w:tcPr>
            <w:tcW w:w="1914" w:type="dxa"/>
          </w:tcPr>
          <w:p w14:paraId="4B002903" w14:textId="77777777" w:rsidR="005832A3" w:rsidRDefault="005832A3" w:rsidP="005832A3">
            <w:pPr>
              <w:spacing w:before="0" w:after="0"/>
              <w:rPr>
                <w:color w:val="auto"/>
                <w:sz w:val="20"/>
                <w:szCs w:val="24"/>
              </w:rPr>
            </w:pPr>
            <w:r>
              <w:rPr>
                <w:color w:val="auto"/>
                <w:sz w:val="20"/>
                <w:szCs w:val="24"/>
              </w:rPr>
              <w:t>During exfiltration and/or conclusion of resistance</w:t>
            </w:r>
          </w:p>
          <w:p w14:paraId="1992CF2E" w14:textId="77777777" w:rsidR="005832A3" w:rsidRDefault="005832A3" w:rsidP="005832A3">
            <w:pPr>
              <w:spacing w:before="0" w:after="0"/>
              <w:rPr>
                <w:color w:val="auto"/>
                <w:sz w:val="20"/>
                <w:szCs w:val="24"/>
              </w:rPr>
            </w:pPr>
          </w:p>
          <w:p w14:paraId="3022E471" w14:textId="77777777" w:rsidR="005832A3" w:rsidRDefault="005832A3" w:rsidP="005832A3">
            <w:pPr>
              <w:spacing w:before="0" w:after="0"/>
              <w:rPr>
                <w:color w:val="auto"/>
                <w:sz w:val="20"/>
                <w:szCs w:val="24"/>
              </w:rPr>
            </w:pPr>
          </w:p>
          <w:p w14:paraId="45A28207" w14:textId="77777777" w:rsidR="005832A3" w:rsidRDefault="005832A3" w:rsidP="005832A3">
            <w:pPr>
              <w:spacing w:before="0" w:after="0"/>
              <w:rPr>
                <w:color w:val="auto"/>
                <w:sz w:val="20"/>
                <w:szCs w:val="24"/>
              </w:rPr>
            </w:pPr>
          </w:p>
          <w:p w14:paraId="066326DE" w14:textId="77777777" w:rsidR="005832A3" w:rsidRPr="00B075F4" w:rsidRDefault="005832A3" w:rsidP="005832A3">
            <w:pPr>
              <w:spacing w:before="0" w:after="0"/>
              <w:rPr>
                <w:color w:val="auto"/>
                <w:sz w:val="20"/>
                <w:szCs w:val="24"/>
              </w:rPr>
            </w:pPr>
          </w:p>
        </w:tc>
        <w:tc>
          <w:tcPr>
            <w:tcW w:w="1915" w:type="dxa"/>
          </w:tcPr>
          <w:p w14:paraId="24D6C60D" w14:textId="77777777" w:rsidR="005832A3" w:rsidRDefault="005832A3" w:rsidP="005832A3">
            <w:pPr>
              <w:spacing w:before="0" w:after="0"/>
              <w:rPr>
                <w:color w:val="auto"/>
                <w:sz w:val="20"/>
                <w:szCs w:val="24"/>
              </w:rPr>
            </w:pPr>
            <w:r>
              <w:rPr>
                <w:color w:val="auto"/>
                <w:sz w:val="20"/>
                <w:szCs w:val="24"/>
              </w:rPr>
              <w:t>During exfiltration and/or conclusion of resistance</w:t>
            </w:r>
          </w:p>
          <w:p w14:paraId="223BCA06" w14:textId="77777777" w:rsidR="005832A3" w:rsidRDefault="005832A3" w:rsidP="005832A3">
            <w:pPr>
              <w:spacing w:before="0" w:after="0"/>
              <w:rPr>
                <w:color w:val="auto"/>
                <w:sz w:val="20"/>
                <w:szCs w:val="24"/>
              </w:rPr>
            </w:pPr>
          </w:p>
          <w:p w14:paraId="6AC21774" w14:textId="77777777" w:rsidR="005832A3" w:rsidRDefault="005832A3" w:rsidP="005832A3">
            <w:pPr>
              <w:spacing w:before="0" w:after="0"/>
              <w:rPr>
                <w:color w:val="auto"/>
                <w:sz w:val="20"/>
                <w:szCs w:val="24"/>
              </w:rPr>
            </w:pPr>
          </w:p>
          <w:p w14:paraId="330A9DB9" w14:textId="77777777" w:rsidR="005832A3" w:rsidRDefault="005832A3" w:rsidP="005832A3">
            <w:pPr>
              <w:spacing w:before="0" w:after="0"/>
              <w:rPr>
                <w:color w:val="auto"/>
                <w:sz w:val="20"/>
                <w:szCs w:val="24"/>
              </w:rPr>
            </w:pPr>
          </w:p>
          <w:p w14:paraId="3951A138" w14:textId="77777777" w:rsidR="005832A3" w:rsidRPr="00B075F4" w:rsidRDefault="005832A3" w:rsidP="005832A3">
            <w:pPr>
              <w:spacing w:before="0" w:after="0"/>
              <w:rPr>
                <w:color w:val="auto"/>
                <w:sz w:val="20"/>
                <w:szCs w:val="24"/>
              </w:rPr>
            </w:pPr>
          </w:p>
        </w:tc>
        <w:tc>
          <w:tcPr>
            <w:tcW w:w="1915" w:type="dxa"/>
          </w:tcPr>
          <w:p w14:paraId="0BA2A11C" w14:textId="77777777" w:rsidR="005832A3" w:rsidRDefault="005832A3" w:rsidP="005832A3">
            <w:pPr>
              <w:spacing w:before="0" w:after="0"/>
              <w:rPr>
                <w:color w:val="auto"/>
                <w:sz w:val="20"/>
                <w:szCs w:val="24"/>
              </w:rPr>
            </w:pPr>
            <w:r>
              <w:rPr>
                <w:color w:val="auto"/>
                <w:sz w:val="20"/>
                <w:szCs w:val="24"/>
              </w:rPr>
              <w:t>During exfiltration and/or conclusion of resistance</w:t>
            </w:r>
          </w:p>
          <w:p w14:paraId="32979508" w14:textId="77777777" w:rsidR="005832A3" w:rsidRDefault="005832A3" w:rsidP="005832A3">
            <w:pPr>
              <w:spacing w:before="0" w:after="0"/>
              <w:rPr>
                <w:color w:val="auto"/>
                <w:sz w:val="20"/>
                <w:szCs w:val="24"/>
              </w:rPr>
            </w:pPr>
          </w:p>
          <w:p w14:paraId="7C3D2487" w14:textId="77777777" w:rsidR="005832A3" w:rsidRDefault="005832A3" w:rsidP="005832A3">
            <w:pPr>
              <w:spacing w:before="0" w:after="0"/>
              <w:rPr>
                <w:color w:val="auto"/>
                <w:sz w:val="20"/>
                <w:szCs w:val="24"/>
              </w:rPr>
            </w:pPr>
          </w:p>
          <w:p w14:paraId="50AF39F7" w14:textId="77777777" w:rsidR="005832A3" w:rsidRDefault="005832A3" w:rsidP="005832A3">
            <w:pPr>
              <w:spacing w:before="0" w:after="0"/>
              <w:rPr>
                <w:color w:val="auto"/>
                <w:sz w:val="20"/>
                <w:szCs w:val="24"/>
              </w:rPr>
            </w:pPr>
          </w:p>
          <w:p w14:paraId="6D4F9A5C" w14:textId="77777777" w:rsidR="005832A3" w:rsidRPr="00B075F4" w:rsidRDefault="005832A3" w:rsidP="005832A3">
            <w:pPr>
              <w:spacing w:before="0" w:after="0"/>
              <w:rPr>
                <w:color w:val="auto"/>
                <w:sz w:val="20"/>
                <w:szCs w:val="24"/>
              </w:rPr>
            </w:pPr>
          </w:p>
        </w:tc>
      </w:tr>
      <w:tr w:rsidR="005832A3" w14:paraId="41F49C74" w14:textId="77777777" w:rsidTr="005832A3">
        <w:tc>
          <w:tcPr>
            <w:tcW w:w="1914" w:type="dxa"/>
          </w:tcPr>
          <w:p w14:paraId="6A0D7049" w14:textId="77777777" w:rsidR="005832A3" w:rsidRDefault="005832A3" w:rsidP="005832A3">
            <w:pPr>
              <w:spacing w:before="0" w:after="0"/>
              <w:rPr>
                <w:color w:val="auto"/>
                <w:sz w:val="20"/>
                <w:szCs w:val="24"/>
              </w:rPr>
            </w:pPr>
            <w:r>
              <w:rPr>
                <w:color w:val="auto"/>
                <w:sz w:val="20"/>
                <w:szCs w:val="24"/>
              </w:rPr>
              <w:t>In the aftermath of resistance</w:t>
            </w:r>
          </w:p>
          <w:p w14:paraId="2109ACD9" w14:textId="77777777" w:rsidR="005832A3" w:rsidRDefault="005832A3" w:rsidP="005832A3">
            <w:pPr>
              <w:spacing w:before="0" w:after="0"/>
              <w:rPr>
                <w:color w:val="auto"/>
                <w:sz w:val="20"/>
                <w:szCs w:val="24"/>
              </w:rPr>
            </w:pPr>
          </w:p>
          <w:p w14:paraId="0B38B74F" w14:textId="77777777" w:rsidR="005832A3" w:rsidRDefault="005832A3" w:rsidP="005832A3">
            <w:pPr>
              <w:spacing w:before="0" w:after="0"/>
              <w:rPr>
                <w:color w:val="auto"/>
                <w:sz w:val="20"/>
                <w:szCs w:val="24"/>
              </w:rPr>
            </w:pPr>
          </w:p>
          <w:p w14:paraId="19DD0733" w14:textId="77777777" w:rsidR="005832A3" w:rsidRDefault="005832A3" w:rsidP="005832A3">
            <w:pPr>
              <w:spacing w:before="0" w:after="0"/>
              <w:rPr>
                <w:color w:val="auto"/>
                <w:sz w:val="20"/>
                <w:szCs w:val="24"/>
              </w:rPr>
            </w:pPr>
          </w:p>
          <w:p w14:paraId="4F69FD87" w14:textId="77777777" w:rsidR="005832A3" w:rsidRPr="00B075F4" w:rsidRDefault="005832A3" w:rsidP="005832A3">
            <w:pPr>
              <w:spacing w:before="0" w:after="0"/>
              <w:rPr>
                <w:color w:val="auto"/>
                <w:sz w:val="20"/>
                <w:szCs w:val="24"/>
              </w:rPr>
            </w:pPr>
          </w:p>
        </w:tc>
        <w:tc>
          <w:tcPr>
            <w:tcW w:w="1914" w:type="dxa"/>
          </w:tcPr>
          <w:p w14:paraId="51F15A66" w14:textId="2B7A07D2" w:rsidR="005832A3" w:rsidRDefault="005832A3" w:rsidP="005832A3">
            <w:pPr>
              <w:spacing w:before="0" w:after="0"/>
              <w:rPr>
                <w:color w:val="auto"/>
                <w:sz w:val="20"/>
                <w:szCs w:val="24"/>
              </w:rPr>
            </w:pPr>
            <w:r>
              <w:rPr>
                <w:color w:val="auto"/>
                <w:sz w:val="20"/>
                <w:szCs w:val="24"/>
              </w:rPr>
              <w:t>In the aftermath of resistance</w:t>
            </w:r>
          </w:p>
          <w:p w14:paraId="3325DA24" w14:textId="77777777" w:rsidR="005832A3" w:rsidRDefault="005832A3" w:rsidP="005832A3">
            <w:pPr>
              <w:spacing w:before="0" w:after="0"/>
              <w:rPr>
                <w:color w:val="auto"/>
                <w:sz w:val="20"/>
                <w:szCs w:val="24"/>
              </w:rPr>
            </w:pPr>
          </w:p>
          <w:p w14:paraId="4E2E5DCF" w14:textId="77777777" w:rsidR="005832A3" w:rsidRDefault="005832A3" w:rsidP="005832A3">
            <w:pPr>
              <w:spacing w:before="0" w:after="0"/>
              <w:rPr>
                <w:color w:val="auto"/>
                <w:sz w:val="20"/>
                <w:szCs w:val="24"/>
              </w:rPr>
            </w:pPr>
          </w:p>
          <w:p w14:paraId="63D1BA05" w14:textId="77777777" w:rsidR="005832A3" w:rsidRDefault="005832A3" w:rsidP="005832A3">
            <w:pPr>
              <w:spacing w:before="0" w:after="0"/>
              <w:rPr>
                <w:color w:val="auto"/>
                <w:sz w:val="20"/>
                <w:szCs w:val="24"/>
              </w:rPr>
            </w:pPr>
          </w:p>
          <w:p w14:paraId="7FDA3A43" w14:textId="77777777" w:rsidR="005832A3" w:rsidRPr="00B075F4" w:rsidRDefault="005832A3" w:rsidP="005832A3">
            <w:pPr>
              <w:spacing w:before="0" w:after="0"/>
              <w:rPr>
                <w:color w:val="auto"/>
                <w:sz w:val="20"/>
                <w:szCs w:val="24"/>
              </w:rPr>
            </w:pPr>
          </w:p>
        </w:tc>
        <w:tc>
          <w:tcPr>
            <w:tcW w:w="1914" w:type="dxa"/>
          </w:tcPr>
          <w:p w14:paraId="71FA247B" w14:textId="77777777" w:rsidR="005832A3" w:rsidRDefault="005832A3" w:rsidP="005832A3">
            <w:pPr>
              <w:spacing w:before="0" w:after="0"/>
              <w:rPr>
                <w:color w:val="auto"/>
                <w:sz w:val="20"/>
                <w:szCs w:val="24"/>
              </w:rPr>
            </w:pPr>
            <w:r>
              <w:rPr>
                <w:color w:val="auto"/>
                <w:sz w:val="20"/>
                <w:szCs w:val="24"/>
              </w:rPr>
              <w:t>In the aftermath of resistance</w:t>
            </w:r>
          </w:p>
          <w:p w14:paraId="4CCFE192" w14:textId="77777777" w:rsidR="005832A3" w:rsidRDefault="005832A3" w:rsidP="005832A3">
            <w:pPr>
              <w:spacing w:before="0" w:after="0"/>
              <w:rPr>
                <w:color w:val="auto"/>
                <w:sz w:val="20"/>
                <w:szCs w:val="24"/>
              </w:rPr>
            </w:pPr>
          </w:p>
          <w:p w14:paraId="5E0D7062" w14:textId="77777777" w:rsidR="005832A3" w:rsidRDefault="005832A3" w:rsidP="005832A3">
            <w:pPr>
              <w:spacing w:before="0" w:after="0"/>
              <w:rPr>
                <w:color w:val="auto"/>
                <w:sz w:val="20"/>
                <w:szCs w:val="24"/>
              </w:rPr>
            </w:pPr>
          </w:p>
          <w:p w14:paraId="449D5158" w14:textId="77777777" w:rsidR="005832A3" w:rsidRDefault="005832A3" w:rsidP="005832A3">
            <w:pPr>
              <w:spacing w:before="0" w:after="0"/>
              <w:rPr>
                <w:color w:val="auto"/>
                <w:sz w:val="20"/>
                <w:szCs w:val="24"/>
              </w:rPr>
            </w:pPr>
          </w:p>
          <w:p w14:paraId="62466C77" w14:textId="77777777" w:rsidR="005832A3" w:rsidRPr="00B075F4" w:rsidRDefault="005832A3" w:rsidP="005832A3">
            <w:pPr>
              <w:spacing w:before="0" w:after="0"/>
              <w:rPr>
                <w:color w:val="auto"/>
                <w:sz w:val="20"/>
                <w:szCs w:val="24"/>
              </w:rPr>
            </w:pPr>
          </w:p>
        </w:tc>
        <w:tc>
          <w:tcPr>
            <w:tcW w:w="1915" w:type="dxa"/>
          </w:tcPr>
          <w:p w14:paraId="42BC06B8" w14:textId="77777777" w:rsidR="005832A3" w:rsidRDefault="005832A3" w:rsidP="005832A3">
            <w:pPr>
              <w:spacing w:before="0" w:after="0"/>
              <w:rPr>
                <w:color w:val="auto"/>
                <w:sz w:val="20"/>
                <w:szCs w:val="24"/>
              </w:rPr>
            </w:pPr>
            <w:r>
              <w:rPr>
                <w:color w:val="auto"/>
                <w:sz w:val="20"/>
                <w:szCs w:val="24"/>
              </w:rPr>
              <w:t>In the aftermath of resistance</w:t>
            </w:r>
          </w:p>
          <w:p w14:paraId="425A937D" w14:textId="77777777" w:rsidR="005832A3" w:rsidRDefault="005832A3" w:rsidP="005832A3">
            <w:pPr>
              <w:spacing w:before="0" w:after="0"/>
              <w:rPr>
                <w:color w:val="auto"/>
                <w:sz w:val="20"/>
                <w:szCs w:val="24"/>
              </w:rPr>
            </w:pPr>
          </w:p>
          <w:p w14:paraId="6069E58D" w14:textId="77777777" w:rsidR="005832A3" w:rsidRDefault="005832A3" w:rsidP="005832A3">
            <w:pPr>
              <w:spacing w:before="0" w:after="0"/>
              <w:rPr>
                <w:color w:val="auto"/>
                <w:sz w:val="20"/>
                <w:szCs w:val="24"/>
              </w:rPr>
            </w:pPr>
          </w:p>
          <w:p w14:paraId="59983D25" w14:textId="77777777" w:rsidR="005832A3" w:rsidRDefault="005832A3" w:rsidP="005832A3">
            <w:pPr>
              <w:spacing w:before="0" w:after="0"/>
              <w:rPr>
                <w:color w:val="auto"/>
                <w:sz w:val="20"/>
                <w:szCs w:val="24"/>
              </w:rPr>
            </w:pPr>
          </w:p>
          <w:p w14:paraId="406E9600" w14:textId="77777777" w:rsidR="005832A3" w:rsidRPr="00B075F4" w:rsidRDefault="005832A3" w:rsidP="005832A3">
            <w:pPr>
              <w:spacing w:before="0" w:after="0"/>
              <w:rPr>
                <w:color w:val="auto"/>
                <w:sz w:val="20"/>
                <w:szCs w:val="24"/>
              </w:rPr>
            </w:pPr>
          </w:p>
        </w:tc>
        <w:tc>
          <w:tcPr>
            <w:tcW w:w="1915" w:type="dxa"/>
          </w:tcPr>
          <w:p w14:paraId="0D8C1690" w14:textId="62B3EC38" w:rsidR="005832A3" w:rsidRDefault="005832A3" w:rsidP="005832A3">
            <w:pPr>
              <w:spacing w:before="0" w:after="0"/>
              <w:rPr>
                <w:color w:val="auto"/>
                <w:sz w:val="20"/>
                <w:szCs w:val="24"/>
              </w:rPr>
            </w:pPr>
            <w:r>
              <w:rPr>
                <w:color w:val="auto"/>
                <w:sz w:val="20"/>
                <w:szCs w:val="24"/>
              </w:rPr>
              <w:t>In the aftermath of resistance</w:t>
            </w:r>
          </w:p>
          <w:p w14:paraId="524A58F8" w14:textId="77777777" w:rsidR="005832A3" w:rsidRDefault="005832A3" w:rsidP="005832A3">
            <w:pPr>
              <w:spacing w:before="0" w:after="0"/>
              <w:rPr>
                <w:color w:val="auto"/>
                <w:sz w:val="20"/>
                <w:szCs w:val="24"/>
              </w:rPr>
            </w:pPr>
          </w:p>
          <w:p w14:paraId="094406F3" w14:textId="77777777" w:rsidR="005832A3" w:rsidRDefault="005832A3" w:rsidP="005832A3">
            <w:pPr>
              <w:spacing w:before="0" w:after="0"/>
              <w:rPr>
                <w:color w:val="auto"/>
                <w:sz w:val="20"/>
                <w:szCs w:val="24"/>
              </w:rPr>
            </w:pPr>
          </w:p>
          <w:p w14:paraId="11CB5E7D" w14:textId="77777777" w:rsidR="005832A3" w:rsidRPr="00B075F4" w:rsidRDefault="005832A3" w:rsidP="005832A3">
            <w:pPr>
              <w:spacing w:before="0" w:after="0"/>
              <w:rPr>
                <w:color w:val="auto"/>
                <w:sz w:val="20"/>
                <w:szCs w:val="24"/>
              </w:rPr>
            </w:pPr>
          </w:p>
        </w:tc>
      </w:tr>
    </w:tbl>
    <w:p w14:paraId="0A516B56" w14:textId="77777777" w:rsidR="004D1CA2" w:rsidRDefault="004D1CA2" w:rsidP="00B74E44">
      <w:pPr>
        <w:spacing w:line="360" w:lineRule="auto"/>
        <w:jc w:val="both"/>
        <w:rPr>
          <w:color w:val="auto"/>
          <w:sz w:val="20"/>
          <w:szCs w:val="22"/>
        </w:rPr>
      </w:pPr>
    </w:p>
    <w:p w14:paraId="0BD0BF27" w14:textId="77777777" w:rsidR="00A602AB" w:rsidRDefault="00A602AB" w:rsidP="00B74E44">
      <w:pPr>
        <w:spacing w:line="360" w:lineRule="auto"/>
        <w:jc w:val="both"/>
        <w:rPr>
          <w:color w:val="auto"/>
          <w:sz w:val="20"/>
          <w:szCs w:val="22"/>
        </w:rPr>
      </w:pPr>
    </w:p>
    <w:p w14:paraId="6241F490" w14:textId="77777777" w:rsidR="00A602AB" w:rsidRDefault="00A602AB" w:rsidP="00B74E44">
      <w:pPr>
        <w:spacing w:line="360" w:lineRule="auto"/>
        <w:jc w:val="both"/>
        <w:rPr>
          <w:color w:val="auto"/>
          <w:sz w:val="20"/>
          <w:szCs w:val="22"/>
        </w:rPr>
      </w:pPr>
    </w:p>
    <w:p w14:paraId="17502E65" w14:textId="77777777" w:rsidR="00A602AB" w:rsidRDefault="00A602AB" w:rsidP="00B74E44">
      <w:pPr>
        <w:spacing w:line="360" w:lineRule="auto"/>
        <w:jc w:val="both"/>
        <w:rPr>
          <w:color w:val="auto"/>
          <w:sz w:val="20"/>
          <w:szCs w:val="22"/>
        </w:rPr>
      </w:pPr>
    </w:p>
    <w:p w14:paraId="3561A31D" w14:textId="77777777" w:rsidR="00C0195A" w:rsidRPr="00B74E44" w:rsidRDefault="00C0195A" w:rsidP="00B74E44">
      <w:pPr>
        <w:spacing w:line="360" w:lineRule="auto"/>
        <w:jc w:val="both"/>
        <w:rPr>
          <w:color w:val="auto"/>
          <w:sz w:val="20"/>
          <w:szCs w:val="22"/>
        </w:rPr>
      </w:pPr>
    </w:p>
    <w:p w14:paraId="7D8F42A8" w14:textId="323FB820" w:rsidR="00FB6324" w:rsidRDefault="00B74E44" w:rsidP="00FB6324">
      <w:pPr>
        <w:pStyle w:val="ListParagraph"/>
        <w:numPr>
          <w:ilvl w:val="0"/>
          <w:numId w:val="74"/>
        </w:numPr>
        <w:spacing w:line="360" w:lineRule="auto"/>
        <w:jc w:val="both"/>
        <w:rPr>
          <w:color w:val="auto"/>
          <w:sz w:val="20"/>
          <w:szCs w:val="22"/>
        </w:rPr>
      </w:pPr>
      <w:r w:rsidRPr="00A602AB">
        <w:rPr>
          <w:color w:val="auto"/>
          <w:sz w:val="20"/>
          <w:szCs w:val="22"/>
        </w:rPr>
        <w:lastRenderedPageBreak/>
        <w:t xml:space="preserve">The fourth section of the </w:t>
      </w:r>
      <w:r w:rsidRPr="00A602AB">
        <w:rPr>
          <w:b/>
          <w:color w:val="auto"/>
          <w:sz w:val="20"/>
          <w:szCs w:val="22"/>
        </w:rPr>
        <w:t xml:space="preserve">Campaign Planning Framework </w:t>
      </w:r>
      <w:r w:rsidRPr="00A602AB">
        <w:rPr>
          <w:color w:val="auto"/>
          <w:sz w:val="20"/>
          <w:szCs w:val="22"/>
        </w:rPr>
        <w:t>is where you establish an overall timeline of events within your campaign, and a strategic-level narrative plan.  You do not need to develop detailed action plans</w:t>
      </w:r>
      <w:r w:rsidR="00DB699B">
        <w:rPr>
          <w:color w:val="auto"/>
          <w:sz w:val="20"/>
          <w:szCs w:val="22"/>
        </w:rPr>
        <w:t xml:space="preserve"> or amplification strategies</w:t>
      </w:r>
      <w:r w:rsidRPr="00A602AB">
        <w:rPr>
          <w:color w:val="auto"/>
          <w:sz w:val="20"/>
          <w:szCs w:val="22"/>
        </w:rPr>
        <w:t xml:space="preserve"> for each activity (that can be done later, using the planning process outlined in this document). Instead, the intent is to provide you and your organization with a strategic roadmap to coordinate onward planning activity and to orchestrate the delivery of effects. </w:t>
      </w:r>
    </w:p>
    <w:p w14:paraId="466C4B80" w14:textId="77777777" w:rsidR="00FB6324" w:rsidRDefault="00FB6324" w:rsidP="00FB6324">
      <w:pPr>
        <w:pStyle w:val="ListParagraph"/>
        <w:spacing w:line="360" w:lineRule="auto"/>
        <w:ind w:left="360"/>
        <w:jc w:val="both"/>
        <w:rPr>
          <w:color w:val="auto"/>
          <w:sz w:val="20"/>
          <w:szCs w:val="22"/>
        </w:rPr>
      </w:pPr>
    </w:p>
    <w:p w14:paraId="43993ECC" w14:textId="0015A085" w:rsidR="00FB6324" w:rsidRPr="00FB6324" w:rsidRDefault="00FB6324" w:rsidP="00FB6324">
      <w:pPr>
        <w:pStyle w:val="ListParagraph"/>
        <w:spacing w:line="360" w:lineRule="auto"/>
        <w:ind w:left="0"/>
        <w:jc w:val="both"/>
        <w:rPr>
          <w:color w:val="auto"/>
          <w:sz w:val="20"/>
          <w:szCs w:val="22"/>
        </w:rPr>
      </w:pPr>
      <w:r>
        <w:rPr>
          <w:color w:val="auto"/>
          <w:sz w:val="20"/>
          <w:szCs w:val="22"/>
        </w:rPr>
        <w:t xml:space="preserve">First, develop an overall </w:t>
      </w:r>
      <w:r w:rsidRPr="00FB6324">
        <w:rPr>
          <w:b/>
          <w:color w:val="auto"/>
          <w:sz w:val="20"/>
          <w:szCs w:val="22"/>
        </w:rPr>
        <w:t>Campaign Timeline</w:t>
      </w:r>
      <w:r>
        <w:rPr>
          <w:color w:val="auto"/>
          <w:sz w:val="20"/>
          <w:szCs w:val="22"/>
        </w:rPr>
        <w:t xml:space="preserve">, which sets out the sequence of the resistance activities you plan to undertake: </w:t>
      </w:r>
    </w:p>
    <w:p w14:paraId="6DA9B4CB" w14:textId="50BD6920" w:rsidR="00FC2EB2" w:rsidRDefault="00FB6324" w:rsidP="00FC2EB2">
      <w:pPr>
        <w:spacing w:line="360" w:lineRule="auto"/>
        <w:jc w:val="both"/>
        <w:rPr>
          <w:color w:val="auto"/>
          <w:sz w:val="20"/>
          <w:szCs w:val="22"/>
        </w:rPr>
      </w:pPr>
      <w:r>
        <w:rPr>
          <w:noProof/>
          <w:color w:val="auto"/>
          <w:sz w:val="20"/>
          <w:szCs w:val="24"/>
          <w:lang w:val="en-US"/>
        </w:rPr>
        <w:drawing>
          <wp:inline distT="0" distB="0" distL="0" distR="0" wp14:anchorId="0D76DE19" wp14:editId="64C1E586">
            <wp:extent cx="5941060" cy="1734066"/>
            <wp:effectExtent l="0" t="0" r="254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8" r:lo="rId89" r:qs="rId90" r:cs="rId91"/>
              </a:graphicData>
            </a:graphic>
          </wp:inline>
        </w:drawing>
      </w:r>
    </w:p>
    <w:p w14:paraId="37C9FF45" w14:textId="522CAC40" w:rsidR="00FB6324" w:rsidRDefault="00FB6324">
      <w:pPr>
        <w:spacing w:before="0" w:after="0"/>
        <w:rPr>
          <w:color w:val="auto"/>
          <w:sz w:val="20"/>
          <w:szCs w:val="22"/>
        </w:rPr>
      </w:pPr>
      <w:r>
        <w:rPr>
          <w:color w:val="auto"/>
          <w:sz w:val="20"/>
          <w:szCs w:val="22"/>
        </w:rPr>
        <w:t xml:space="preserve">Second, establish the strategic narrative framework for your resistance campaign: </w:t>
      </w:r>
    </w:p>
    <w:p w14:paraId="78438AB1" w14:textId="77777777" w:rsidR="00FB6324" w:rsidRDefault="00FB6324">
      <w:pPr>
        <w:spacing w:before="0" w:after="0"/>
        <w:rPr>
          <w:color w:val="auto"/>
          <w:sz w:val="20"/>
          <w:szCs w:val="22"/>
        </w:rPr>
      </w:pPr>
    </w:p>
    <w:tbl>
      <w:tblPr>
        <w:tblStyle w:val="TableGrid"/>
        <w:tblW w:w="0" w:type="auto"/>
        <w:tblLook w:val="04A0" w:firstRow="1" w:lastRow="0" w:firstColumn="1" w:lastColumn="0" w:noHBand="0" w:noVBand="1"/>
      </w:tblPr>
      <w:tblGrid>
        <w:gridCol w:w="9572"/>
      </w:tblGrid>
      <w:tr w:rsidR="00FB6324" w14:paraId="5CC37619" w14:textId="77777777" w:rsidTr="00307969">
        <w:tc>
          <w:tcPr>
            <w:tcW w:w="9572" w:type="dxa"/>
          </w:tcPr>
          <w:p w14:paraId="1081C085" w14:textId="428F0962" w:rsidR="00FB6324" w:rsidRDefault="00FB6324" w:rsidP="00307969">
            <w:pPr>
              <w:spacing w:line="360" w:lineRule="auto"/>
              <w:jc w:val="center"/>
              <w:rPr>
                <w:b/>
                <w:color w:val="auto"/>
                <w:sz w:val="24"/>
                <w:szCs w:val="24"/>
              </w:rPr>
            </w:pPr>
            <w:r>
              <w:rPr>
                <w:b/>
                <w:color w:val="auto"/>
                <w:sz w:val="24"/>
                <w:szCs w:val="24"/>
              </w:rPr>
              <w:t>Campaign Narrative Planning</w:t>
            </w:r>
          </w:p>
        </w:tc>
      </w:tr>
      <w:tr w:rsidR="00FB6324" w14:paraId="2353CF6E" w14:textId="77777777" w:rsidTr="00307969">
        <w:tc>
          <w:tcPr>
            <w:tcW w:w="9572" w:type="dxa"/>
          </w:tcPr>
          <w:p w14:paraId="5196775F" w14:textId="65EC27AA" w:rsidR="00FB6324" w:rsidRDefault="00FB6324" w:rsidP="00307969">
            <w:pPr>
              <w:spacing w:line="360" w:lineRule="auto"/>
              <w:jc w:val="both"/>
              <w:rPr>
                <w:b/>
                <w:color w:val="auto"/>
                <w:sz w:val="20"/>
                <w:szCs w:val="24"/>
              </w:rPr>
            </w:pPr>
            <w:r>
              <w:rPr>
                <w:b/>
                <w:color w:val="auto"/>
                <w:sz w:val="20"/>
                <w:szCs w:val="24"/>
              </w:rPr>
              <w:t>What is the core message(s) that you want to send within your campaign? To which target audiences?</w:t>
            </w:r>
          </w:p>
          <w:p w14:paraId="146E4CA2" w14:textId="77777777" w:rsidR="00FB6324" w:rsidRDefault="00FB6324" w:rsidP="00307969">
            <w:pPr>
              <w:spacing w:line="360" w:lineRule="auto"/>
              <w:jc w:val="both"/>
              <w:rPr>
                <w:b/>
                <w:color w:val="auto"/>
                <w:sz w:val="20"/>
                <w:szCs w:val="24"/>
              </w:rPr>
            </w:pPr>
          </w:p>
          <w:p w14:paraId="667EA383" w14:textId="77777777" w:rsidR="00FB6324" w:rsidRPr="00F652AC" w:rsidRDefault="00FB6324" w:rsidP="00307969">
            <w:pPr>
              <w:spacing w:line="360" w:lineRule="auto"/>
              <w:jc w:val="both"/>
              <w:rPr>
                <w:b/>
                <w:color w:val="auto"/>
                <w:sz w:val="20"/>
                <w:szCs w:val="24"/>
              </w:rPr>
            </w:pPr>
          </w:p>
        </w:tc>
      </w:tr>
      <w:tr w:rsidR="00FB6324" w14:paraId="7E58D04D" w14:textId="77777777" w:rsidTr="00307969">
        <w:tc>
          <w:tcPr>
            <w:tcW w:w="9572" w:type="dxa"/>
          </w:tcPr>
          <w:p w14:paraId="61496595" w14:textId="2FBA991F" w:rsidR="00FB6324" w:rsidRDefault="00FB6324" w:rsidP="00307969">
            <w:pPr>
              <w:spacing w:line="360" w:lineRule="auto"/>
              <w:jc w:val="both"/>
              <w:rPr>
                <w:b/>
                <w:color w:val="auto"/>
                <w:sz w:val="20"/>
                <w:szCs w:val="24"/>
              </w:rPr>
            </w:pPr>
            <w:r w:rsidRPr="00F652AC">
              <w:rPr>
                <w:b/>
                <w:color w:val="auto"/>
                <w:sz w:val="20"/>
                <w:szCs w:val="24"/>
              </w:rPr>
              <w:t>Are there</w:t>
            </w:r>
            <w:r>
              <w:rPr>
                <w:b/>
                <w:color w:val="auto"/>
                <w:sz w:val="20"/>
                <w:szCs w:val="24"/>
              </w:rPr>
              <w:t xml:space="preserve"> other/secondary target audiences for whom the message(s) might resonate?  If so, are there ways in which the message might be tailored/modified for these secondary audiences?</w:t>
            </w:r>
          </w:p>
          <w:p w14:paraId="57CAEEED" w14:textId="77777777" w:rsidR="00FB6324" w:rsidRDefault="00FB6324" w:rsidP="00307969">
            <w:pPr>
              <w:spacing w:line="360" w:lineRule="auto"/>
              <w:jc w:val="both"/>
              <w:rPr>
                <w:b/>
                <w:color w:val="auto"/>
                <w:sz w:val="20"/>
                <w:szCs w:val="24"/>
              </w:rPr>
            </w:pPr>
          </w:p>
          <w:p w14:paraId="1F3CE639" w14:textId="77777777" w:rsidR="00FB6324" w:rsidRPr="00F652AC" w:rsidRDefault="00FB6324" w:rsidP="00307969">
            <w:pPr>
              <w:spacing w:line="360" w:lineRule="auto"/>
              <w:jc w:val="both"/>
              <w:rPr>
                <w:b/>
                <w:color w:val="auto"/>
                <w:sz w:val="20"/>
                <w:szCs w:val="24"/>
              </w:rPr>
            </w:pPr>
          </w:p>
        </w:tc>
      </w:tr>
      <w:tr w:rsidR="00FB6324" w14:paraId="612E9941" w14:textId="77777777" w:rsidTr="00307969">
        <w:tc>
          <w:tcPr>
            <w:tcW w:w="9572" w:type="dxa"/>
          </w:tcPr>
          <w:p w14:paraId="303C11A2" w14:textId="6D3E554C" w:rsidR="00FB6324" w:rsidRDefault="00FB6324" w:rsidP="00307969">
            <w:pPr>
              <w:spacing w:line="360" w:lineRule="auto"/>
              <w:jc w:val="both"/>
              <w:rPr>
                <w:b/>
                <w:color w:val="auto"/>
                <w:sz w:val="20"/>
                <w:szCs w:val="24"/>
              </w:rPr>
            </w:pPr>
            <w:r>
              <w:rPr>
                <w:b/>
                <w:color w:val="auto"/>
                <w:sz w:val="20"/>
                <w:szCs w:val="24"/>
              </w:rPr>
              <w:t>Are there other target audiences who might respond negatively to aspects of your campaign? If so, how might you mitigate any negative fallout and/or unintended consequences?</w:t>
            </w:r>
          </w:p>
          <w:p w14:paraId="0B7D50D7" w14:textId="77777777" w:rsidR="00FB6324" w:rsidRDefault="00FB6324" w:rsidP="00307969">
            <w:pPr>
              <w:spacing w:line="360" w:lineRule="auto"/>
              <w:jc w:val="both"/>
              <w:rPr>
                <w:b/>
                <w:color w:val="auto"/>
                <w:sz w:val="20"/>
                <w:szCs w:val="24"/>
              </w:rPr>
            </w:pPr>
          </w:p>
          <w:p w14:paraId="61930B8A" w14:textId="77777777" w:rsidR="00FB6324" w:rsidRPr="00F652AC" w:rsidRDefault="00FB6324" w:rsidP="00307969">
            <w:pPr>
              <w:spacing w:line="360" w:lineRule="auto"/>
              <w:jc w:val="both"/>
              <w:rPr>
                <w:b/>
                <w:color w:val="auto"/>
                <w:sz w:val="20"/>
                <w:szCs w:val="24"/>
              </w:rPr>
            </w:pPr>
          </w:p>
        </w:tc>
      </w:tr>
      <w:tr w:rsidR="00FB6324" w14:paraId="348BF505" w14:textId="77777777" w:rsidTr="00307969">
        <w:tc>
          <w:tcPr>
            <w:tcW w:w="9572" w:type="dxa"/>
          </w:tcPr>
          <w:p w14:paraId="53BA3093" w14:textId="77777777" w:rsidR="00FB6324" w:rsidRDefault="00FB6324" w:rsidP="00307969">
            <w:pPr>
              <w:spacing w:line="360" w:lineRule="auto"/>
              <w:jc w:val="both"/>
              <w:rPr>
                <w:b/>
                <w:color w:val="auto"/>
                <w:sz w:val="20"/>
                <w:szCs w:val="24"/>
              </w:rPr>
            </w:pPr>
            <w:r>
              <w:rPr>
                <w:b/>
                <w:color w:val="auto"/>
                <w:sz w:val="20"/>
                <w:szCs w:val="24"/>
              </w:rPr>
              <w:t xml:space="preserve">Building from your core message, are there additional narratives related to the war that your actions might support or counter? </w:t>
            </w:r>
          </w:p>
          <w:p w14:paraId="28E648B4" w14:textId="77777777" w:rsidR="00FB6324" w:rsidRDefault="00FB6324" w:rsidP="00307969">
            <w:pPr>
              <w:spacing w:line="360" w:lineRule="auto"/>
              <w:jc w:val="both"/>
              <w:rPr>
                <w:b/>
                <w:color w:val="auto"/>
                <w:sz w:val="20"/>
                <w:szCs w:val="24"/>
              </w:rPr>
            </w:pPr>
          </w:p>
          <w:p w14:paraId="257FD7F1" w14:textId="77777777" w:rsidR="00FB6324" w:rsidRPr="00F652AC" w:rsidRDefault="00FB6324" w:rsidP="00307969">
            <w:pPr>
              <w:spacing w:line="360" w:lineRule="auto"/>
              <w:jc w:val="both"/>
              <w:rPr>
                <w:b/>
                <w:color w:val="auto"/>
                <w:sz w:val="20"/>
                <w:szCs w:val="24"/>
              </w:rPr>
            </w:pPr>
          </w:p>
        </w:tc>
      </w:tr>
    </w:tbl>
    <w:p w14:paraId="3BE34238" w14:textId="045C2B32" w:rsidR="00460849" w:rsidRPr="00DB699B" w:rsidRDefault="00FC2EB2" w:rsidP="00DB699B">
      <w:pPr>
        <w:spacing w:before="0" w:after="0" w:line="360" w:lineRule="auto"/>
        <w:jc w:val="both"/>
        <w:rPr>
          <w:color w:val="auto"/>
          <w:sz w:val="20"/>
          <w:szCs w:val="22"/>
        </w:rPr>
      </w:pPr>
      <w:r>
        <w:rPr>
          <w:color w:val="auto"/>
          <w:sz w:val="20"/>
          <w:szCs w:val="22"/>
        </w:rPr>
        <w:br w:type="page"/>
      </w:r>
      <w:r w:rsidR="00B32F6E">
        <w:rPr>
          <w:b/>
          <w:color w:val="auto"/>
          <w:sz w:val="24"/>
        </w:rPr>
        <w:lastRenderedPageBreak/>
        <w:t>K</w:t>
      </w:r>
      <w:r w:rsidR="007014D6">
        <w:rPr>
          <w:b/>
          <w:color w:val="auto"/>
          <w:sz w:val="24"/>
        </w:rPr>
        <w:t xml:space="preserve">. </w:t>
      </w:r>
      <w:r w:rsidR="00143EB4" w:rsidRPr="00143EB4">
        <w:rPr>
          <w:b/>
          <w:color w:val="auto"/>
          <w:sz w:val="24"/>
        </w:rPr>
        <w:t xml:space="preserve">Measures of </w:t>
      </w:r>
      <w:r w:rsidR="00EF5F33">
        <w:rPr>
          <w:b/>
          <w:color w:val="auto"/>
          <w:sz w:val="24"/>
        </w:rPr>
        <w:t>Effectiveness</w:t>
      </w:r>
      <w:r w:rsidR="00143EB4" w:rsidRPr="00143EB4">
        <w:rPr>
          <w:b/>
          <w:color w:val="auto"/>
          <w:sz w:val="24"/>
        </w:rPr>
        <w:t xml:space="preserve"> Template</w:t>
      </w:r>
    </w:p>
    <w:tbl>
      <w:tblPr>
        <w:tblStyle w:val="TableGrid"/>
        <w:tblW w:w="0" w:type="auto"/>
        <w:tblLook w:val="04A0" w:firstRow="1" w:lastRow="0" w:firstColumn="1" w:lastColumn="0" w:noHBand="0" w:noVBand="1"/>
      </w:tblPr>
      <w:tblGrid>
        <w:gridCol w:w="3190"/>
        <w:gridCol w:w="1596"/>
        <w:gridCol w:w="1595"/>
        <w:gridCol w:w="3191"/>
      </w:tblGrid>
      <w:tr w:rsidR="00143EB4" w14:paraId="1AE6F8A4" w14:textId="77777777" w:rsidTr="00143EB4">
        <w:tc>
          <w:tcPr>
            <w:tcW w:w="4786" w:type="dxa"/>
            <w:gridSpan w:val="2"/>
          </w:tcPr>
          <w:p w14:paraId="19041314" w14:textId="2E3ADB2B" w:rsidR="00143EB4" w:rsidRPr="00277C24" w:rsidRDefault="00EF5F33" w:rsidP="002E5DD2">
            <w:pPr>
              <w:spacing w:line="360" w:lineRule="auto"/>
              <w:jc w:val="both"/>
              <w:rPr>
                <w:b/>
                <w:color w:val="auto"/>
              </w:rPr>
            </w:pPr>
            <w:r>
              <w:rPr>
                <w:b/>
                <w:color w:val="auto"/>
              </w:rPr>
              <w:t>Activity</w:t>
            </w:r>
            <w:r w:rsidR="00143EB4" w:rsidRPr="00277C24">
              <w:rPr>
                <w:b/>
                <w:color w:val="auto"/>
              </w:rPr>
              <w:t xml:space="preserve"> Name:</w:t>
            </w:r>
          </w:p>
        </w:tc>
        <w:tc>
          <w:tcPr>
            <w:tcW w:w="4786" w:type="dxa"/>
            <w:gridSpan w:val="2"/>
          </w:tcPr>
          <w:p w14:paraId="4C5CB05F" w14:textId="715BC73A" w:rsidR="00143EB4" w:rsidRPr="00277C24" w:rsidRDefault="00EF5F33" w:rsidP="002E5DD2">
            <w:pPr>
              <w:spacing w:line="360" w:lineRule="auto"/>
              <w:jc w:val="both"/>
              <w:rPr>
                <w:b/>
                <w:color w:val="auto"/>
              </w:rPr>
            </w:pPr>
            <w:r>
              <w:rPr>
                <w:b/>
                <w:color w:val="auto"/>
              </w:rPr>
              <w:t>Groups/participants involved</w:t>
            </w:r>
            <w:r w:rsidR="00143EB4" w:rsidRPr="00277C24">
              <w:rPr>
                <w:b/>
                <w:color w:val="auto"/>
              </w:rPr>
              <w:t>:</w:t>
            </w:r>
          </w:p>
        </w:tc>
      </w:tr>
      <w:tr w:rsidR="00143EB4" w14:paraId="72475640" w14:textId="77777777" w:rsidTr="00143EB4">
        <w:tc>
          <w:tcPr>
            <w:tcW w:w="4786" w:type="dxa"/>
            <w:gridSpan w:val="2"/>
          </w:tcPr>
          <w:p w14:paraId="29DD7409" w14:textId="6DF0B39E" w:rsidR="00143EB4" w:rsidRPr="00277C24" w:rsidRDefault="00143EB4" w:rsidP="002E5DD2">
            <w:pPr>
              <w:spacing w:line="360" w:lineRule="auto"/>
              <w:jc w:val="both"/>
              <w:rPr>
                <w:b/>
                <w:color w:val="auto"/>
              </w:rPr>
            </w:pPr>
            <w:r w:rsidRPr="00277C24">
              <w:rPr>
                <w:b/>
                <w:color w:val="auto"/>
              </w:rPr>
              <w:t>Location:</w:t>
            </w:r>
          </w:p>
        </w:tc>
        <w:tc>
          <w:tcPr>
            <w:tcW w:w="4786" w:type="dxa"/>
            <w:gridSpan w:val="2"/>
          </w:tcPr>
          <w:p w14:paraId="2FB9498C" w14:textId="77936E05" w:rsidR="00143EB4" w:rsidRPr="00277C24" w:rsidRDefault="00143EB4" w:rsidP="002E5DD2">
            <w:pPr>
              <w:spacing w:line="360" w:lineRule="auto"/>
              <w:jc w:val="both"/>
              <w:rPr>
                <w:b/>
                <w:color w:val="auto"/>
              </w:rPr>
            </w:pPr>
            <w:r w:rsidRPr="00277C24">
              <w:rPr>
                <w:b/>
                <w:color w:val="auto"/>
              </w:rPr>
              <w:t>Date:</w:t>
            </w:r>
          </w:p>
        </w:tc>
      </w:tr>
      <w:tr w:rsidR="00277C24" w14:paraId="3470B670" w14:textId="77777777" w:rsidTr="00277C24">
        <w:tc>
          <w:tcPr>
            <w:tcW w:w="3190" w:type="dxa"/>
          </w:tcPr>
          <w:p w14:paraId="51CDC7D9" w14:textId="6E20590A" w:rsidR="00277C24" w:rsidRPr="00277C24" w:rsidRDefault="00277C24" w:rsidP="00277C24">
            <w:pPr>
              <w:spacing w:line="360" w:lineRule="auto"/>
              <w:jc w:val="center"/>
              <w:rPr>
                <w:b/>
                <w:color w:val="auto"/>
              </w:rPr>
            </w:pPr>
            <w:r w:rsidRPr="00277C24">
              <w:rPr>
                <w:b/>
                <w:color w:val="auto"/>
              </w:rPr>
              <w:t>Measure of Effectiveness</w:t>
            </w:r>
          </w:p>
        </w:tc>
        <w:tc>
          <w:tcPr>
            <w:tcW w:w="3191" w:type="dxa"/>
            <w:gridSpan w:val="2"/>
          </w:tcPr>
          <w:p w14:paraId="5E78ACBE" w14:textId="14919B00" w:rsidR="00277C24" w:rsidRPr="00277C24" w:rsidRDefault="00277C24" w:rsidP="00277C24">
            <w:pPr>
              <w:spacing w:line="360" w:lineRule="auto"/>
              <w:jc w:val="center"/>
              <w:rPr>
                <w:b/>
                <w:color w:val="auto"/>
              </w:rPr>
            </w:pPr>
            <w:r w:rsidRPr="00277C24">
              <w:rPr>
                <w:b/>
                <w:color w:val="auto"/>
              </w:rPr>
              <w:t>Objective Assessment</w:t>
            </w:r>
          </w:p>
        </w:tc>
        <w:tc>
          <w:tcPr>
            <w:tcW w:w="3191" w:type="dxa"/>
          </w:tcPr>
          <w:p w14:paraId="5687D7DA" w14:textId="1FAD6A5A" w:rsidR="00277C24" w:rsidRPr="00277C24" w:rsidRDefault="00277C24" w:rsidP="00277C24">
            <w:pPr>
              <w:spacing w:line="360" w:lineRule="auto"/>
              <w:jc w:val="center"/>
              <w:rPr>
                <w:b/>
                <w:color w:val="auto"/>
              </w:rPr>
            </w:pPr>
            <w:r w:rsidRPr="00277C24">
              <w:rPr>
                <w:b/>
                <w:color w:val="auto"/>
              </w:rPr>
              <w:t>Subjective Explanation</w:t>
            </w:r>
          </w:p>
        </w:tc>
      </w:tr>
      <w:tr w:rsidR="00277C24" w14:paraId="5C262060" w14:textId="77777777" w:rsidTr="00277C24">
        <w:tc>
          <w:tcPr>
            <w:tcW w:w="3190" w:type="dxa"/>
          </w:tcPr>
          <w:p w14:paraId="124B6526" w14:textId="77777777" w:rsidR="00277C24" w:rsidRDefault="00277C24" w:rsidP="002E5DD2">
            <w:pPr>
              <w:spacing w:line="360" w:lineRule="auto"/>
              <w:jc w:val="both"/>
              <w:rPr>
                <w:color w:val="auto"/>
              </w:rPr>
            </w:pPr>
            <w:r>
              <w:rPr>
                <w:color w:val="auto"/>
              </w:rPr>
              <w:t>#1</w:t>
            </w:r>
          </w:p>
          <w:p w14:paraId="62600768" w14:textId="77777777" w:rsidR="00277C24" w:rsidRDefault="00277C24" w:rsidP="002E5DD2">
            <w:pPr>
              <w:spacing w:line="360" w:lineRule="auto"/>
              <w:jc w:val="both"/>
              <w:rPr>
                <w:color w:val="auto"/>
              </w:rPr>
            </w:pPr>
          </w:p>
          <w:p w14:paraId="6313C445" w14:textId="556B7946" w:rsidR="00277C24" w:rsidRDefault="00277C24" w:rsidP="002E5DD2">
            <w:pPr>
              <w:spacing w:line="360" w:lineRule="auto"/>
              <w:jc w:val="both"/>
              <w:rPr>
                <w:color w:val="auto"/>
              </w:rPr>
            </w:pPr>
          </w:p>
        </w:tc>
        <w:tc>
          <w:tcPr>
            <w:tcW w:w="3191" w:type="dxa"/>
            <w:gridSpan w:val="2"/>
          </w:tcPr>
          <w:p w14:paraId="085D8641" w14:textId="77777777" w:rsidR="00277C24" w:rsidRDefault="00277C24" w:rsidP="002E5DD2">
            <w:pPr>
              <w:spacing w:line="360" w:lineRule="auto"/>
              <w:jc w:val="both"/>
              <w:rPr>
                <w:color w:val="auto"/>
              </w:rPr>
            </w:pPr>
          </w:p>
        </w:tc>
        <w:tc>
          <w:tcPr>
            <w:tcW w:w="3191" w:type="dxa"/>
          </w:tcPr>
          <w:p w14:paraId="06F41068" w14:textId="77777777" w:rsidR="00277C24" w:rsidRDefault="00277C24" w:rsidP="002E5DD2">
            <w:pPr>
              <w:spacing w:line="360" w:lineRule="auto"/>
              <w:jc w:val="both"/>
              <w:rPr>
                <w:color w:val="auto"/>
              </w:rPr>
            </w:pPr>
          </w:p>
        </w:tc>
      </w:tr>
      <w:tr w:rsidR="00277C24" w14:paraId="1E8867A3" w14:textId="77777777" w:rsidTr="00277C24">
        <w:tc>
          <w:tcPr>
            <w:tcW w:w="3190" w:type="dxa"/>
          </w:tcPr>
          <w:p w14:paraId="71741022" w14:textId="77777777" w:rsidR="00277C24" w:rsidRDefault="00277C24" w:rsidP="002E5DD2">
            <w:pPr>
              <w:spacing w:line="360" w:lineRule="auto"/>
              <w:jc w:val="both"/>
              <w:rPr>
                <w:color w:val="auto"/>
              </w:rPr>
            </w:pPr>
            <w:r>
              <w:rPr>
                <w:color w:val="auto"/>
              </w:rPr>
              <w:t>#2</w:t>
            </w:r>
          </w:p>
          <w:p w14:paraId="1909087D" w14:textId="77777777" w:rsidR="00277C24" w:rsidRDefault="00277C24" w:rsidP="002E5DD2">
            <w:pPr>
              <w:spacing w:line="360" w:lineRule="auto"/>
              <w:jc w:val="both"/>
              <w:rPr>
                <w:color w:val="auto"/>
              </w:rPr>
            </w:pPr>
          </w:p>
          <w:p w14:paraId="3DB4DE5D" w14:textId="1A9FFFD4" w:rsidR="00277C24" w:rsidRDefault="00277C24" w:rsidP="002E5DD2">
            <w:pPr>
              <w:spacing w:line="360" w:lineRule="auto"/>
              <w:jc w:val="both"/>
              <w:rPr>
                <w:color w:val="auto"/>
              </w:rPr>
            </w:pPr>
          </w:p>
        </w:tc>
        <w:tc>
          <w:tcPr>
            <w:tcW w:w="3191" w:type="dxa"/>
            <w:gridSpan w:val="2"/>
          </w:tcPr>
          <w:p w14:paraId="5EC3674E" w14:textId="77777777" w:rsidR="00277C24" w:rsidRDefault="00277C24" w:rsidP="002E5DD2">
            <w:pPr>
              <w:spacing w:line="360" w:lineRule="auto"/>
              <w:jc w:val="both"/>
              <w:rPr>
                <w:color w:val="auto"/>
              </w:rPr>
            </w:pPr>
          </w:p>
        </w:tc>
        <w:tc>
          <w:tcPr>
            <w:tcW w:w="3191" w:type="dxa"/>
          </w:tcPr>
          <w:p w14:paraId="095F0D28" w14:textId="77777777" w:rsidR="00277C24" w:rsidRDefault="00277C24" w:rsidP="002E5DD2">
            <w:pPr>
              <w:spacing w:line="360" w:lineRule="auto"/>
              <w:jc w:val="both"/>
              <w:rPr>
                <w:color w:val="auto"/>
              </w:rPr>
            </w:pPr>
          </w:p>
        </w:tc>
      </w:tr>
      <w:tr w:rsidR="00277C24" w14:paraId="57BB9DBA" w14:textId="77777777" w:rsidTr="00277C24">
        <w:tc>
          <w:tcPr>
            <w:tcW w:w="3190" w:type="dxa"/>
          </w:tcPr>
          <w:p w14:paraId="0C9BE470" w14:textId="77777777" w:rsidR="00277C24" w:rsidRDefault="00277C24" w:rsidP="002E5DD2">
            <w:pPr>
              <w:spacing w:line="360" w:lineRule="auto"/>
              <w:jc w:val="both"/>
              <w:rPr>
                <w:color w:val="auto"/>
              </w:rPr>
            </w:pPr>
            <w:r>
              <w:rPr>
                <w:color w:val="auto"/>
              </w:rPr>
              <w:t>#3</w:t>
            </w:r>
          </w:p>
          <w:p w14:paraId="0A975684" w14:textId="77777777" w:rsidR="00277C24" w:rsidRDefault="00277C24" w:rsidP="002E5DD2">
            <w:pPr>
              <w:spacing w:line="360" w:lineRule="auto"/>
              <w:jc w:val="both"/>
              <w:rPr>
                <w:color w:val="auto"/>
              </w:rPr>
            </w:pPr>
          </w:p>
          <w:p w14:paraId="71FCA337" w14:textId="5B6F88A7" w:rsidR="00277C24" w:rsidRDefault="00277C24" w:rsidP="002E5DD2">
            <w:pPr>
              <w:spacing w:line="360" w:lineRule="auto"/>
              <w:jc w:val="both"/>
              <w:rPr>
                <w:color w:val="auto"/>
              </w:rPr>
            </w:pPr>
          </w:p>
        </w:tc>
        <w:tc>
          <w:tcPr>
            <w:tcW w:w="3191" w:type="dxa"/>
            <w:gridSpan w:val="2"/>
          </w:tcPr>
          <w:p w14:paraId="040E6E5E" w14:textId="77777777" w:rsidR="00277C24" w:rsidRDefault="00277C24" w:rsidP="002E5DD2">
            <w:pPr>
              <w:spacing w:line="360" w:lineRule="auto"/>
              <w:jc w:val="both"/>
              <w:rPr>
                <w:color w:val="auto"/>
              </w:rPr>
            </w:pPr>
          </w:p>
        </w:tc>
        <w:tc>
          <w:tcPr>
            <w:tcW w:w="3191" w:type="dxa"/>
          </w:tcPr>
          <w:p w14:paraId="38ACC984" w14:textId="77777777" w:rsidR="00277C24" w:rsidRDefault="00277C24" w:rsidP="002E5DD2">
            <w:pPr>
              <w:spacing w:line="360" w:lineRule="auto"/>
              <w:jc w:val="both"/>
              <w:rPr>
                <w:color w:val="auto"/>
              </w:rPr>
            </w:pPr>
          </w:p>
        </w:tc>
      </w:tr>
      <w:tr w:rsidR="00277C24" w14:paraId="657D5BC7" w14:textId="77777777" w:rsidTr="00277C24">
        <w:tc>
          <w:tcPr>
            <w:tcW w:w="3190" w:type="dxa"/>
          </w:tcPr>
          <w:p w14:paraId="5397485F" w14:textId="77777777" w:rsidR="00277C24" w:rsidRDefault="00277C24" w:rsidP="002E5DD2">
            <w:pPr>
              <w:spacing w:line="360" w:lineRule="auto"/>
              <w:jc w:val="both"/>
              <w:rPr>
                <w:color w:val="auto"/>
              </w:rPr>
            </w:pPr>
            <w:r>
              <w:rPr>
                <w:color w:val="auto"/>
              </w:rPr>
              <w:t>#4</w:t>
            </w:r>
          </w:p>
          <w:p w14:paraId="6ADEB4C8" w14:textId="77777777" w:rsidR="00277C24" w:rsidRDefault="00277C24" w:rsidP="002E5DD2">
            <w:pPr>
              <w:spacing w:line="360" w:lineRule="auto"/>
              <w:jc w:val="both"/>
              <w:rPr>
                <w:color w:val="auto"/>
              </w:rPr>
            </w:pPr>
          </w:p>
          <w:p w14:paraId="539EBB11" w14:textId="60DA4E0D" w:rsidR="00277C24" w:rsidRDefault="00277C24" w:rsidP="002E5DD2">
            <w:pPr>
              <w:spacing w:line="360" w:lineRule="auto"/>
              <w:jc w:val="both"/>
              <w:rPr>
                <w:color w:val="auto"/>
              </w:rPr>
            </w:pPr>
          </w:p>
        </w:tc>
        <w:tc>
          <w:tcPr>
            <w:tcW w:w="3191" w:type="dxa"/>
            <w:gridSpan w:val="2"/>
          </w:tcPr>
          <w:p w14:paraId="0B7B547E" w14:textId="77777777" w:rsidR="00277C24" w:rsidRDefault="00277C24" w:rsidP="002E5DD2">
            <w:pPr>
              <w:spacing w:line="360" w:lineRule="auto"/>
              <w:jc w:val="both"/>
              <w:rPr>
                <w:color w:val="auto"/>
              </w:rPr>
            </w:pPr>
          </w:p>
        </w:tc>
        <w:tc>
          <w:tcPr>
            <w:tcW w:w="3191" w:type="dxa"/>
          </w:tcPr>
          <w:p w14:paraId="15652D08" w14:textId="77777777" w:rsidR="00277C24" w:rsidRDefault="00277C24" w:rsidP="002E5DD2">
            <w:pPr>
              <w:spacing w:line="360" w:lineRule="auto"/>
              <w:jc w:val="both"/>
              <w:rPr>
                <w:color w:val="auto"/>
              </w:rPr>
            </w:pPr>
          </w:p>
        </w:tc>
      </w:tr>
      <w:tr w:rsidR="00277C24" w14:paraId="7D7454A0" w14:textId="77777777" w:rsidTr="00277C24">
        <w:tc>
          <w:tcPr>
            <w:tcW w:w="3190" w:type="dxa"/>
          </w:tcPr>
          <w:p w14:paraId="6DC03A61" w14:textId="77777777" w:rsidR="00277C24" w:rsidRDefault="00277C24" w:rsidP="002E5DD2">
            <w:pPr>
              <w:spacing w:line="360" w:lineRule="auto"/>
              <w:jc w:val="both"/>
              <w:rPr>
                <w:color w:val="auto"/>
              </w:rPr>
            </w:pPr>
            <w:r>
              <w:rPr>
                <w:color w:val="auto"/>
              </w:rPr>
              <w:t>#5</w:t>
            </w:r>
          </w:p>
          <w:p w14:paraId="7CCA4AA6" w14:textId="77777777" w:rsidR="00277C24" w:rsidRDefault="00277C24" w:rsidP="002E5DD2">
            <w:pPr>
              <w:spacing w:line="360" w:lineRule="auto"/>
              <w:jc w:val="both"/>
              <w:rPr>
                <w:color w:val="auto"/>
              </w:rPr>
            </w:pPr>
          </w:p>
          <w:p w14:paraId="1536D343" w14:textId="31F12B54" w:rsidR="00277C24" w:rsidRDefault="00277C24" w:rsidP="002E5DD2">
            <w:pPr>
              <w:spacing w:line="360" w:lineRule="auto"/>
              <w:jc w:val="both"/>
              <w:rPr>
                <w:color w:val="auto"/>
              </w:rPr>
            </w:pPr>
          </w:p>
        </w:tc>
        <w:tc>
          <w:tcPr>
            <w:tcW w:w="3191" w:type="dxa"/>
            <w:gridSpan w:val="2"/>
          </w:tcPr>
          <w:p w14:paraId="73536F61" w14:textId="77777777" w:rsidR="00277C24" w:rsidRDefault="00277C24" w:rsidP="002E5DD2">
            <w:pPr>
              <w:spacing w:line="360" w:lineRule="auto"/>
              <w:jc w:val="both"/>
              <w:rPr>
                <w:color w:val="auto"/>
              </w:rPr>
            </w:pPr>
          </w:p>
        </w:tc>
        <w:tc>
          <w:tcPr>
            <w:tcW w:w="3191" w:type="dxa"/>
          </w:tcPr>
          <w:p w14:paraId="62E4C55C" w14:textId="77777777" w:rsidR="00277C24" w:rsidRDefault="00277C24" w:rsidP="002E5DD2">
            <w:pPr>
              <w:spacing w:line="360" w:lineRule="auto"/>
              <w:jc w:val="both"/>
              <w:rPr>
                <w:color w:val="auto"/>
              </w:rPr>
            </w:pPr>
          </w:p>
        </w:tc>
      </w:tr>
      <w:tr w:rsidR="00277C24" w14:paraId="4B151174" w14:textId="77777777" w:rsidTr="00277C24">
        <w:tc>
          <w:tcPr>
            <w:tcW w:w="3190" w:type="dxa"/>
          </w:tcPr>
          <w:p w14:paraId="028C7B3A" w14:textId="77777777" w:rsidR="00277C24" w:rsidRDefault="00277C24" w:rsidP="002E5DD2">
            <w:pPr>
              <w:spacing w:line="360" w:lineRule="auto"/>
              <w:jc w:val="both"/>
              <w:rPr>
                <w:color w:val="auto"/>
              </w:rPr>
            </w:pPr>
            <w:r>
              <w:rPr>
                <w:color w:val="auto"/>
              </w:rPr>
              <w:t>#6</w:t>
            </w:r>
          </w:p>
          <w:p w14:paraId="779EB504" w14:textId="77777777" w:rsidR="00277C24" w:rsidRDefault="00277C24" w:rsidP="002E5DD2">
            <w:pPr>
              <w:spacing w:line="360" w:lineRule="auto"/>
              <w:jc w:val="both"/>
              <w:rPr>
                <w:color w:val="auto"/>
              </w:rPr>
            </w:pPr>
          </w:p>
          <w:p w14:paraId="72DF8824" w14:textId="0C1810DB" w:rsidR="00277C24" w:rsidRDefault="00277C24" w:rsidP="002E5DD2">
            <w:pPr>
              <w:spacing w:line="360" w:lineRule="auto"/>
              <w:jc w:val="both"/>
              <w:rPr>
                <w:color w:val="auto"/>
              </w:rPr>
            </w:pPr>
          </w:p>
        </w:tc>
        <w:tc>
          <w:tcPr>
            <w:tcW w:w="3191" w:type="dxa"/>
            <w:gridSpan w:val="2"/>
          </w:tcPr>
          <w:p w14:paraId="0476BD66" w14:textId="77777777" w:rsidR="00277C24" w:rsidRDefault="00277C24" w:rsidP="002E5DD2">
            <w:pPr>
              <w:spacing w:line="360" w:lineRule="auto"/>
              <w:jc w:val="both"/>
              <w:rPr>
                <w:color w:val="auto"/>
              </w:rPr>
            </w:pPr>
          </w:p>
        </w:tc>
        <w:tc>
          <w:tcPr>
            <w:tcW w:w="3191" w:type="dxa"/>
          </w:tcPr>
          <w:p w14:paraId="5A4CB052" w14:textId="77777777" w:rsidR="00277C24" w:rsidRDefault="00277C24" w:rsidP="002E5DD2">
            <w:pPr>
              <w:spacing w:line="360" w:lineRule="auto"/>
              <w:jc w:val="both"/>
              <w:rPr>
                <w:color w:val="auto"/>
              </w:rPr>
            </w:pPr>
          </w:p>
        </w:tc>
      </w:tr>
    </w:tbl>
    <w:p w14:paraId="1870277A" w14:textId="77777777" w:rsidR="00460849" w:rsidRPr="00833C84" w:rsidRDefault="00460849" w:rsidP="002E5DD2">
      <w:pPr>
        <w:spacing w:line="360" w:lineRule="auto"/>
        <w:jc w:val="both"/>
        <w:rPr>
          <w:color w:val="auto"/>
        </w:rPr>
      </w:pPr>
    </w:p>
    <w:p w14:paraId="21A73197" w14:textId="77777777" w:rsidR="00460849" w:rsidRPr="00833C84" w:rsidRDefault="00460849" w:rsidP="002E5DD2">
      <w:pPr>
        <w:spacing w:line="360" w:lineRule="auto"/>
        <w:jc w:val="both"/>
        <w:rPr>
          <w:color w:val="auto"/>
        </w:rPr>
      </w:pPr>
    </w:p>
    <w:p w14:paraId="26261F29" w14:textId="77777777" w:rsidR="00460849" w:rsidRPr="00833C84" w:rsidRDefault="00460849" w:rsidP="002E5DD2">
      <w:pPr>
        <w:spacing w:line="360" w:lineRule="auto"/>
        <w:jc w:val="both"/>
        <w:rPr>
          <w:color w:val="auto"/>
        </w:rPr>
      </w:pPr>
    </w:p>
    <w:p w14:paraId="5C274322" w14:textId="77777777" w:rsidR="00AE7450" w:rsidRDefault="00AE7450" w:rsidP="002E5DD2">
      <w:pPr>
        <w:spacing w:before="0" w:after="0"/>
        <w:rPr>
          <w:b/>
          <w:color w:val="auto"/>
          <w:sz w:val="24"/>
          <w:szCs w:val="24"/>
        </w:rPr>
      </w:pPr>
    </w:p>
    <w:p w14:paraId="72FE67DD" w14:textId="77777777" w:rsidR="00EF5F33" w:rsidRDefault="00EF5F33" w:rsidP="002E5DD2">
      <w:pPr>
        <w:spacing w:before="0" w:after="0"/>
        <w:rPr>
          <w:b/>
          <w:color w:val="auto"/>
          <w:sz w:val="24"/>
          <w:szCs w:val="24"/>
        </w:rPr>
      </w:pPr>
    </w:p>
    <w:p w14:paraId="74603461" w14:textId="45107555" w:rsidR="00460849" w:rsidRPr="00277C24" w:rsidRDefault="00277C24" w:rsidP="002E5DD2">
      <w:pPr>
        <w:spacing w:before="0" w:after="0"/>
        <w:rPr>
          <w:b/>
          <w:color w:val="auto"/>
          <w:sz w:val="24"/>
          <w:szCs w:val="24"/>
        </w:rPr>
      </w:pPr>
      <w:r w:rsidRPr="00277C24">
        <w:rPr>
          <w:b/>
          <w:color w:val="auto"/>
          <w:sz w:val="24"/>
          <w:szCs w:val="24"/>
        </w:rPr>
        <w:lastRenderedPageBreak/>
        <w:t xml:space="preserve">Measures of </w:t>
      </w:r>
      <w:r w:rsidR="00EF5F33">
        <w:rPr>
          <w:b/>
          <w:color w:val="auto"/>
          <w:sz w:val="24"/>
          <w:szCs w:val="24"/>
        </w:rPr>
        <w:t>Performance</w:t>
      </w:r>
      <w:r w:rsidRPr="00277C24">
        <w:rPr>
          <w:b/>
          <w:color w:val="auto"/>
          <w:sz w:val="24"/>
          <w:szCs w:val="24"/>
        </w:rPr>
        <w:t xml:space="preserve"> Template</w:t>
      </w:r>
    </w:p>
    <w:p w14:paraId="06C24E74" w14:textId="77777777" w:rsidR="00277C24" w:rsidRDefault="00277C24" w:rsidP="002E5DD2">
      <w:pPr>
        <w:spacing w:before="0" w:after="0"/>
        <w:rPr>
          <w:b/>
          <w:color w:val="auto"/>
        </w:rPr>
      </w:pPr>
    </w:p>
    <w:tbl>
      <w:tblPr>
        <w:tblStyle w:val="TableGrid"/>
        <w:tblW w:w="0" w:type="auto"/>
        <w:tblLook w:val="04A0" w:firstRow="1" w:lastRow="0" w:firstColumn="1" w:lastColumn="0" w:noHBand="0" w:noVBand="1"/>
      </w:tblPr>
      <w:tblGrid>
        <w:gridCol w:w="3190"/>
        <w:gridCol w:w="1596"/>
        <w:gridCol w:w="1595"/>
        <w:gridCol w:w="3191"/>
      </w:tblGrid>
      <w:tr w:rsidR="00277C24" w14:paraId="7F597341" w14:textId="77777777" w:rsidTr="0047178D">
        <w:tc>
          <w:tcPr>
            <w:tcW w:w="4786" w:type="dxa"/>
            <w:gridSpan w:val="2"/>
          </w:tcPr>
          <w:p w14:paraId="2B35BD72" w14:textId="6D40C5C7" w:rsidR="00277C24" w:rsidRPr="00277C24" w:rsidRDefault="00EF5F33" w:rsidP="0047178D">
            <w:pPr>
              <w:spacing w:line="360" w:lineRule="auto"/>
              <w:jc w:val="both"/>
              <w:rPr>
                <w:b/>
                <w:color w:val="auto"/>
              </w:rPr>
            </w:pPr>
            <w:r>
              <w:rPr>
                <w:b/>
                <w:color w:val="auto"/>
              </w:rPr>
              <w:t>Activity</w:t>
            </w:r>
            <w:r w:rsidR="00277C24" w:rsidRPr="00277C24">
              <w:rPr>
                <w:b/>
                <w:color w:val="auto"/>
              </w:rPr>
              <w:t xml:space="preserve"> Name:</w:t>
            </w:r>
          </w:p>
        </w:tc>
        <w:tc>
          <w:tcPr>
            <w:tcW w:w="4786" w:type="dxa"/>
            <w:gridSpan w:val="2"/>
          </w:tcPr>
          <w:p w14:paraId="47B17EC7" w14:textId="320C1E59" w:rsidR="00277C24" w:rsidRPr="00277C24" w:rsidRDefault="00EF5F33" w:rsidP="0047178D">
            <w:pPr>
              <w:spacing w:line="360" w:lineRule="auto"/>
              <w:jc w:val="both"/>
              <w:rPr>
                <w:b/>
                <w:color w:val="auto"/>
              </w:rPr>
            </w:pPr>
            <w:r>
              <w:rPr>
                <w:b/>
                <w:color w:val="auto"/>
              </w:rPr>
              <w:t>Groups/participants involved</w:t>
            </w:r>
            <w:r w:rsidR="00277C24" w:rsidRPr="00277C24">
              <w:rPr>
                <w:b/>
                <w:color w:val="auto"/>
              </w:rPr>
              <w:t>:</w:t>
            </w:r>
          </w:p>
        </w:tc>
      </w:tr>
      <w:tr w:rsidR="00277C24" w14:paraId="0F98992E" w14:textId="77777777" w:rsidTr="0047178D">
        <w:tc>
          <w:tcPr>
            <w:tcW w:w="4786" w:type="dxa"/>
            <w:gridSpan w:val="2"/>
          </w:tcPr>
          <w:p w14:paraId="25A77216" w14:textId="77777777" w:rsidR="00277C24" w:rsidRPr="00277C24" w:rsidRDefault="00277C24" w:rsidP="0047178D">
            <w:pPr>
              <w:spacing w:line="360" w:lineRule="auto"/>
              <w:jc w:val="both"/>
              <w:rPr>
                <w:b/>
                <w:color w:val="auto"/>
              </w:rPr>
            </w:pPr>
            <w:r w:rsidRPr="00277C24">
              <w:rPr>
                <w:b/>
                <w:color w:val="auto"/>
              </w:rPr>
              <w:t>Location:</w:t>
            </w:r>
          </w:p>
        </w:tc>
        <w:tc>
          <w:tcPr>
            <w:tcW w:w="4786" w:type="dxa"/>
            <w:gridSpan w:val="2"/>
          </w:tcPr>
          <w:p w14:paraId="23D07802" w14:textId="77777777" w:rsidR="00277C24" w:rsidRPr="00277C24" w:rsidRDefault="00277C24" w:rsidP="0047178D">
            <w:pPr>
              <w:spacing w:line="360" w:lineRule="auto"/>
              <w:jc w:val="both"/>
              <w:rPr>
                <w:b/>
                <w:color w:val="auto"/>
              </w:rPr>
            </w:pPr>
            <w:r w:rsidRPr="00277C24">
              <w:rPr>
                <w:b/>
                <w:color w:val="auto"/>
              </w:rPr>
              <w:t>Date:</w:t>
            </w:r>
          </w:p>
        </w:tc>
      </w:tr>
      <w:tr w:rsidR="00277C24" w14:paraId="17D62CB1" w14:textId="77777777" w:rsidTr="0047178D">
        <w:tc>
          <w:tcPr>
            <w:tcW w:w="3190" w:type="dxa"/>
          </w:tcPr>
          <w:p w14:paraId="6C3932E1" w14:textId="6240E7F4" w:rsidR="00277C24" w:rsidRPr="00277C24" w:rsidRDefault="00277C24" w:rsidP="00277C24">
            <w:pPr>
              <w:spacing w:line="360" w:lineRule="auto"/>
              <w:jc w:val="center"/>
              <w:rPr>
                <w:b/>
                <w:color w:val="auto"/>
              </w:rPr>
            </w:pPr>
            <w:r w:rsidRPr="00277C24">
              <w:rPr>
                <w:b/>
                <w:color w:val="auto"/>
              </w:rPr>
              <w:t xml:space="preserve">Measure of </w:t>
            </w:r>
            <w:r>
              <w:rPr>
                <w:b/>
                <w:color w:val="auto"/>
              </w:rPr>
              <w:t>Performance</w:t>
            </w:r>
          </w:p>
        </w:tc>
        <w:tc>
          <w:tcPr>
            <w:tcW w:w="3191" w:type="dxa"/>
            <w:gridSpan w:val="2"/>
          </w:tcPr>
          <w:p w14:paraId="6961D247" w14:textId="77777777" w:rsidR="00277C24" w:rsidRPr="00277C24" w:rsidRDefault="00277C24" w:rsidP="0047178D">
            <w:pPr>
              <w:spacing w:line="360" w:lineRule="auto"/>
              <w:jc w:val="center"/>
              <w:rPr>
                <w:b/>
                <w:color w:val="auto"/>
              </w:rPr>
            </w:pPr>
            <w:r w:rsidRPr="00277C24">
              <w:rPr>
                <w:b/>
                <w:color w:val="auto"/>
              </w:rPr>
              <w:t>Objective Assessment</w:t>
            </w:r>
          </w:p>
        </w:tc>
        <w:tc>
          <w:tcPr>
            <w:tcW w:w="3191" w:type="dxa"/>
          </w:tcPr>
          <w:p w14:paraId="68CCE766" w14:textId="77777777" w:rsidR="00277C24" w:rsidRPr="00277C24" w:rsidRDefault="00277C24" w:rsidP="0047178D">
            <w:pPr>
              <w:spacing w:line="360" w:lineRule="auto"/>
              <w:jc w:val="center"/>
              <w:rPr>
                <w:b/>
                <w:color w:val="auto"/>
              </w:rPr>
            </w:pPr>
            <w:r w:rsidRPr="00277C24">
              <w:rPr>
                <w:b/>
                <w:color w:val="auto"/>
              </w:rPr>
              <w:t>Subjective Explanation</w:t>
            </w:r>
          </w:p>
        </w:tc>
      </w:tr>
      <w:tr w:rsidR="00277C24" w14:paraId="27945CFC" w14:textId="77777777" w:rsidTr="0047178D">
        <w:tc>
          <w:tcPr>
            <w:tcW w:w="3190" w:type="dxa"/>
          </w:tcPr>
          <w:p w14:paraId="0E7D46B7" w14:textId="77777777" w:rsidR="00277C24" w:rsidRDefault="00277C24" w:rsidP="0047178D">
            <w:pPr>
              <w:spacing w:line="360" w:lineRule="auto"/>
              <w:jc w:val="both"/>
              <w:rPr>
                <w:color w:val="auto"/>
              </w:rPr>
            </w:pPr>
            <w:r>
              <w:rPr>
                <w:color w:val="auto"/>
              </w:rPr>
              <w:t>#1</w:t>
            </w:r>
          </w:p>
          <w:p w14:paraId="770E87BC" w14:textId="77777777" w:rsidR="00277C24" w:rsidRDefault="00277C24" w:rsidP="0047178D">
            <w:pPr>
              <w:spacing w:line="360" w:lineRule="auto"/>
              <w:jc w:val="both"/>
              <w:rPr>
                <w:color w:val="auto"/>
              </w:rPr>
            </w:pPr>
          </w:p>
          <w:p w14:paraId="037A2C6A" w14:textId="77777777" w:rsidR="00277C24" w:rsidRDefault="00277C24" w:rsidP="0047178D">
            <w:pPr>
              <w:spacing w:line="360" w:lineRule="auto"/>
              <w:jc w:val="both"/>
              <w:rPr>
                <w:color w:val="auto"/>
              </w:rPr>
            </w:pPr>
          </w:p>
        </w:tc>
        <w:tc>
          <w:tcPr>
            <w:tcW w:w="3191" w:type="dxa"/>
            <w:gridSpan w:val="2"/>
          </w:tcPr>
          <w:p w14:paraId="01068E64" w14:textId="77777777" w:rsidR="00277C24" w:rsidRDefault="00277C24" w:rsidP="0047178D">
            <w:pPr>
              <w:spacing w:line="360" w:lineRule="auto"/>
              <w:jc w:val="both"/>
              <w:rPr>
                <w:color w:val="auto"/>
              </w:rPr>
            </w:pPr>
          </w:p>
        </w:tc>
        <w:tc>
          <w:tcPr>
            <w:tcW w:w="3191" w:type="dxa"/>
          </w:tcPr>
          <w:p w14:paraId="7391486C" w14:textId="77777777" w:rsidR="00277C24" w:rsidRDefault="00277C24" w:rsidP="0047178D">
            <w:pPr>
              <w:spacing w:line="360" w:lineRule="auto"/>
              <w:jc w:val="both"/>
              <w:rPr>
                <w:color w:val="auto"/>
              </w:rPr>
            </w:pPr>
          </w:p>
        </w:tc>
      </w:tr>
      <w:tr w:rsidR="00277C24" w14:paraId="65E59C8B" w14:textId="77777777" w:rsidTr="0047178D">
        <w:tc>
          <w:tcPr>
            <w:tcW w:w="3190" w:type="dxa"/>
          </w:tcPr>
          <w:p w14:paraId="01BFF768" w14:textId="77777777" w:rsidR="00277C24" w:rsidRDefault="00277C24" w:rsidP="0047178D">
            <w:pPr>
              <w:spacing w:line="360" w:lineRule="auto"/>
              <w:jc w:val="both"/>
              <w:rPr>
                <w:color w:val="auto"/>
              </w:rPr>
            </w:pPr>
            <w:r>
              <w:rPr>
                <w:color w:val="auto"/>
              </w:rPr>
              <w:t>#2</w:t>
            </w:r>
          </w:p>
          <w:p w14:paraId="3C830BAD" w14:textId="77777777" w:rsidR="00277C24" w:rsidRDefault="00277C24" w:rsidP="0047178D">
            <w:pPr>
              <w:spacing w:line="360" w:lineRule="auto"/>
              <w:jc w:val="both"/>
              <w:rPr>
                <w:color w:val="auto"/>
              </w:rPr>
            </w:pPr>
          </w:p>
          <w:p w14:paraId="0A63BCDA" w14:textId="77777777" w:rsidR="00277C24" w:rsidRDefault="00277C24" w:rsidP="0047178D">
            <w:pPr>
              <w:spacing w:line="360" w:lineRule="auto"/>
              <w:jc w:val="both"/>
              <w:rPr>
                <w:color w:val="auto"/>
              </w:rPr>
            </w:pPr>
          </w:p>
        </w:tc>
        <w:tc>
          <w:tcPr>
            <w:tcW w:w="3191" w:type="dxa"/>
            <w:gridSpan w:val="2"/>
          </w:tcPr>
          <w:p w14:paraId="2F50A8E0" w14:textId="77777777" w:rsidR="00277C24" w:rsidRDefault="00277C24" w:rsidP="0047178D">
            <w:pPr>
              <w:spacing w:line="360" w:lineRule="auto"/>
              <w:jc w:val="both"/>
              <w:rPr>
                <w:color w:val="auto"/>
              </w:rPr>
            </w:pPr>
          </w:p>
        </w:tc>
        <w:tc>
          <w:tcPr>
            <w:tcW w:w="3191" w:type="dxa"/>
          </w:tcPr>
          <w:p w14:paraId="446B5D43" w14:textId="77777777" w:rsidR="00277C24" w:rsidRDefault="00277C24" w:rsidP="0047178D">
            <w:pPr>
              <w:spacing w:line="360" w:lineRule="auto"/>
              <w:jc w:val="both"/>
              <w:rPr>
                <w:color w:val="auto"/>
              </w:rPr>
            </w:pPr>
          </w:p>
        </w:tc>
      </w:tr>
      <w:tr w:rsidR="00277C24" w14:paraId="20DDAF73" w14:textId="77777777" w:rsidTr="0047178D">
        <w:tc>
          <w:tcPr>
            <w:tcW w:w="3190" w:type="dxa"/>
          </w:tcPr>
          <w:p w14:paraId="34B36C18" w14:textId="77777777" w:rsidR="00277C24" w:rsidRDefault="00277C24" w:rsidP="0047178D">
            <w:pPr>
              <w:spacing w:line="360" w:lineRule="auto"/>
              <w:jc w:val="both"/>
              <w:rPr>
                <w:color w:val="auto"/>
              </w:rPr>
            </w:pPr>
            <w:r>
              <w:rPr>
                <w:color w:val="auto"/>
              </w:rPr>
              <w:t>#3</w:t>
            </w:r>
          </w:p>
          <w:p w14:paraId="6246A843" w14:textId="77777777" w:rsidR="00277C24" w:rsidRDefault="00277C24" w:rsidP="0047178D">
            <w:pPr>
              <w:spacing w:line="360" w:lineRule="auto"/>
              <w:jc w:val="both"/>
              <w:rPr>
                <w:color w:val="auto"/>
              </w:rPr>
            </w:pPr>
          </w:p>
          <w:p w14:paraId="4BB2007C" w14:textId="77777777" w:rsidR="00277C24" w:rsidRDefault="00277C24" w:rsidP="0047178D">
            <w:pPr>
              <w:spacing w:line="360" w:lineRule="auto"/>
              <w:jc w:val="both"/>
              <w:rPr>
                <w:color w:val="auto"/>
              </w:rPr>
            </w:pPr>
          </w:p>
        </w:tc>
        <w:tc>
          <w:tcPr>
            <w:tcW w:w="3191" w:type="dxa"/>
            <w:gridSpan w:val="2"/>
          </w:tcPr>
          <w:p w14:paraId="06C96F57" w14:textId="77777777" w:rsidR="00277C24" w:rsidRDefault="00277C24" w:rsidP="0047178D">
            <w:pPr>
              <w:spacing w:line="360" w:lineRule="auto"/>
              <w:jc w:val="both"/>
              <w:rPr>
                <w:color w:val="auto"/>
              </w:rPr>
            </w:pPr>
          </w:p>
        </w:tc>
        <w:tc>
          <w:tcPr>
            <w:tcW w:w="3191" w:type="dxa"/>
          </w:tcPr>
          <w:p w14:paraId="78C10B5C" w14:textId="77777777" w:rsidR="00277C24" w:rsidRDefault="00277C24" w:rsidP="0047178D">
            <w:pPr>
              <w:spacing w:line="360" w:lineRule="auto"/>
              <w:jc w:val="both"/>
              <w:rPr>
                <w:color w:val="auto"/>
              </w:rPr>
            </w:pPr>
          </w:p>
        </w:tc>
      </w:tr>
      <w:tr w:rsidR="00277C24" w14:paraId="01A6B92E" w14:textId="77777777" w:rsidTr="0047178D">
        <w:tc>
          <w:tcPr>
            <w:tcW w:w="3190" w:type="dxa"/>
          </w:tcPr>
          <w:p w14:paraId="73A09F53" w14:textId="77777777" w:rsidR="00277C24" w:rsidRDefault="00277C24" w:rsidP="0047178D">
            <w:pPr>
              <w:spacing w:line="360" w:lineRule="auto"/>
              <w:jc w:val="both"/>
              <w:rPr>
                <w:color w:val="auto"/>
              </w:rPr>
            </w:pPr>
            <w:r>
              <w:rPr>
                <w:color w:val="auto"/>
              </w:rPr>
              <w:t>#4</w:t>
            </w:r>
          </w:p>
          <w:p w14:paraId="740D171B" w14:textId="77777777" w:rsidR="00277C24" w:rsidRDefault="00277C24" w:rsidP="0047178D">
            <w:pPr>
              <w:spacing w:line="360" w:lineRule="auto"/>
              <w:jc w:val="both"/>
              <w:rPr>
                <w:color w:val="auto"/>
              </w:rPr>
            </w:pPr>
          </w:p>
          <w:p w14:paraId="353C4CA3" w14:textId="77777777" w:rsidR="00277C24" w:rsidRDefault="00277C24" w:rsidP="0047178D">
            <w:pPr>
              <w:spacing w:line="360" w:lineRule="auto"/>
              <w:jc w:val="both"/>
              <w:rPr>
                <w:color w:val="auto"/>
              </w:rPr>
            </w:pPr>
          </w:p>
        </w:tc>
        <w:tc>
          <w:tcPr>
            <w:tcW w:w="3191" w:type="dxa"/>
            <w:gridSpan w:val="2"/>
          </w:tcPr>
          <w:p w14:paraId="6554DD5B" w14:textId="77777777" w:rsidR="00277C24" w:rsidRDefault="00277C24" w:rsidP="0047178D">
            <w:pPr>
              <w:spacing w:line="360" w:lineRule="auto"/>
              <w:jc w:val="both"/>
              <w:rPr>
                <w:color w:val="auto"/>
              </w:rPr>
            </w:pPr>
          </w:p>
        </w:tc>
        <w:tc>
          <w:tcPr>
            <w:tcW w:w="3191" w:type="dxa"/>
          </w:tcPr>
          <w:p w14:paraId="03BCEB97" w14:textId="77777777" w:rsidR="00277C24" w:rsidRDefault="00277C24" w:rsidP="0047178D">
            <w:pPr>
              <w:spacing w:line="360" w:lineRule="auto"/>
              <w:jc w:val="both"/>
              <w:rPr>
                <w:color w:val="auto"/>
              </w:rPr>
            </w:pPr>
          </w:p>
        </w:tc>
      </w:tr>
      <w:tr w:rsidR="00277C24" w14:paraId="2D7FB706" w14:textId="77777777" w:rsidTr="0047178D">
        <w:tc>
          <w:tcPr>
            <w:tcW w:w="3190" w:type="dxa"/>
          </w:tcPr>
          <w:p w14:paraId="741ACB76" w14:textId="77777777" w:rsidR="00277C24" w:rsidRDefault="00277C24" w:rsidP="0047178D">
            <w:pPr>
              <w:spacing w:line="360" w:lineRule="auto"/>
              <w:jc w:val="both"/>
              <w:rPr>
                <w:color w:val="auto"/>
              </w:rPr>
            </w:pPr>
            <w:r>
              <w:rPr>
                <w:color w:val="auto"/>
              </w:rPr>
              <w:t>#5</w:t>
            </w:r>
          </w:p>
          <w:p w14:paraId="42FC5F16" w14:textId="77777777" w:rsidR="00277C24" w:rsidRDefault="00277C24" w:rsidP="0047178D">
            <w:pPr>
              <w:spacing w:line="360" w:lineRule="auto"/>
              <w:jc w:val="both"/>
              <w:rPr>
                <w:color w:val="auto"/>
              </w:rPr>
            </w:pPr>
          </w:p>
          <w:p w14:paraId="66D89FB0" w14:textId="77777777" w:rsidR="00277C24" w:rsidRDefault="00277C24" w:rsidP="0047178D">
            <w:pPr>
              <w:spacing w:line="360" w:lineRule="auto"/>
              <w:jc w:val="both"/>
              <w:rPr>
                <w:color w:val="auto"/>
              </w:rPr>
            </w:pPr>
          </w:p>
        </w:tc>
        <w:tc>
          <w:tcPr>
            <w:tcW w:w="3191" w:type="dxa"/>
            <w:gridSpan w:val="2"/>
          </w:tcPr>
          <w:p w14:paraId="1F7314D5" w14:textId="77777777" w:rsidR="00277C24" w:rsidRDefault="00277C24" w:rsidP="0047178D">
            <w:pPr>
              <w:spacing w:line="360" w:lineRule="auto"/>
              <w:jc w:val="both"/>
              <w:rPr>
                <w:color w:val="auto"/>
              </w:rPr>
            </w:pPr>
          </w:p>
        </w:tc>
        <w:tc>
          <w:tcPr>
            <w:tcW w:w="3191" w:type="dxa"/>
          </w:tcPr>
          <w:p w14:paraId="1CF2E674" w14:textId="77777777" w:rsidR="00277C24" w:rsidRDefault="00277C24" w:rsidP="0047178D">
            <w:pPr>
              <w:spacing w:line="360" w:lineRule="auto"/>
              <w:jc w:val="both"/>
              <w:rPr>
                <w:color w:val="auto"/>
              </w:rPr>
            </w:pPr>
          </w:p>
        </w:tc>
      </w:tr>
      <w:tr w:rsidR="00277C24" w14:paraId="414ECAAE" w14:textId="77777777" w:rsidTr="0047178D">
        <w:tc>
          <w:tcPr>
            <w:tcW w:w="3190" w:type="dxa"/>
          </w:tcPr>
          <w:p w14:paraId="179D3494" w14:textId="77777777" w:rsidR="00277C24" w:rsidRDefault="00277C24" w:rsidP="0047178D">
            <w:pPr>
              <w:spacing w:line="360" w:lineRule="auto"/>
              <w:jc w:val="both"/>
              <w:rPr>
                <w:color w:val="auto"/>
              </w:rPr>
            </w:pPr>
            <w:r>
              <w:rPr>
                <w:color w:val="auto"/>
              </w:rPr>
              <w:t>#6</w:t>
            </w:r>
          </w:p>
          <w:p w14:paraId="04F6CB9D" w14:textId="77777777" w:rsidR="00277C24" w:rsidRDefault="00277C24" w:rsidP="0047178D">
            <w:pPr>
              <w:spacing w:line="360" w:lineRule="auto"/>
              <w:jc w:val="both"/>
              <w:rPr>
                <w:color w:val="auto"/>
              </w:rPr>
            </w:pPr>
          </w:p>
          <w:p w14:paraId="0AEE0235" w14:textId="77777777" w:rsidR="00277C24" w:rsidRDefault="00277C24" w:rsidP="0047178D">
            <w:pPr>
              <w:spacing w:line="360" w:lineRule="auto"/>
              <w:jc w:val="both"/>
              <w:rPr>
                <w:color w:val="auto"/>
              </w:rPr>
            </w:pPr>
          </w:p>
        </w:tc>
        <w:tc>
          <w:tcPr>
            <w:tcW w:w="3191" w:type="dxa"/>
            <w:gridSpan w:val="2"/>
          </w:tcPr>
          <w:p w14:paraId="67D75942" w14:textId="77777777" w:rsidR="00277C24" w:rsidRDefault="00277C24" w:rsidP="0047178D">
            <w:pPr>
              <w:spacing w:line="360" w:lineRule="auto"/>
              <w:jc w:val="both"/>
              <w:rPr>
                <w:color w:val="auto"/>
              </w:rPr>
            </w:pPr>
          </w:p>
        </w:tc>
        <w:tc>
          <w:tcPr>
            <w:tcW w:w="3191" w:type="dxa"/>
          </w:tcPr>
          <w:p w14:paraId="4B88270C" w14:textId="77777777" w:rsidR="00277C24" w:rsidRDefault="00277C24" w:rsidP="0047178D">
            <w:pPr>
              <w:spacing w:line="360" w:lineRule="auto"/>
              <w:jc w:val="both"/>
              <w:rPr>
                <w:color w:val="auto"/>
              </w:rPr>
            </w:pPr>
          </w:p>
        </w:tc>
      </w:tr>
    </w:tbl>
    <w:p w14:paraId="40995290" w14:textId="77777777" w:rsidR="00277C24" w:rsidRDefault="00277C24" w:rsidP="002E5DD2">
      <w:pPr>
        <w:spacing w:before="0" w:after="0"/>
        <w:rPr>
          <w:b/>
          <w:color w:val="auto"/>
        </w:rPr>
      </w:pPr>
    </w:p>
    <w:sectPr w:rsidR="00277C24" w:rsidSect="00775B98">
      <w:type w:val="continuous"/>
      <w:pgSz w:w="11900" w:h="16840"/>
      <w:pgMar w:top="680" w:right="1268" w:bottom="680" w:left="1276" w:header="720" w:footer="42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2B7B6" w14:textId="77777777" w:rsidR="006B318A" w:rsidRDefault="006B318A" w:rsidP="0063536A">
      <w:pPr>
        <w:spacing w:before="0" w:after="0"/>
      </w:pPr>
      <w:r>
        <w:separator/>
      </w:r>
    </w:p>
  </w:endnote>
  <w:endnote w:type="continuationSeparator" w:id="0">
    <w:p w14:paraId="6311B0A5" w14:textId="77777777" w:rsidR="006B318A" w:rsidRDefault="006B318A" w:rsidP="0063536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lliard BT">
    <w:altName w:val="Times New Roman"/>
    <w:panose1 w:val="020B0604020202020204"/>
    <w:charset w:val="00"/>
    <w:family w:val="auto"/>
    <w:pitch w:val="default"/>
  </w:font>
  <w:font w:name="Wingdings 2">
    <w:panose1 w:val="05020102010507070707"/>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EADA5" w14:textId="77777777" w:rsidR="00DB699B" w:rsidRDefault="00DB699B" w:rsidP="000D2B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C84957" w14:textId="77777777" w:rsidR="00DB699B" w:rsidRDefault="00DB699B" w:rsidP="00D21D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00E9F" w14:textId="75380B23" w:rsidR="00DB699B" w:rsidRPr="00556054" w:rsidRDefault="00DB699B" w:rsidP="000D2B4D">
    <w:pPr>
      <w:pStyle w:val="Footer"/>
      <w:tabs>
        <w:tab w:val="clear" w:pos="4513"/>
        <w:tab w:val="center" w:pos="4498"/>
        <w:tab w:val="right" w:pos="8996"/>
      </w:tabs>
      <w:ind w:right="360"/>
      <w:rPr>
        <w: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7E4FD" w14:textId="77777777" w:rsidR="00DB699B" w:rsidRDefault="00DB699B" w:rsidP="00556054">
    <w:pPr>
      <w:pStyle w:val="Footer"/>
      <w:jc w:val="center"/>
      <w:rPr>
        <w:i/>
        <w:color w:val="FF0000"/>
      </w:rPr>
    </w:pPr>
  </w:p>
  <w:p w14:paraId="38C292CB" w14:textId="048D24DB" w:rsidR="00DB699B" w:rsidRPr="00556054" w:rsidRDefault="00DB699B" w:rsidP="00556054">
    <w:pPr>
      <w:pStyle w:val="Footer"/>
      <w:jc w:val="center"/>
      <w:rPr>
        <w:i/>
        <w:color w:val="FF0000"/>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96DE4" w14:textId="77777777" w:rsidR="00DB699B" w:rsidRDefault="00DB699B" w:rsidP="000D2B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5F33">
      <w:rPr>
        <w:rStyle w:val="PageNumber"/>
        <w:noProof/>
      </w:rPr>
      <w:t>49</w:t>
    </w:r>
    <w:r>
      <w:rPr>
        <w:rStyle w:val="PageNumber"/>
      </w:rPr>
      <w:fldChar w:fldCharType="end"/>
    </w:r>
  </w:p>
  <w:p w14:paraId="7487E85A" w14:textId="77777777" w:rsidR="00DB699B" w:rsidRDefault="00DB699B" w:rsidP="00D21D8E">
    <w:pPr>
      <w:pStyle w:val="Footer"/>
      <w:ind w:right="360"/>
    </w:pPr>
  </w:p>
  <w:p w14:paraId="13961A79" w14:textId="3B698BAB" w:rsidR="00DB699B" w:rsidRPr="006136EF" w:rsidRDefault="00DB699B" w:rsidP="006136EF">
    <w:pPr>
      <w:pStyle w:val="Footer"/>
      <w:jc w:val="center"/>
      <w:rPr>
        <w:i/>
        <w:color w:val="FF0000"/>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C593B8" w14:textId="77777777" w:rsidR="006B318A" w:rsidRDefault="006B318A" w:rsidP="0063536A">
      <w:pPr>
        <w:spacing w:before="0" w:after="0"/>
      </w:pPr>
      <w:r>
        <w:separator/>
      </w:r>
    </w:p>
  </w:footnote>
  <w:footnote w:type="continuationSeparator" w:id="0">
    <w:p w14:paraId="3A84C4D7" w14:textId="77777777" w:rsidR="006B318A" w:rsidRDefault="006B318A" w:rsidP="0063536A">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695B2" w14:textId="77777777" w:rsidR="00DB699B" w:rsidRPr="0063536A" w:rsidRDefault="00DB699B" w:rsidP="006353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0121"/>
    <w:multiLevelType w:val="hybridMultilevel"/>
    <w:tmpl w:val="222E9C94"/>
    <w:lvl w:ilvl="0" w:tplc="16C018DC">
      <w:start w:val="1"/>
      <w:numFmt w:val="bullet"/>
      <w:lvlText w:val=""/>
      <w:lvlJc w:val="left"/>
      <w:pPr>
        <w:ind w:left="720" w:hanging="360"/>
      </w:pPr>
      <w:rPr>
        <w:rFonts w:ascii="Symbol" w:hAnsi="Symbol" w:hint="default"/>
        <w:b/>
        <w:bCs/>
        <w:color w:val="auto"/>
        <w:sz w:val="22"/>
        <w:szCs w:val="2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0D2AC2"/>
    <w:multiLevelType w:val="hybridMultilevel"/>
    <w:tmpl w:val="15827204"/>
    <w:lvl w:ilvl="0" w:tplc="16C018DC">
      <w:start w:val="1"/>
      <w:numFmt w:val="bullet"/>
      <w:lvlText w:val=""/>
      <w:lvlJc w:val="left"/>
      <w:pPr>
        <w:ind w:left="720" w:hanging="360"/>
      </w:pPr>
      <w:rPr>
        <w:rFonts w:ascii="Symbol" w:hAnsi="Symbol" w:hint="default"/>
        <w:b/>
        <w:bCs/>
        <w:color w:val="auto"/>
        <w:sz w:val="22"/>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152BBC"/>
    <w:multiLevelType w:val="multilevel"/>
    <w:tmpl w:val="F642F7BA"/>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AD3F0C"/>
    <w:multiLevelType w:val="multilevel"/>
    <w:tmpl w:val="D688D086"/>
    <w:lvl w:ilvl="0">
      <w:start w:val="9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5A0BAD"/>
    <w:multiLevelType w:val="hybridMultilevel"/>
    <w:tmpl w:val="A0682CE0"/>
    <w:lvl w:ilvl="0" w:tplc="DE168E72">
      <w:start w:val="1"/>
      <w:numFmt w:val="bullet"/>
      <w:lvlText w:val=""/>
      <w:lvlJc w:val="left"/>
      <w:pPr>
        <w:ind w:left="720" w:hanging="360"/>
      </w:pPr>
      <w:rPr>
        <w:rFonts w:ascii="Symbol" w:hAnsi="Symbol" w:hint="default"/>
        <w:b/>
        <w:bCs/>
        <w:color w:val="auto"/>
        <w:sz w:val="1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CF1118"/>
    <w:multiLevelType w:val="hybridMultilevel"/>
    <w:tmpl w:val="E21A9D40"/>
    <w:lvl w:ilvl="0" w:tplc="4FACF462">
      <w:start w:val="1"/>
      <w:numFmt w:val="bullet"/>
      <w:lvlText w:val="•"/>
      <w:lvlJc w:val="left"/>
      <w:pPr>
        <w:tabs>
          <w:tab w:val="num" w:pos="720"/>
        </w:tabs>
        <w:ind w:left="720" w:hanging="360"/>
      </w:pPr>
      <w:rPr>
        <w:rFonts w:ascii="Times New Roman" w:hAnsi="Times New Roman" w:hint="default"/>
      </w:rPr>
    </w:lvl>
    <w:lvl w:ilvl="1" w:tplc="DCDA2D64">
      <w:numFmt w:val="bullet"/>
      <w:lvlText w:val="•"/>
      <w:lvlJc w:val="left"/>
      <w:pPr>
        <w:tabs>
          <w:tab w:val="num" w:pos="1440"/>
        </w:tabs>
        <w:ind w:left="1440" w:hanging="360"/>
      </w:pPr>
      <w:rPr>
        <w:rFonts w:ascii="Times New Roman" w:hAnsi="Times New Roman" w:hint="default"/>
      </w:rPr>
    </w:lvl>
    <w:lvl w:ilvl="2" w:tplc="ACAA9532" w:tentative="1">
      <w:start w:val="1"/>
      <w:numFmt w:val="bullet"/>
      <w:lvlText w:val="•"/>
      <w:lvlJc w:val="left"/>
      <w:pPr>
        <w:tabs>
          <w:tab w:val="num" w:pos="2160"/>
        </w:tabs>
        <w:ind w:left="2160" w:hanging="360"/>
      </w:pPr>
      <w:rPr>
        <w:rFonts w:ascii="Times New Roman" w:hAnsi="Times New Roman" w:hint="default"/>
      </w:rPr>
    </w:lvl>
    <w:lvl w:ilvl="3" w:tplc="0400C44E" w:tentative="1">
      <w:start w:val="1"/>
      <w:numFmt w:val="bullet"/>
      <w:lvlText w:val="•"/>
      <w:lvlJc w:val="left"/>
      <w:pPr>
        <w:tabs>
          <w:tab w:val="num" w:pos="2880"/>
        </w:tabs>
        <w:ind w:left="2880" w:hanging="360"/>
      </w:pPr>
      <w:rPr>
        <w:rFonts w:ascii="Times New Roman" w:hAnsi="Times New Roman" w:hint="default"/>
      </w:rPr>
    </w:lvl>
    <w:lvl w:ilvl="4" w:tplc="96AA771E" w:tentative="1">
      <w:start w:val="1"/>
      <w:numFmt w:val="bullet"/>
      <w:lvlText w:val="•"/>
      <w:lvlJc w:val="left"/>
      <w:pPr>
        <w:tabs>
          <w:tab w:val="num" w:pos="3600"/>
        </w:tabs>
        <w:ind w:left="3600" w:hanging="360"/>
      </w:pPr>
      <w:rPr>
        <w:rFonts w:ascii="Times New Roman" w:hAnsi="Times New Roman" w:hint="default"/>
      </w:rPr>
    </w:lvl>
    <w:lvl w:ilvl="5" w:tplc="5022C194" w:tentative="1">
      <w:start w:val="1"/>
      <w:numFmt w:val="bullet"/>
      <w:lvlText w:val="•"/>
      <w:lvlJc w:val="left"/>
      <w:pPr>
        <w:tabs>
          <w:tab w:val="num" w:pos="4320"/>
        </w:tabs>
        <w:ind w:left="4320" w:hanging="360"/>
      </w:pPr>
      <w:rPr>
        <w:rFonts w:ascii="Times New Roman" w:hAnsi="Times New Roman" w:hint="default"/>
      </w:rPr>
    </w:lvl>
    <w:lvl w:ilvl="6" w:tplc="D7FA390C" w:tentative="1">
      <w:start w:val="1"/>
      <w:numFmt w:val="bullet"/>
      <w:lvlText w:val="•"/>
      <w:lvlJc w:val="left"/>
      <w:pPr>
        <w:tabs>
          <w:tab w:val="num" w:pos="5040"/>
        </w:tabs>
        <w:ind w:left="5040" w:hanging="360"/>
      </w:pPr>
      <w:rPr>
        <w:rFonts w:ascii="Times New Roman" w:hAnsi="Times New Roman" w:hint="default"/>
      </w:rPr>
    </w:lvl>
    <w:lvl w:ilvl="7" w:tplc="0B7CE1FC" w:tentative="1">
      <w:start w:val="1"/>
      <w:numFmt w:val="bullet"/>
      <w:lvlText w:val="•"/>
      <w:lvlJc w:val="left"/>
      <w:pPr>
        <w:tabs>
          <w:tab w:val="num" w:pos="5760"/>
        </w:tabs>
        <w:ind w:left="5760" w:hanging="360"/>
      </w:pPr>
      <w:rPr>
        <w:rFonts w:ascii="Times New Roman" w:hAnsi="Times New Roman" w:hint="default"/>
      </w:rPr>
    </w:lvl>
    <w:lvl w:ilvl="8" w:tplc="297C07D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A034D14"/>
    <w:multiLevelType w:val="multilevel"/>
    <w:tmpl w:val="695A1FCE"/>
    <w:lvl w:ilvl="0">
      <w:start w:val="1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3360D3"/>
    <w:multiLevelType w:val="multilevel"/>
    <w:tmpl w:val="86A8592E"/>
    <w:lvl w:ilvl="0">
      <w:start w:val="1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B347CEE"/>
    <w:multiLevelType w:val="hybridMultilevel"/>
    <w:tmpl w:val="3340786A"/>
    <w:lvl w:ilvl="0" w:tplc="16C018DC">
      <w:start w:val="1"/>
      <w:numFmt w:val="bullet"/>
      <w:lvlText w:val=""/>
      <w:lvlJc w:val="left"/>
      <w:pPr>
        <w:ind w:left="720" w:hanging="360"/>
      </w:pPr>
      <w:rPr>
        <w:rFonts w:ascii="Symbol" w:hAnsi="Symbol" w:hint="default"/>
        <w:b/>
        <w:bCs/>
        <w:color w:val="auto"/>
        <w:sz w:val="22"/>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8C18E1"/>
    <w:multiLevelType w:val="hybridMultilevel"/>
    <w:tmpl w:val="5C3606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EE9453A"/>
    <w:multiLevelType w:val="multilevel"/>
    <w:tmpl w:val="054EF246"/>
    <w:lvl w:ilvl="0">
      <w:start w:val="10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F100BD0"/>
    <w:multiLevelType w:val="multilevel"/>
    <w:tmpl w:val="9DD0AD34"/>
    <w:lvl w:ilvl="0">
      <w:start w:val="10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F794736"/>
    <w:multiLevelType w:val="hybridMultilevel"/>
    <w:tmpl w:val="3CFC06C4"/>
    <w:lvl w:ilvl="0" w:tplc="9EBADA9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CB743D"/>
    <w:multiLevelType w:val="hybridMultilevel"/>
    <w:tmpl w:val="25AA5AFA"/>
    <w:lvl w:ilvl="0" w:tplc="4290F8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39977F5"/>
    <w:multiLevelType w:val="hybridMultilevel"/>
    <w:tmpl w:val="A8EA8CD0"/>
    <w:lvl w:ilvl="0" w:tplc="16C018DC">
      <w:start w:val="1"/>
      <w:numFmt w:val="bullet"/>
      <w:lvlText w:val=""/>
      <w:lvlJc w:val="left"/>
      <w:pPr>
        <w:ind w:left="720" w:hanging="360"/>
      </w:pPr>
      <w:rPr>
        <w:rFonts w:ascii="Symbol" w:hAnsi="Symbol" w:hint="default"/>
        <w:b/>
        <w:bCs/>
        <w:color w:val="auto"/>
        <w:sz w:val="22"/>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3E611BA"/>
    <w:multiLevelType w:val="multilevel"/>
    <w:tmpl w:val="06C29C80"/>
    <w:lvl w:ilvl="0">
      <w:start w:val="1"/>
      <w:numFmt w:val="decimal"/>
      <w:pStyle w:val="Heading1"/>
      <w:suff w:val="nothing"/>
      <w:lvlText w:val="Section %1: "/>
      <w:lvlJc w:val="left"/>
      <w:pPr>
        <w:ind w:left="331" w:hanging="511"/>
      </w:pPr>
      <w:rPr>
        <w:rFonts w:asciiTheme="minorHAnsi" w:hAnsiTheme="minorHAnsi" w:hint="default"/>
        <w:sz w:val="32"/>
      </w:rPr>
    </w:lvl>
    <w:lvl w:ilvl="1">
      <w:start w:val="1"/>
      <w:numFmt w:val="decimal"/>
      <w:lvlRestart w:val="0"/>
      <w:pStyle w:val="Heading1"/>
      <w:suff w:val="space"/>
      <w:lvlText w:val="%2."/>
      <w:lvlJc w:val="left"/>
      <w:pPr>
        <w:ind w:left="738" w:hanging="738"/>
      </w:pPr>
      <w:rPr>
        <w:rFonts w:hint="default"/>
        <w:color w:val="E64A3A"/>
      </w:rPr>
    </w:lvl>
    <w:lvl w:ilvl="2">
      <w:start w:val="1"/>
      <w:numFmt w:val="decimal"/>
      <w:pStyle w:val="Heading2"/>
      <w:suff w:val="space"/>
      <w:lvlText w:val="%2.%3"/>
      <w:lvlJc w:val="left"/>
      <w:pPr>
        <w:ind w:left="471" w:hanging="1191"/>
      </w:pPr>
      <w:rPr>
        <w:rFonts w:hint="default"/>
        <w:color w:val="E64A3A"/>
        <w:u w:val="none"/>
      </w:rPr>
    </w:lvl>
    <w:lvl w:ilvl="3">
      <w:start w:val="1"/>
      <w:numFmt w:val="decimal"/>
      <w:pStyle w:val="Heading3"/>
      <w:suff w:val="space"/>
      <w:lvlText w:val="%2.%3.%4"/>
      <w:lvlJc w:val="left"/>
      <w:pPr>
        <w:ind w:left="925" w:hanging="1645"/>
      </w:pPr>
      <w:rPr>
        <w:rFonts w:hint="default"/>
        <w:color w:val="E64A3A"/>
        <w:sz w:val="24"/>
      </w:rPr>
    </w:lvl>
    <w:lvl w:ilvl="4">
      <w:start w:val="1"/>
      <w:numFmt w:val="decimal"/>
      <w:pStyle w:val="Heading4"/>
      <w:suff w:val="space"/>
      <w:lvlText w:val="%2.%3.%4.%5"/>
      <w:lvlJc w:val="left"/>
      <w:pPr>
        <w:ind w:left="1322" w:hanging="2042"/>
      </w:pPr>
      <w:rPr>
        <w:rFonts w:asciiTheme="minorHAnsi" w:hAnsiTheme="minorHAnsi" w:hint="default"/>
        <w:b/>
        <w:i w:val="0"/>
        <w:color w:val="E64A3A"/>
        <w:sz w:val="22"/>
      </w:rPr>
    </w:lvl>
    <w:lvl w:ilvl="5">
      <w:start w:val="1"/>
      <w:numFmt w:val="lowerLetter"/>
      <w:lvlText w:val="%6"/>
      <w:lvlJc w:val="left"/>
      <w:pPr>
        <w:tabs>
          <w:tab w:val="num" w:pos="-473"/>
        </w:tabs>
        <w:ind w:left="-545" w:hanging="288"/>
      </w:pPr>
      <w:rPr>
        <w:rFonts w:ascii="Galliard BT" w:hAnsi="Galliard BT" w:hint="default"/>
        <w:sz w:val="20"/>
      </w:rPr>
    </w:lvl>
    <w:lvl w:ilvl="6">
      <w:start w:val="2"/>
      <w:numFmt w:val="lowerLetter"/>
      <w:pStyle w:val="Heading7"/>
      <w:lvlText w:val="%7"/>
      <w:lvlJc w:val="left"/>
      <w:pPr>
        <w:tabs>
          <w:tab w:val="num" w:pos="-833"/>
        </w:tabs>
        <w:ind w:left="-257" w:hanging="288"/>
      </w:pPr>
      <w:rPr>
        <w:rFonts w:ascii="Galliard BT" w:hAnsi="Galliard BT" w:hint="default"/>
        <w:sz w:val="20"/>
      </w:rPr>
    </w:lvl>
    <w:lvl w:ilvl="7">
      <w:start w:val="3"/>
      <w:numFmt w:val="lowerLetter"/>
      <w:pStyle w:val="Heading8"/>
      <w:lvlText w:val="%8"/>
      <w:lvlJc w:val="left"/>
      <w:pPr>
        <w:tabs>
          <w:tab w:val="num" w:pos="-833"/>
        </w:tabs>
        <w:ind w:left="31" w:hanging="288"/>
      </w:pPr>
      <w:rPr>
        <w:rFonts w:ascii="Galliard BT" w:hAnsi="Galliard BT" w:hint="default"/>
        <w:sz w:val="20"/>
      </w:rPr>
    </w:lvl>
    <w:lvl w:ilvl="8">
      <w:start w:val="4"/>
      <w:numFmt w:val="lowerLetter"/>
      <w:pStyle w:val="Heading9"/>
      <w:lvlText w:val="%9"/>
      <w:lvlJc w:val="left"/>
      <w:pPr>
        <w:tabs>
          <w:tab w:val="num" w:pos="-833"/>
        </w:tabs>
        <w:ind w:left="319" w:hanging="288"/>
      </w:pPr>
      <w:rPr>
        <w:rFonts w:ascii="Galliard BT" w:hAnsi="Galliard BT" w:hint="default"/>
        <w:sz w:val="20"/>
      </w:rPr>
    </w:lvl>
  </w:abstractNum>
  <w:abstractNum w:abstractNumId="16" w15:restartNumberingAfterBreak="0">
    <w:nsid w:val="14275179"/>
    <w:multiLevelType w:val="hybridMultilevel"/>
    <w:tmpl w:val="98DC9D42"/>
    <w:lvl w:ilvl="0" w:tplc="82EC1468">
      <w:start w:val="1"/>
      <w:numFmt w:val="upperLetter"/>
      <w:lvlText w:val="%1."/>
      <w:lvlJc w:val="left"/>
      <w:pPr>
        <w:ind w:left="644" w:hanging="360"/>
      </w:pPr>
      <w:rPr>
        <w:rFonts w:hint="default"/>
        <w:b w:val="0"/>
        <w:bCs/>
        <w:color w:val="auto"/>
        <w:sz w:val="22"/>
        <w:szCs w:val="28"/>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7" w15:restartNumberingAfterBreak="0">
    <w:nsid w:val="15E34C7D"/>
    <w:multiLevelType w:val="multilevel"/>
    <w:tmpl w:val="3A506CC4"/>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7610697"/>
    <w:multiLevelType w:val="multilevel"/>
    <w:tmpl w:val="EB14171A"/>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8FA6CED"/>
    <w:multiLevelType w:val="multilevel"/>
    <w:tmpl w:val="3AFE956C"/>
    <w:lvl w:ilvl="0">
      <w:start w:val="1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B0B1B3B"/>
    <w:multiLevelType w:val="hybridMultilevel"/>
    <w:tmpl w:val="53322A0E"/>
    <w:lvl w:ilvl="0" w:tplc="D2D27306">
      <w:start w:val="1"/>
      <w:numFmt w:val="bullet"/>
      <w:lvlText w:val=""/>
      <w:lvlJc w:val="left"/>
      <w:pPr>
        <w:ind w:left="720" w:hanging="360"/>
      </w:pPr>
      <w:rPr>
        <w:rFonts w:ascii="Symbol" w:hAnsi="Symbol" w:hint="default"/>
        <w:b/>
        <w:bCs/>
        <w:color w:val="auto"/>
        <w:sz w:val="1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5B16EE"/>
    <w:multiLevelType w:val="hybridMultilevel"/>
    <w:tmpl w:val="DF7C4684"/>
    <w:lvl w:ilvl="0" w:tplc="9EBADA96">
      <w:start w:val="1"/>
      <w:numFmt w:val="decimal"/>
      <w:lvlText w:val="%1."/>
      <w:lvlJc w:val="left"/>
      <w:pPr>
        <w:ind w:left="644" w:hanging="360"/>
      </w:pPr>
      <w:rPr>
        <w:rFonts w:hint="default"/>
        <w:b w:val="0"/>
        <w:bCs/>
        <w:color w:val="auto"/>
        <w:sz w:val="22"/>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0B56D60"/>
    <w:multiLevelType w:val="multilevel"/>
    <w:tmpl w:val="8816596C"/>
    <w:lvl w:ilvl="0">
      <w:start w:val="1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2BF4091"/>
    <w:multiLevelType w:val="multilevel"/>
    <w:tmpl w:val="6C569EEC"/>
    <w:lvl w:ilvl="0">
      <w:start w:val="1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2E67E2B"/>
    <w:multiLevelType w:val="hybridMultilevel"/>
    <w:tmpl w:val="0C9C0CDA"/>
    <w:lvl w:ilvl="0" w:tplc="9EBADA96">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259A30E4"/>
    <w:multiLevelType w:val="multilevel"/>
    <w:tmpl w:val="C23626B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5D46338"/>
    <w:multiLevelType w:val="multilevel"/>
    <w:tmpl w:val="6EFC3188"/>
    <w:lvl w:ilvl="0">
      <w:start w:val="1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7470357"/>
    <w:multiLevelType w:val="multilevel"/>
    <w:tmpl w:val="7D046B6C"/>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8A33ED2"/>
    <w:multiLevelType w:val="multilevel"/>
    <w:tmpl w:val="9D288E98"/>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C3536FC"/>
    <w:multiLevelType w:val="multilevel"/>
    <w:tmpl w:val="5860BD4A"/>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10F4933"/>
    <w:multiLevelType w:val="hybridMultilevel"/>
    <w:tmpl w:val="C62C2204"/>
    <w:lvl w:ilvl="0" w:tplc="82EC1468">
      <w:start w:val="1"/>
      <w:numFmt w:val="upperLetter"/>
      <w:lvlText w:val="%1."/>
      <w:lvlJc w:val="left"/>
      <w:pPr>
        <w:ind w:left="644" w:hanging="360"/>
      </w:pPr>
      <w:rPr>
        <w:rFonts w:hint="default"/>
        <w:b w:val="0"/>
        <w:bCs/>
        <w:color w:val="auto"/>
        <w:sz w:val="22"/>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2FC3C17"/>
    <w:multiLevelType w:val="multilevel"/>
    <w:tmpl w:val="DB281AB4"/>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69E1925"/>
    <w:multiLevelType w:val="multilevel"/>
    <w:tmpl w:val="9F342330"/>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6BA4E08"/>
    <w:multiLevelType w:val="multilevel"/>
    <w:tmpl w:val="8FA2E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B945658"/>
    <w:multiLevelType w:val="multilevel"/>
    <w:tmpl w:val="556CA1E6"/>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D621B76"/>
    <w:multiLevelType w:val="hybridMultilevel"/>
    <w:tmpl w:val="78166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15E7CC7"/>
    <w:multiLevelType w:val="multilevel"/>
    <w:tmpl w:val="68FC1C7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1A81667"/>
    <w:multiLevelType w:val="multilevel"/>
    <w:tmpl w:val="1FA8DEE2"/>
    <w:lvl w:ilvl="0">
      <w:start w:val="1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2516660"/>
    <w:multiLevelType w:val="multilevel"/>
    <w:tmpl w:val="64F458C2"/>
    <w:lvl w:ilvl="0">
      <w:start w:val="1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2767589"/>
    <w:multiLevelType w:val="multilevel"/>
    <w:tmpl w:val="C9DC99E4"/>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32D6027"/>
    <w:multiLevelType w:val="hybridMultilevel"/>
    <w:tmpl w:val="25B4E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36C3AA5"/>
    <w:multiLevelType w:val="multilevel"/>
    <w:tmpl w:val="29F28F8A"/>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3AC5720"/>
    <w:multiLevelType w:val="multilevel"/>
    <w:tmpl w:val="64EE664E"/>
    <w:lvl w:ilvl="0">
      <w:start w:val="1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4106874"/>
    <w:multiLevelType w:val="multilevel"/>
    <w:tmpl w:val="05CCDBAC"/>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7AB40A9"/>
    <w:multiLevelType w:val="multilevel"/>
    <w:tmpl w:val="A6F0D126"/>
    <w:lvl w:ilvl="0">
      <w:start w:val="1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96C694B"/>
    <w:multiLevelType w:val="hybridMultilevel"/>
    <w:tmpl w:val="62B64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AF6793C"/>
    <w:multiLevelType w:val="hybridMultilevel"/>
    <w:tmpl w:val="A0C2AB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1D81E28"/>
    <w:multiLevelType w:val="multilevel"/>
    <w:tmpl w:val="4036E7B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39C4D5A"/>
    <w:multiLevelType w:val="hybridMultilevel"/>
    <w:tmpl w:val="F5766D20"/>
    <w:lvl w:ilvl="0" w:tplc="0BBED2CE">
      <w:start w:val="1"/>
      <w:numFmt w:val="bullet"/>
      <w:lvlText w:val=""/>
      <w:lvlJc w:val="left"/>
      <w:pPr>
        <w:ind w:left="720" w:hanging="360"/>
      </w:pPr>
      <w:rPr>
        <w:rFonts w:ascii="Symbol" w:hAnsi="Symbol" w:hint="default"/>
        <w:b w:val="0"/>
        <w:bCs/>
        <w:color w:val="auto"/>
        <w:sz w:val="20"/>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73A0B5F"/>
    <w:multiLevelType w:val="hybridMultilevel"/>
    <w:tmpl w:val="C5445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84066CA"/>
    <w:multiLevelType w:val="hybridMultilevel"/>
    <w:tmpl w:val="BD7CCC6E"/>
    <w:lvl w:ilvl="0" w:tplc="0BBED2CE">
      <w:start w:val="1"/>
      <w:numFmt w:val="bullet"/>
      <w:lvlText w:val=""/>
      <w:lvlJc w:val="left"/>
      <w:pPr>
        <w:ind w:left="720" w:hanging="360"/>
      </w:pPr>
      <w:rPr>
        <w:rFonts w:ascii="Symbol" w:hAnsi="Symbol" w:hint="default"/>
        <w:b w:val="0"/>
        <w:bCs/>
        <w:color w:val="auto"/>
        <w:sz w:val="20"/>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94D1520"/>
    <w:multiLevelType w:val="multilevel"/>
    <w:tmpl w:val="2F62109E"/>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A635AC0"/>
    <w:multiLevelType w:val="hybridMultilevel"/>
    <w:tmpl w:val="A7029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B756CBD"/>
    <w:multiLevelType w:val="hybridMultilevel"/>
    <w:tmpl w:val="CC2A0070"/>
    <w:lvl w:ilvl="0" w:tplc="3976F794">
      <w:start w:val="1"/>
      <w:numFmt w:val="bullet"/>
      <w:pStyle w:val="Bullet2"/>
      <w:lvlText w:val=""/>
      <w:lvlJc w:val="left"/>
      <w:pPr>
        <w:tabs>
          <w:tab w:val="num" w:pos="717"/>
        </w:tabs>
        <w:ind w:left="717" w:hanging="360"/>
      </w:pPr>
      <w:rPr>
        <w:rFonts w:ascii="Wingdings 2" w:hAnsi="Wingdings 2" w:hint="default"/>
        <w:color w:val="013B4B"/>
        <w:sz w:val="14"/>
        <w:szCs w:val="14"/>
      </w:rPr>
    </w:lvl>
    <w:lvl w:ilvl="1" w:tplc="FC6440A8">
      <w:start w:val="1"/>
      <w:numFmt w:val="bullet"/>
      <w:lvlText w:val=""/>
      <w:lvlJc w:val="left"/>
      <w:pPr>
        <w:tabs>
          <w:tab w:val="num" w:pos="1440"/>
        </w:tabs>
        <w:ind w:left="1440" w:hanging="360"/>
      </w:pPr>
      <w:rPr>
        <w:rFonts w:ascii="Wingdings" w:hAnsi="Wingdings" w:hint="default"/>
        <w:color w:val="DD5333"/>
        <w:sz w:val="24"/>
      </w:rPr>
    </w:lvl>
    <w:lvl w:ilvl="2" w:tplc="08090019"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E1214F1"/>
    <w:multiLevelType w:val="hybridMultilevel"/>
    <w:tmpl w:val="1C3A5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F494608"/>
    <w:multiLevelType w:val="hybridMultilevel"/>
    <w:tmpl w:val="A83EDE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390532F"/>
    <w:multiLevelType w:val="hybridMultilevel"/>
    <w:tmpl w:val="F8240426"/>
    <w:lvl w:ilvl="0" w:tplc="16C018DC">
      <w:start w:val="1"/>
      <w:numFmt w:val="bullet"/>
      <w:lvlText w:val=""/>
      <w:lvlJc w:val="left"/>
      <w:pPr>
        <w:ind w:left="720" w:hanging="360"/>
      </w:pPr>
      <w:rPr>
        <w:rFonts w:ascii="Symbol" w:hAnsi="Symbol" w:hint="default"/>
        <w:b/>
        <w:bCs/>
        <w:color w:val="auto"/>
        <w:sz w:val="22"/>
        <w:szCs w:val="2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4490EE9"/>
    <w:multiLevelType w:val="hybridMultilevel"/>
    <w:tmpl w:val="60D2BBEC"/>
    <w:lvl w:ilvl="0" w:tplc="4290F8D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4FE246D"/>
    <w:multiLevelType w:val="multilevel"/>
    <w:tmpl w:val="38E4EBD6"/>
    <w:lvl w:ilvl="0">
      <w:start w:val="15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8F961AF"/>
    <w:multiLevelType w:val="hybridMultilevel"/>
    <w:tmpl w:val="B6B4C38C"/>
    <w:lvl w:ilvl="0" w:tplc="81CC16E4">
      <w:start w:val="1"/>
      <w:numFmt w:val="bullet"/>
      <w:pStyle w:val="Bullet1"/>
      <w:lvlText w:val=""/>
      <w:lvlJc w:val="left"/>
      <w:pPr>
        <w:tabs>
          <w:tab w:val="num" w:pos="360"/>
        </w:tabs>
        <w:ind w:left="360" w:hanging="360"/>
      </w:pPr>
      <w:rPr>
        <w:rFonts w:ascii="Symbol" w:hAnsi="Symbol" w:hint="default"/>
        <w:color w:val="013B4B"/>
        <w:sz w:val="24"/>
      </w:rPr>
    </w:lvl>
    <w:lvl w:ilvl="1" w:tplc="392E1D42">
      <w:start w:val="1"/>
      <w:numFmt w:val="bullet"/>
      <w:lvlText w:val=""/>
      <w:lvlJc w:val="left"/>
      <w:pPr>
        <w:tabs>
          <w:tab w:val="num" w:pos="1440"/>
        </w:tabs>
        <w:ind w:left="1440" w:hanging="360"/>
      </w:pPr>
      <w:rPr>
        <w:rFonts w:ascii="Wingdings" w:hAnsi="Wingdings" w:hint="default"/>
        <w:color w:val="DD5333"/>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AD71444"/>
    <w:multiLevelType w:val="hybridMultilevel"/>
    <w:tmpl w:val="71462798"/>
    <w:lvl w:ilvl="0" w:tplc="4290F8D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CBF3C0C"/>
    <w:multiLevelType w:val="multilevel"/>
    <w:tmpl w:val="95C2BBB6"/>
    <w:lvl w:ilvl="0">
      <w:start w:val="1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D1A4E07"/>
    <w:multiLevelType w:val="multilevel"/>
    <w:tmpl w:val="47DAFF02"/>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D941D5E"/>
    <w:multiLevelType w:val="hybridMultilevel"/>
    <w:tmpl w:val="34785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F142520"/>
    <w:multiLevelType w:val="hybridMultilevel"/>
    <w:tmpl w:val="D52C8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F7F3972"/>
    <w:multiLevelType w:val="hybridMultilevel"/>
    <w:tmpl w:val="E11C969E"/>
    <w:lvl w:ilvl="0" w:tplc="9EBADA96">
      <w:start w:val="1"/>
      <w:numFmt w:val="decimal"/>
      <w:lvlText w:val="%1."/>
      <w:lvlJc w:val="left"/>
      <w:pPr>
        <w:ind w:left="360" w:hanging="360"/>
      </w:pPr>
      <w:rPr>
        <w:rFonts w:hint="default"/>
        <w:b w:val="0"/>
        <w:bCs/>
        <w:color w:val="auto"/>
        <w:sz w:val="22"/>
        <w:szCs w:val="28"/>
      </w:rPr>
    </w:lvl>
    <w:lvl w:ilvl="1" w:tplc="04090019" w:tentative="1">
      <w:start w:val="1"/>
      <w:numFmt w:val="lowerLetter"/>
      <w:lvlText w:val="%2."/>
      <w:lvlJc w:val="left"/>
      <w:pPr>
        <w:ind w:left="1156" w:hanging="360"/>
      </w:pPr>
    </w:lvl>
    <w:lvl w:ilvl="2" w:tplc="0409001B" w:tentative="1">
      <w:start w:val="1"/>
      <w:numFmt w:val="lowerRoman"/>
      <w:lvlText w:val="%3."/>
      <w:lvlJc w:val="righ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66" w15:restartNumberingAfterBreak="0">
    <w:nsid w:val="72F27985"/>
    <w:multiLevelType w:val="multilevel"/>
    <w:tmpl w:val="4A200A1E"/>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9743B56"/>
    <w:multiLevelType w:val="multilevel"/>
    <w:tmpl w:val="2872EE50"/>
    <w:lvl w:ilvl="0">
      <w:start w:val="1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9DE02CB"/>
    <w:multiLevelType w:val="hybridMultilevel"/>
    <w:tmpl w:val="951C008A"/>
    <w:lvl w:ilvl="0" w:tplc="16C018DC">
      <w:start w:val="1"/>
      <w:numFmt w:val="bullet"/>
      <w:lvlText w:val=""/>
      <w:lvlJc w:val="left"/>
      <w:pPr>
        <w:ind w:left="720" w:hanging="360"/>
      </w:pPr>
      <w:rPr>
        <w:rFonts w:ascii="Symbol" w:hAnsi="Symbol" w:hint="default"/>
        <w:b/>
        <w:bCs/>
        <w:color w:val="auto"/>
        <w:sz w:val="22"/>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A9458BD"/>
    <w:multiLevelType w:val="multilevel"/>
    <w:tmpl w:val="1D908FD4"/>
    <w:lvl w:ilvl="0">
      <w:start w:val="1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D351EA3"/>
    <w:multiLevelType w:val="multilevel"/>
    <w:tmpl w:val="02CEE1C8"/>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E9871E4"/>
    <w:multiLevelType w:val="hybridMultilevel"/>
    <w:tmpl w:val="1C58DD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FBC27ED"/>
    <w:multiLevelType w:val="hybridMultilevel"/>
    <w:tmpl w:val="F15E3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FE01295"/>
    <w:multiLevelType w:val="multilevel"/>
    <w:tmpl w:val="48D234DA"/>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4743139">
    <w:abstractNumId w:val="53"/>
  </w:num>
  <w:num w:numId="2" w16cid:durableId="176359065">
    <w:abstractNumId w:val="15"/>
  </w:num>
  <w:num w:numId="3" w16cid:durableId="1360738256">
    <w:abstractNumId w:val="15"/>
  </w:num>
  <w:num w:numId="4" w16cid:durableId="1299646465">
    <w:abstractNumId w:val="59"/>
  </w:num>
  <w:num w:numId="5" w16cid:durableId="1072002768">
    <w:abstractNumId w:val="13"/>
  </w:num>
  <w:num w:numId="6" w16cid:durableId="995915196">
    <w:abstractNumId w:val="60"/>
  </w:num>
  <w:num w:numId="7" w16cid:durableId="1456948370">
    <w:abstractNumId w:val="57"/>
  </w:num>
  <w:num w:numId="8" w16cid:durableId="967858824">
    <w:abstractNumId w:val="35"/>
  </w:num>
  <w:num w:numId="9" w16cid:durableId="806314741">
    <w:abstractNumId w:val="55"/>
  </w:num>
  <w:num w:numId="10" w16cid:durableId="2002345994">
    <w:abstractNumId w:val="40"/>
  </w:num>
  <w:num w:numId="11" w16cid:durableId="532690999">
    <w:abstractNumId w:val="49"/>
  </w:num>
  <w:num w:numId="12" w16cid:durableId="899444790">
    <w:abstractNumId w:val="46"/>
  </w:num>
  <w:num w:numId="13" w16cid:durableId="501089688">
    <w:abstractNumId w:val="63"/>
  </w:num>
  <w:num w:numId="14" w16cid:durableId="1384938028">
    <w:abstractNumId w:val="71"/>
  </w:num>
  <w:num w:numId="15" w16cid:durableId="933629166">
    <w:abstractNumId w:val="0"/>
  </w:num>
  <w:num w:numId="16" w16cid:durableId="1347445304">
    <w:abstractNumId w:val="8"/>
  </w:num>
  <w:num w:numId="17" w16cid:durableId="1228153215">
    <w:abstractNumId w:val="68"/>
  </w:num>
  <w:num w:numId="18" w16cid:durableId="1114783740">
    <w:abstractNumId w:val="1"/>
  </w:num>
  <w:num w:numId="19" w16cid:durableId="727992535">
    <w:abstractNumId w:val="47"/>
  </w:num>
  <w:num w:numId="20" w16cid:durableId="1766075005">
    <w:abstractNumId w:val="33"/>
  </w:num>
  <w:num w:numId="21" w16cid:durableId="1069227524">
    <w:abstractNumId w:val="25"/>
  </w:num>
  <w:num w:numId="22" w16cid:durableId="1706520362">
    <w:abstractNumId w:val="36"/>
  </w:num>
  <w:num w:numId="23" w16cid:durableId="1494567115">
    <w:abstractNumId w:val="39"/>
  </w:num>
  <w:num w:numId="24" w16cid:durableId="1692946996">
    <w:abstractNumId w:val="29"/>
  </w:num>
  <w:num w:numId="25" w16cid:durableId="952636157">
    <w:abstractNumId w:val="28"/>
  </w:num>
  <w:num w:numId="26" w16cid:durableId="1862280880">
    <w:abstractNumId w:val="66"/>
  </w:num>
  <w:num w:numId="27" w16cid:durableId="1018972036">
    <w:abstractNumId w:val="32"/>
  </w:num>
  <w:num w:numId="28" w16cid:durableId="98763066">
    <w:abstractNumId w:val="17"/>
  </w:num>
  <w:num w:numId="29" w16cid:durableId="1618442370">
    <w:abstractNumId w:val="18"/>
  </w:num>
  <w:num w:numId="30" w16cid:durableId="868646132">
    <w:abstractNumId w:val="51"/>
  </w:num>
  <w:num w:numId="31" w16cid:durableId="480464447">
    <w:abstractNumId w:val="73"/>
  </w:num>
  <w:num w:numId="32" w16cid:durableId="1483617109">
    <w:abstractNumId w:val="2"/>
  </w:num>
  <w:num w:numId="33" w16cid:durableId="2114665694">
    <w:abstractNumId w:val="31"/>
  </w:num>
  <w:num w:numId="34" w16cid:durableId="121922827">
    <w:abstractNumId w:val="62"/>
  </w:num>
  <w:num w:numId="35" w16cid:durableId="1945840435">
    <w:abstractNumId w:val="34"/>
  </w:num>
  <w:num w:numId="36" w16cid:durableId="1994018797">
    <w:abstractNumId w:val="43"/>
  </w:num>
  <w:num w:numId="37" w16cid:durableId="2036540591">
    <w:abstractNumId w:val="70"/>
  </w:num>
  <w:num w:numId="38" w16cid:durableId="774864421">
    <w:abstractNumId w:val="27"/>
  </w:num>
  <w:num w:numId="39" w16cid:durableId="778069370">
    <w:abstractNumId w:val="41"/>
  </w:num>
  <w:num w:numId="40" w16cid:durableId="660233434">
    <w:abstractNumId w:val="3"/>
  </w:num>
  <w:num w:numId="41" w16cid:durableId="612907704">
    <w:abstractNumId w:val="10"/>
  </w:num>
  <w:num w:numId="42" w16cid:durableId="1610160040">
    <w:abstractNumId w:val="11"/>
  </w:num>
  <w:num w:numId="43" w16cid:durableId="809906649">
    <w:abstractNumId w:val="22"/>
  </w:num>
  <w:num w:numId="44" w16cid:durableId="1324314024">
    <w:abstractNumId w:val="67"/>
  </w:num>
  <w:num w:numId="45" w16cid:durableId="2030712499">
    <w:abstractNumId w:val="69"/>
  </w:num>
  <w:num w:numId="46" w16cid:durableId="1236167175">
    <w:abstractNumId w:val="23"/>
  </w:num>
  <w:num w:numId="47" w16cid:durableId="1342779897">
    <w:abstractNumId w:val="26"/>
  </w:num>
  <w:num w:numId="48" w16cid:durableId="216094157">
    <w:abstractNumId w:val="38"/>
  </w:num>
  <w:num w:numId="49" w16cid:durableId="1726836356">
    <w:abstractNumId w:val="37"/>
  </w:num>
  <w:num w:numId="50" w16cid:durableId="1735398314">
    <w:abstractNumId w:val="19"/>
  </w:num>
  <w:num w:numId="51" w16cid:durableId="1750079481">
    <w:abstractNumId w:val="61"/>
  </w:num>
  <w:num w:numId="52" w16cid:durableId="349530368">
    <w:abstractNumId w:val="58"/>
  </w:num>
  <w:num w:numId="53" w16cid:durableId="1992369808">
    <w:abstractNumId w:val="7"/>
  </w:num>
  <w:num w:numId="54" w16cid:durableId="688721659">
    <w:abstractNumId w:val="44"/>
  </w:num>
  <w:num w:numId="55" w16cid:durableId="295449227">
    <w:abstractNumId w:val="6"/>
  </w:num>
  <w:num w:numId="56" w16cid:durableId="1699769456">
    <w:abstractNumId w:val="42"/>
  </w:num>
  <w:num w:numId="57" w16cid:durableId="1935433587">
    <w:abstractNumId w:val="16"/>
  </w:num>
  <w:num w:numId="58" w16cid:durableId="1182628669">
    <w:abstractNumId w:val="20"/>
  </w:num>
  <w:num w:numId="59" w16cid:durableId="1404525873">
    <w:abstractNumId w:val="4"/>
  </w:num>
  <w:num w:numId="60" w16cid:durableId="1119107827">
    <w:abstractNumId w:val="45"/>
  </w:num>
  <w:num w:numId="61" w16cid:durableId="178008929">
    <w:abstractNumId w:val="64"/>
  </w:num>
  <w:num w:numId="62" w16cid:durableId="705763356">
    <w:abstractNumId w:val="9"/>
  </w:num>
  <w:num w:numId="63" w16cid:durableId="1810201069">
    <w:abstractNumId w:val="72"/>
  </w:num>
  <w:num w:numId="64" w16cid:durableId="1807161249">
    <w:abstractNumId w:val="54"/>
  </w:num>
  <w:num w:numId="65" w16cid:durableId="2048022462">
    <w:abstractNumId w:val="52"/>
  </w:num>
  <w:num w:numId="66" w16cid:durableId="1619556984">
    <w:abstractNumId w:val="30"/>
  </w:num>
  <w:num w:numId="67" w16cid:durableId="1264070065">
    <w:abstractNumId w:val="21"/>
  </w:num>
  <w:num w:numId="68" w16cid:durableId="1842965321">
    <w:abstractNumId w:val="24"/>
  </w:num>
  <w:num w:numId="69" w16cid:durableId="61298026">
    <w:abstractNumId w:val="12"/>
  </w:num>
  <w:num w:numId="70" w16cid:durableId="1444838643">
    <w:abstractNumId w:val="56"/>
  </w:num>
  <w:num w:numId="71" w16cid:durableId="164368287">
    <w:abstractNumId w:val="14"/>
  </w:num>
  <w:num w:numId="72" w16cid:durableId="1901939845">
    <w:abstractNumId w:val="50"/>
  </w:num>
  <w:num w:numId="73" w16cid:durableId="1358041322">
    <w:abstractNumId w:val="48"/>
  </w:num>
  <w:num w:numId="74" w16cid:durableId="1192304445">
    <w:abstractNumId w:val="65"/>
  </w:num>
  <w:num w:numId="75" w16cid:durableId="794055706">
    <w:abstractNumId w:val="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CH" w:vendorID="64" w:dllVersion="0" w:nlCheck="1" w:checkStyle="0"/>
  <w:activeWritingStyle w:appName="MSWord" w:lang="pt-BR" w:vendorID="64" w:dllVersion="0" w:nlCheck="1" w:checkStyle="0"/>
  <w:activeWritingStyle w:appName="MSWord" w:lang="en-US" w:vendorID="64" w:dllVersion="0" w:nlCheck="1" w:checkStyle="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C5A22"/>
    <w:rsid w:val="000018E4"/>
    <w:rsid w:val="000031FF"/>
    <w:rsid w:val="000037D3"/>
    <w:rsid w:val="000039DC"/>
    <w:rsid w:val="00004972"/>
    <w:rsid w:val="00005477"/>
    <w:rsid w:val="0000590B"/>
    <w:rsid w:val="00005D5E"/>
    <w:rsid w:val="00007F45"/>
    <w:rsid w:val="00011015"/>
    <w:rsid w:val="00011A9C"/>
    <w:rsid w:val="00012185"/>
    <w:rsid w:val="00013A58"/>
    <w:rsid w:val="00015220"/>
    <w:rsid w:val="000153E0"/>
    <w:rsid w:val="0001565F"/>
    <w:rsid w:val="0002111D"/>
    <w:rsid w:val="0002351E"/>
    <w:rsid w:val="00023A64"/>
    <w:rsid w:val="00024498"/>
    <w:rsid w:val="00027A0F"/>
    <w:rsid w:val="00030A4B"/>
    <w:rsid w:val="00031C8E"/>
    <w:rsid w:val="0003408F"/>
    <w:rsid w:val="00034600"/>
    <w:rsid w:val="00034EDF"/>
    <w:rsid w:val="00035A2D"/>
    <w:rsid w:val="00040E65"/>
    <w:rsid w:val="000426C8"/>
    <w:rsid w:val="00043498"/>
    <w:rsid w:val="00043754"/>
    <w:rsid w:val="00046BB6"/>
    <w:rsid w:val="0005048D"/>
    <w:rsid w:val="000509EC"/>
    <w:rsid w:val="000512D6"/>
    <w:rsid w:val="00051AD4"/>
    <w:rsid w:val="000540CF"/>
    <w:rsid w:val="00056519"/>
    <w:rsid w:val="00056E5D"/>
    <w:rsid w:val="000604F7"/>
    <w:rsid w:val="000605DB"/>
    <w:rsid w:val="000636F8"/>
    <w:rsid w:val="000639D2"/>
    <w:rsid w:val="0006711C"/>
    <w:rsid w:val="00071324"/>
    <w:rsid w:val="000722C9"/>
    <w:rsid w:val="00072C36"/>
    <w:rsid w:val="00072F57"/>
    <w:rsid w:val="00072FE9"/>
    <w:rsid w:val="000734EC"/>
    <w:rsid w:val="00074AD6"/>
    <w:rsid w:val="00075CA0"/>
    <w:rsid w:val="00080348"/>
    <w:rsid w:val="00083D47"/>
    <w:rsid w:val="00085C6C"/>
    <w:rsid w:val="000878D7"/>
    <w:rsid w:val="00090B1A"/>
    <w:rsid w:val="00090F4A"/>
    <w:rsid w:val="000A03B3"/>
    <w:rsid w:val="000A0A60"/>
    <w:rsid w:val="000A3419"/>
    <w:rsid w:val="000A6405"/>
    <w:rsid w:val="000B007F"/>
    <w:rsid w:val="000B45F0"/>
    <w:rsid w:val="000B631F"/>
    <w:rsid w:val="000B6DDE"/>
    <w:rsid w:val="000C2D26"/>
    <w:rsid w:val="000C3B51"/>
    <w:rsid w:val="000C57F1"/>
    <w:rsid w:val="000D0705"/>
    <w:rsid w:val="000D17CB"/>
    <w:rsid w:val="000D1A8A"/>
    <w:rsid w:val="000D2B4D"/>
    <w:rsid w:val="000D3880"/>
    <w:rsid w:val="000D3E8A"/>
    <w:rsid w:val="000D428B"/>
    <w:rsid w:val="000D6D9F"/>
    <w:rsid w:val="000E0EC6"/>
    <w:rsid w:val="000E1F4B"/>
    <w:rsid w:val="000E2638"/>
    <w:rsid w:val="000E2BB1"/>
    <w:rsid w:val="000E3D5F"/>
    <w:rsid w:val="000E6DE4"/>
    <w:rsid w:val="000F4548"/>
    <w:rsid w:val="000F51EA"/>
    <w:rsid w:val="000F7B7D"/>
    <w:rsid w:val="00100910"/>
    <w:rsid w:val="001013F4"/>
    <w:rsid w:val="0010210C"/>
    <w:rsid w:val="00102551"/>
    <w:rsid w:val="00103153"/>
    <w:rsid w:val="00103A7C"/>
    <w:rsid w:val="001059A4"/>
    <w:rsid w:val="00106464"/>
    <w:rsid w:val="00107809"/>
    <w:rsid w:val="0011169F"/>
    <w:rsid w:val="001119A5"/>
    <w:rsid w:val="00116BF2"/>
    <w:rsid w:val="0011794F"/>
    <w:rsid w:val="00121C54"/>
    <w:rsid w:val="00132592"/>
    <w:rsid w:val="00132F88"/>
    <w:rsid w:val="00133E49"/>
    <w:rsid w:val="001356BE"/>
    <w:rsid w:val="00141609"/>
    <w:rsid w:val="00143EB4"/>
    <w:rsid w:val="0014551F"/>
    <w:rsid w:val="00152A14"/>
    <w:rsid w:val="00153F00"/>
    <w:rsid w:val="001562C0"/>
    <w:rsid w:val="001566C8"/>
    <w:rsid w:val="001619A8"/>
    <w:rsid w:val="0017129C"/>
    <w:rsid w:val="00171E58"/>
    <w:rsid w:val="00172E2D"/>
    <w:rsid w:val="001738CC"/>
    <w:rsid w:val="001810F7"/>
    <w:rsid w:val="00181529"/>
    <w:rsid w:val="00182547"/>
    <w:rsid w:val="00183352"/>
    <w:rsid w:val="00186D17"/>
    <w:rsid w:val="00191FE4"/>
    <w:rsid w:val="00192D8A"/>
    <w:rsid w:val="00193357"/>
    <w:rsid w:val="00193411"/>
    <w:rsid w:val="001954ED"/>
    <w:rsid w:val="00196E01"/>
    <w:rsid w:val="0019702A"/>
    <w:rsid w:val="001A3097"/>
    <w:rsid w:val="001A60DA"/>
    <w:rsid w:val="001A6616"/>
    <w:rsid w:val="001A75D5"/>
    <w:rsid w:val="001A7646"/>
    <w:rsid w:val="001B0EC8"/>
    <w:rsid w:val="001B2127"/>
    <w:rsid w:val="001B3468"/>
    <w:rsid w:val="001B474A"/>
    <w:rsid w:val="001B5E3F"/>
    <w:rsid w:val="001B652C"/>
    <w:rsid w:val="001B7CC8"/>
    <w:rsid w:val="001C236A"/>
    <w:rsid w:val="001C288D"/>
    <w:rsid w:val="001C4328"/>
    <w:rsid w:val="001C4ED1"/>
    <w:rsid w:val="001C5F07"/>
    <w:rsid w:val="001C75B0"/>
    <w:rsid w:val="001D170E"/>
    <w:rsid w:val="001D34CC"/>
    <w:rsid w:val="001D4122"/>
    <w:rsid w:val="001D4187"/>
    <w:rsid w:val="001D53F2"/>
    <w:rsid w:val="001D55AD"/>
    <w:rsid w:val="001D709D"/>
    <w:rsid w:val="001D7142"/>
    <w:rsid w:val="001D7B58"/>
    <w:rsid w:val="001E2097"/>
    <w:rsid w:val="001E50DB"/>
    <w:rsid w:val="001E704A"/>
    <w:rsid w:val="001F0117"/>
    <w:rsid w:val="001F0867"/>
    <w:rsid w:val="001F4CF3"/>
    <w:rsid w:val="001F6FCB"/>
    <w:rsid w:val="00201B25"/>
    <w:rsid w:val="0020441B"/>
    <w:rsid w:val="0020561E"/>
    <w:rsid w:val="00206454"/>
    <w:rsid w:val="00206C24"/>
    <w:rsid w:val="002077AB"/>
    <w:rsid w:val="00207B57"/>
    <w:rsid w:val="0021138A"/>
    <w:rsid w:val="00211EA0"/>
    <w:rsid w:val="00213EB0"/>
    <w:rsid w:val="0021427F"/>
    <w:rsid w:val="002168CF"/>
    <w:rsid w:val="00220D42"/>
    <w:rsid w:val="002215DE"/>
    <w:rsid w:val="00221DE4"/>
    <w:rsid w:val="002238A4"/>
    <w:rsid w:val="0022461E"/>
    <w:rsid w:val="002264C1"/>
    <w:rsid w:val="00226A57"/>
    <w:rsid w:val="00226D0D"/>
    <w:rsid w:val="00227317"/>
    <w:rsid w:val="0023000E"/>
    <w:rsid w:val="00230E8B"/>
    <w:rsid w:val="00231CC8"/>
    <w:rsid w:val="002360EF"/>
    <w:rsid w:val="00237119"/>
    <w:rsid w:val="00241625"/>
    <w:rsid w:val="002417FD"/>
    <w:rsid w:val="002431E5"/>
    <w:rsid w:val="00246B0E"/>
    <w:rsid w:val="00246FEC"/>
    <w:rsid w:val="00247EF7"/>
    <w:rsid w:val="002507A5"/>
    <w:rsid w:val="002519A3"/>
    <w:rsid w:val="0025600D"/>
    <w:rsid w:val="0025648B"/>
    <w:rsid w:val="00260448"/>
    <w:rsid w:val="00260E09"/>
    <w:rsid w:val="00261207"/>
    <w:rsid w:val="0026325D"/>
    <w:rsid w:val="00265536"/>
    <w:rsid w:val="0026601E"/>
    <w:rsid w:val="00266123"/>
    <w:rsid w:val="00266940"/>
    <w:rsid w:val="00272E2D"/>
    <w:rsid w:val="00273554"/>
    <w:rsid w:val="0027574B"/>
    <w:rsid w:val="0027615A"/>
    <w:rsid w:val="00276C78"/>
    <w:rsid w:val="00277C24"/>
    <w:rsid w:val="00280466"/>
    <w:rsid w:val="00285F13"/>
    <w:rsid w:val="002861E7"/>
    <w:rsid w:val="00292C5A"/>
    <w:rsid w:val="00294A23"/>
    <w:rsid w:val="00294A4A"/>
    <w:rsid w:val="00297657"/>
    <w:rsid w:val="002977DA"/>
    <w:rsid w:val="00297CF5"/>
    <w:rsid w:val="002A3506"/>
    <w:rsid w:val="002A4256"/>
    <w:rsid w:val="002A494A"/>
    <w:rsid w:val="002A5A40"/>
    <w:rsid w:val="002A6950"/>
    <w:rsid w:val="002A6ABD"/>
    <w:rsid w:val="002A723C"/>
    <w:rsid w:val="002B0574"/>
    <w:rsid w:val="002B23EE"/>
    <w:rsid w:val="002B2970"/>
    <w:rsid w:val="002B5F06"/>
    <w:rsid w:val="002C245B"/>
    <w:rsid w:val="002C44FE"/>
    <w:rsid w:val="002C4B84"/>
    <w:rsid w:val="002C5844"/>
    <w:rsid w:val="002C5C8C"/>
    <w:rsid w:val="002D1AE9"/>
    <w:rsid w:val="002D2BAC"/>
    <w:rsid w:val="002D320E"/>
    <w:rsid w:val="002D4591"/>
    <w:rsid w:val="002E201A"/>
    <w:rsid w:val="002E26D9"/>
    <w:rsid w:val="002E3EB3"/>
    <w:rsid w:val="002E5DD2"/>
    <w:rsid w:val="002E7DA2"/>
    <w:rsid w:val="002F0C04"/>
    <w:rsid w:val="002F1A4F"/>
    <w:rsid w:val="002F2DA6"/>
    <w:rsid w:val="002F3E2A"/>
    <w:rsid w:val="002F5625"/>
    <w:rsid w:val="003029E4"/>
    <w:rsid w:val="00303421"/>
    <w:rsid w:val="0030541D"/>
    <w:rsid w:val="00305F4C"/>
    <w:rsid w:val="00307969"/>
    <w:rsid w:val="00307E40"/>
    <w:rsid w:val="0031106B"/>
    <w:rsid w:val="00312D26"/>
    <w:rsid w:val="00313030"/>
    <w:rsid w:val="003130DD"/>
    <w:rsid w:val="003139CC"/>
    <w:rsid w:val="00315AF5"/>
    <w:rsid w:val="0031610B"/>
    <w:rsid w:val="00316A6F"/>
    <w:rsid w:val="003204B5"/>
    <w:rsid w:val="003204FD"/>
    <w:rsid w:val="003223A1"/>
    <w:rsid w:val="00326C2A"/>
    <w:rsid w:val="00327A2A"/>
    <w:rsid w:val="00331A0C"/>
    <w:rsid w:val="00332639"/>
    <w:rsid w:val="00333A00"/>
    <w:rsid w:val="00334277"/>
    <w:rsid w:val="003364CE"/>
    <w:rsid w:val="003419EA"/>
    <w:rsid w:val="003421BB"/>
    <w:rsid w:val="00344373"/>
    <w:rsid w:val="003452FC"/>
    <w:rsid w:val="0035369F"/>
    <w:rsid w:val="00353A5E"/>
    <w:rsid w:val="003546CF"/>
    <w:rsid w:val="0035595B"/>
    <w:rsid w:val="00357D21"/>
    <w:rsid w:val="00357F0D"/>
    <w:rsid w:val="00362D05"/>
    <w:rsid w:val="00363503"/>
    <w:rsid w:val="0036535B"/>
    <w:rsid w:val="003672D5"/>
    <w:rsid w:val="00367889"/>
    <w:rsid w:val="00375E71"/>
    <w:rsid w:val="00376211"/>
    <w:rsid w:val="00376CD9"/>
    <w:rsid w:val="00385C38"/>
    <w:rsid w:val="00387C2A"/>
    <w:rsid w:val="0039311F"/>
    <w:rsid w:val="00396DFD"/>
    <w:rsid w:val="003970A0"/>
    <w:rsid w:val="003A0AC6"/>
    <w:rsid w:val="003A2880"/>
    <w:rsid w:val="003A477B"/>
    <w:rsid w:val="003A4A88"/>
    <w:rsid w:val="003A4F5B"/>
    <w:rsid w:val="003A6D79"/>
    <w:rsid w:val="003A6FFC"/>
    <w:rsid w:val="003B0B71"/>
    <w:rsid w:val="003B348E"/>
    <w:rsid w:val="003B455C"/>
    <w:rsid w:val="003B5C58"/>
    <w:rsid w:val="003B6C5B"/>
    <w:rsid w:val="003C0193"/>
    <w:rsid w:val="003C0753"/>
    <w:rsid w:val="003C12EA"/>
    <w:rsid w:val="003C1C1B"/>
    <w:rsid w:val="003C2A31"/>
    <w:rsid w:val="003C5C23"/>
    <w:rsid w:val="003C6E9A"/>
    <w:rsid w:val="003C7130"/>
    <w:rsid w:val="003C7CF5"/>
    <w:rsid w:val="003D2369"/>
    <w:rsid w:val="003D4344"/>
    <w:rsid w:val="003D5467"/>
    <w:rsid w:val="003D6006"/>
    <w:rsid w:val="003D6819"/>
    <w:rsid w:val="003D69AE"/>
    <w:rsid w:val="003D7E3C"/>
    <w:rsid w:val="003E04D7"/>
    <w:rsid w:val="003E208C"/>
    <w:rsid w:val="003E3E30"/>
    <w:rsid w:val="003E518F"/>
    <w:rsid w:val="003E767E"/>
    <w:rsid w:val="003F3DBA"/>
    <w:rsid w:val="003F419C"/>
    <w:rsid w:val="003F49D4"/>
    <w:rsid w:val="003F6275"/>
    <w:rsid w:val="00400FE6"/>
    <w:rsid w:val="004014CE"/>
    <w:rsid w:val="0040154F"/>
    <w:rsid w:val="00401898"/>
    <w:rsid w:val="004021C4"/>
    <w:rsid w:val="00403581"/>
    <w:rsid w:val="0040534C"/>
    <w:rsid w:val="004114EC"/>
    <w:rsid w:val="00411D78"/>
    <w:rsid w:val="00412336"/>
    <w:rsid w:val="00413613"/>
    <w:rsid w:val="004143A7"/>
    <w:rsid w:val="00414FE9"/>
    <w:rsid w:val="00415922"/>
    <w:rsid w:val="00415E64"/>
    <w:rsid w:val="004206D6"/>
    <w:rsid w:val="00422C80"/>
    <w:rsid w:val="00431311"/>
    <w:rsid w:val="004350BC"/>
    <w:rsid w:val="00437555"/>
    <w:rsid w:val="004411B5"/>
    <w:rsid w:val="00442E61"/>
    <w:rsid w:val="004451EE"/>
    <w:rsid w:val="00446E61"/>
    <w:rsid w:val="0045165A"/>
    <w:rsid w:val="004529EC"/>
    <w:rsid w:val="00453B1E"/>
    <w:rsid w:val="00456616"/>
    <w:rsid w:val="004570D7"/>
    <w:rsid w:val="00460114"/>
    <w:rsid w:val="00460849"/>
    <w:rsid w:val="004636CD"/>
    <w:rsid w:val="00464A9A"/>
    <w:rsid w:val="00465027"/>
    <w:rsid w:val="0047178D"/>
    <w:rsid w:val="00474D6A"/>
    <w:rsid w:val="00477B7F"/>
    <w:rsid w:val="00480004"/>
    <w:rsid w:val="004837B8"/>
    <w:rsid w:val="00483D24"/>
    <w:rsid w:val="004851CC"/>
    <w:rsid w:val="00487752"/>
    <w:rsid w:val="0049075D"/>
    <w:rsid w:val="00491BA3"/>
    <w:rsid w:val="004942BD"/>
    <w:rsid w:val="00496A39"/>
    <w:rsid w:val="00497338"/>
    <w:rsid w:val="004A55FF"/>
    <w:rsid w:val="004A589D"/>
    <w:rsid w:val="004A6B75"/>
    <w:rsid w:val="004A6EDD"/>
    <w:rsid w:val="004B0F7B"/>
    <w:rsid w:val="004B1924"/>
    <w:rsid w:val="004B418D"/>
    <w:rsid w:val="004B71CA"/>
    <w:rsid w:val="004C04C9"/>
    <w:rsid w:val="004C3081"/>
    <w:rsid w:val="004C48FB"/>
    <w:rsid w:val="004C5EEA"/>
    <w:rsid w:val="004C63EB"/>
    <w:rsid w:val="004C6B78"/>
    <w:rsid w:val="004D11A7"/>
    <w:rsid w:val="004D1CA2"/>
    <w:rsid w:val="004E6609"/>
    <w:rsid w:val="004E79ED"/>
    <w:rsid w:val="004F53EF"/>
    <w:rsid w:val="004F66CF"/>
    <w:rsid w:val="00502564"/>
    <w:rsid w:val="0050540E"/>
    <w:rsid w:val="00507DA8"/>
    <w:rsid w:val="005105E4"/>
    <w:rsid w:val="005123A2"/>
    <w:rsid w:val="00512820"/>
    <w:rsid w:val="00521056"/>
    <w:rsid w:val="00521907"/>
    <w:rsid w:val="00522FAA"/>
    <w:rsid w:val="005266EA"/>
    <w:rsid w:val="00527D63"/>
    <w:rsid w:val="00527DE1"/>
    <w:rsid w:val="00532DB9"/>
    <w:rsid w:val="005338DD"/>
    <w:rsid w:val="00534AF1"/>
    <w:rsid w:val="00535367"/>
    <w:rsid w:val="00537EFD"/>
    <w:rsid w:val="00540C30"/>
    <w:rsid w:val="00541D68"/>
    <w:rsid w:val="00541DC2"/>
    <w:rsid w:val="00543A5F"/>
    <w:rsid w:val="00543A9E"/>
    <w:rsid w:val="005447C9"/>
    <w:rsid w:val="0054527F"/>
    <w:rsid w:val="00551A04"/>
    <w:rsid w:val="00552200"/>
    <w:rsid w:val="00552B62"/>
    <w:rsid w:val="00552C8D"/>
    <w:rsid w:val="00554231"/>
    <w:rsid w:val="00554D80"/>
    <w:rsid w:val="00555B73"/>
    <w:rsid w:val="00555BB5"/>
    <w:rsid w:val="00556054"/>
    <w:rsid w:val="00557287"/>
    <w:rsid w:val="00563F0F"/>
    <w:rsid w:val="0056661C"/>
    <w:rsid w:val="00571BEF"/>
    <w:rsid w:val="00572BA8"/>
    <w:rsid w:val="005742D1"/>
    <w:rsid w:val="005749C4"/>
    <w:rsid w:val="00574DB8"/>
    <w:rsid w:val="00576C9F"/>
    <w:rsid w:val="005773A4"/>
    <w:rsid w:val="00577796"/>
    <w:rsid w:val="00577A94"/>
    <w:rsid w:val="00580BF8"/>
    <w:rsid w:val="005832A3"/>
    <w:rsid w:val="00583411"/>
    <w:rsid w:val="00585561"/>
    <w:rsid w:val="005877BF"/>
    <w:rsid w:val="005905B3"/>
    <w:rsid w:val="00593222"/>
    <w:rsid w:val="005934AE"/>
    <w:rsid w:val="005952E8"/>
    <w:rsid w:val="005A00CD"/>
    <w:rsid w:val="005A0C86"/>
    <w:rsid w:val="005A121C"/>
    <w:rsid w:val="005A2B30"/>
    <w:rsid w:val="005A3D9C"/>
    <w:rsid w:val="005A4B2F"/>
    <w:rsid w:val="005A6E0A"/>
    <w:rsid w:val="005A7F7E"/>
    <w:rsid w:val="005B38FE"/>
    <w:rsid w:val="005B64B2"/>
    <w:rsid w:val="005B7860"/>
    <w:rsid w:val="005C01C7"/>
    <w:rsid w:val="005C1839"/>
    <w:rsid w:val="005C2E4F"/>
    <w:rsid w:val="005C45F0"/>
    <w:rsid w:val="005C477D"/>
    <w:rsid w:val="005C71D2"/>
    <w:rsid w:val="005D0FAE"/>
    <w:rsid w:val="005D147D"/>
    <w:rsid w:val="005D189A"/>
    <w:rsid w:val="005D3971"/>
    <w:rsid w:val="005D69D0"/>
    <w:rsid w:val="005E1772"/>
    <w:rsid w:val="005E3BC1"/>
    <w:rsid w:val="005E4D71"/>
    <w:rsid w:val="005E7250"/>
    <w:rsid w:val="005F26B8"/>
    <w:rsid w:val="005F2BED"/>
    <w:rsid w:val="005F635A"/>
    <w:rsid w:val="00601257"/>
    <w:rsid w:val="006025FA"/>
    <w:rsid w:val="00602985"/>
    <w:rsid w:val="00603753"/>
    <w:rsid w:val="00607428"/>
    <w:rsid w:val="006118FE"/>
    <w:rsid w:val="00612BCF"/>
    <w:rsid w:val="006136EF"/>
    <w:rsid w:val="0061457A"/>
    <w:rsid w:val="00614B7E"/>
    <w:rsid w:val="0061586F"/>
    <w:rsid w:val="006178BF"/>
    <w:rsid w:val="00617C88"/>
    <w:rsid w:val="006229D3"/>
    <w:rsid w:val="00624AC2"/>
    <w:rsid w:val="00626CE3"/>
    <w:rsid w:val="006310E4"/>
    <w:rsid w:val="006331E6"/>
    <w:rsid w:val="0063328A"/>
    <w:rsid w:val="0063536A"/>
    <w:rsid w:val="006360CA"/>
    <w:rsid w:val="00636A91"/>
    <w:rsid w:val="00643D6D"/>
    <w:rsid w:val="00645706"/>
    <w:rsid w:val="006457AB"/>
    <w:rsid w:val="00645F63"/>
    <w:rsid w:val="00650B10"/>
    <w:rsid w:val="00650C02"/>
    <w:rsid w:val="00651B48"/>
    <w:rsid w:val="00652A27"/>
    <w:rsid w:val="0065323E"/>
    <w:rsid w:val="006577B6"/>
    <w:rsid w:val="006647ED"/>
    <w:rsid w:val="00670FB6"/>
    <w:rsid w:val="0067260C"/>
    <w:rsid w:val="00674F46"/>
    <w:rsid w:val="0068067C"/>
    <w:rsid w:val="006808AB"/>
    <w:rsid w:val="006813E5"/>
    <w:rsid w:val="00682BF6"/>
    <w:rsid w:val="006856CE"/>
    <w:rsid w:val="0068642C"/>
    <w:rsid w:val="00687D54"/>
    <w:rsid w:val="0069035A"/>
    <w:rsid w:val="006909CC"/>
    <w:rsid w:val="00691794"/>
    <w:rsid w:val="00691F34"/>
    <w:rsid w:val="006924F7"/>
    <w:rsid w:val="0069738F"/>
    <w:rsid w:val="006A17D6"/>
    <w:rsid w:val="006A6661"/>
    <w:rsid w:val="006A7132"/>
    <w:rsid w:val="006B0267"/>
    <w:rsid w:val="006B06FB"/>
    <w:rsid w:val="006B0814"/>
    <w:rsid w:val="006B0941"/>
    <w:rsid w:val="006B1904"/>
    <w:rsid w:val="006B1A97"/>
    <w:rsid w:val="006B26EA"/>
    <w:rsid w:val="006B318A"/>
    <w:rsid w:val="006B3B21"/>
    <w:rsid w:val="006B6F13"/>
    <w:rsid w:val="006C34C7"/>
    <w:rsid w:val="006C4EF0"/>
    <w:rsid w:val="006C722C"/>
    <w:rsid w:val="006D3406"/>
    <w:rsid w:val="006D46DE"/>
    <w:rsid w:val="006D56BE"/>
    <w:rsid w:val="006D777E"/>
    <w:rsid w:val="006D795D"/>
    <w:rsid w:val="006E1D90"/>
    <w:rsid w:val="006E2716"/>
    <w:rsid w:val="006E35AC"/>
    <w:rsid w:val="006E3BD9"/>
    <w:rsid w:val="006E4B15"/>
    <w:rsid w:val="006E62BA"/>
    <w:rsid w:val="006E6F96"/>
    <w:rsid w:val="006F004F"/>
    <w:rsid w:val="006F202F"/>
    <w:rsid w:val="006F2F66"/>
    <w:rsid w:val="006F355B"/>
    <w:rsid w:val="006F5673"/>
    <w:rsid w:val="006F56BA"/>
    <w:rsid w:val="006F592F"/>
    <w:rsid w:val="006F678F"/>
    <w:rsid w:val="00700182"/>
    <w:rsid w:val="00700404"/>
    <w:rsid w:val="007008DA"/>
    <w:rsid w:val="007014D6"/>
    <w:rsid w:val="00701827"/>
    <w:rsid w:val="00701CB6"/>
    <w:rsid w:val="00703815"/>
    <w:rsid w:val="007057C0"/>
    <w:rsid w:val="0070622C"/>
    <w:rsid w:val="00706763"/>
    <w:rsid w:val="007078D7"/>
    <w:rsid w:val="007079F7"/>
    <w:rsid w:val="00710F3C"/>
    <w:rsid w:val="00713218"/>
    <w:rsid w:val="00715D9B"/>
    <w:rsid w:val="007204C6"/>
    <w:rsid w:val="00721228"/>
    <w:rsid w:val="0073024B"/>
    <w:rsid w:val="0073068D"/>
    <w:rsid w:val="0073324A"/>
    <w:rsid w:val="00734E02"/>
    <w:rsid w:val="0073596F"/>
    <w:rsid w:val="0074140E"/>
    <w:rsid w:val="00743F7E"/>
    <w:rsid w:val="00743FAD"/>
    <w:rsid w:val="0074494F"/>
    <w:rsid w:val="0075183B"/>
    <w:rsid w:val="00752AD5"/>
    <w:rsid w:val="00752FFD"/>
    <w:rsid w:val="007560D2"/>
    <w:rsid w:val="00762053"/>
    <w:rsid w:val="007651D0"/>
    <w:rsid w:val="0076546D"/>
    <w:rsid w:val="00767472"/>
    <w:rsid w:val="007700F6"/>
    <w:rsid w:val="00772D12"/>
    <w:rsid w:val="00773420"/>
    <w:rsid w:val="00774A68"/>
    <w:rsid w:val="00775B98"/>
    <w:rsid w:val="00776538"/>
    <w:rsid w:val="007771DD"/>
    <w:rsid w:val="0078133A"/>
    <w:rsid w:val="007864BB"/>
    <w:rsid w:val="00790DB9"/>
    <w:rsid w:val="00793399"/>
    <w:rsid w:val="00796B10"/>
    <w:rsid w:val="007971A5"/>
    <w:rsid w:val="007A169F"/>
    <w:rsid w:val="007A1DC5"/>
    <w:rsid w:val="007A6360"/>
    <w:rsid w:val="007B039C"/>
    <w:rsid w:val="007B0DBD"/>
    <w:rsid w:val="007B21B1"/>
    <w:rsid w:val="007B4425"/>
    <w:rsid w:val="007B46B8"/>
    <w:rsid w:val="007B478D"/>
    <w:rsid w:val="007B5001"/>
    <w:rsid w:val="007B53C8"/>
    <w:rsid w:val="007B7349"/>
    <w:rsid w:val="007C1F01"/>
    <w:rsid w:val="007C41DE"/>
    <w:rsid w:val="007C600C"/>
    <w:rsid w:val="007C681F"/>
    <w:rsid w:val="007C6CF1"/>
    <w:rsid w:val="007C6DDA"/>
    <w:rsid w:val="007C7E00"/>
    <w:rsid w:val="007C7F2A"/>
    <w:rsid w:val="007D1B35"/>
    <w:rsid w:val="007D2EE0"/>
    <w:rsid w:val="007D3A8C"/>
    <w:rsid w:val="007D5BEE"/>
    <w:rsid w:val="007D7ED7"/>
    <w:rsid w:val="007E0EB2"/>
    <w:rsid w:val="007E2F21"/>
    <w:rsid w:val="007E4477"/>
    <w:rsid w:val="007E6D90"/>
    <w:rsid w:val="007F1D7A"/>
    <w:rsid w:val="007F1F08"/>
    <w:rsid w:val="007F2FEA"/>
    <w:rsid w:val="007F4AED"/>
    <w:rsid w:val="007F5569"/>
    <w:rsid w:val="007F711B"/>
    <w:rsid w:val="00802ADA"/>
    <w:rsid w:val="00806C7F"/>
    <w:rsid w:val="00807571"/>
    <w:rsid w:val="008078AA"/>
    <w:rsid w:val="00807C99"/>
    <w:rsid w:val="0081585F"/>
    <w:rsid w:val="00820B53"/>
    <w:rsid w:val="008211D9"/>
    <w:rsid w:val="00822F4C"/>
    <w:rsid w:val="00831205"/>
    <w:rsid w:val="00832AC1"/>
    <w:rsid w:val="00833D91"/>
    <w:rsid w:val="00834330"/>
    <w:rsid w:val="00834D51"/>
    <w:rsid w:val="00835A1D"/>
    <w:rsid w:val="008360DD"/>
    <w:rsid w:val="008409A8"/>
    <w:rsid w:val="0084261D"/>
    <w:rsid w:val="0084478F"/>
    <w:rsid w:val="00850EB7"/>
    <w:rsid w:val="008530D9"/>
    <w:rsid w:val="00854B6B"/>
    <w:rsid w:val="008562FC"/>
    <w:rsid w:val="00856C4E"/>
    <w:rsid w:val="00856E89"/>
    <w:rsid w:val="00857100"/>
    <w:rsid w:val="00857917"/>
    <w:rsid w:val="00857D4D"/>
    <w:rsid w:val="008606B2"/>
    <w:rsid w:val="00860ACE"/>
    <w:rsid w:val="00862F1B"/>
    <w:rsid w:val="0086495C"/>
    <w:rsid w:val="0086613A"/>
    <w:rsid w:val="0086707C"/>
    <w:rsid w:val="00870655"/>
    <w:rsid w:val="008720FA"/>
    <w:rsid w:val="00872125"/>
    <w:rsid w:val="008727E9"/>
    <w:rsid w:val="008736AB"/>
    <w:rsid w:val="00873CD7"/>
    <w:rsid w:val="00875E62"/>
    <w:rsid w:val="00883DE1"/>
    <w:rsid w:val="00884210"/>
    <w:rsid w:val="00885D38"/>
    <w:rsid w:val="0088784F"/>
    <w:rsid w:val="00890185"/>
    <w:rsid w:val="00890E77"/>
    <w:rsid w:val="00891747"/>
    <w:rsid w:val="008965B3"/>
    <w:rsid w:val="00896815"/>
    <w:rsid w:val="008A05D0"/>
    <w:rsid w:val="008A3509"/>
    <w:rsid w:val="008A62CE"/>
    <w:rsid w:val="008B2ED7"/>
    <w:rsid w:val="008C1083"/>
    <w:rsid w:val="008C11BF"/>
    <w:rsid w:val="008C1F00"/>
    <w:rsid w:val="008C2C47"/>
    <w:rsid w:val="008C3416"/>
    <w:rsid w:val="008C6AF0"/>
    <w:rsid w:val="008D1069"/>
    <w:rsid w:val="008D3368"/>
    <w:rsid w:val="008D4489"/>
    <w:rsid w:val="008D44D3"/>
    <w:rsid w:val="008D6630"/>
    <w:rsid w:val="008D7D6C"/>
    <w:rsid w:val="008E3971"/>
    <w:rsid w:val="008E6486"/>
    <w:rsid w:val="008F1C17"/>
    <w:rsid w:val="008F53AA"/>
    <w:rsid w:val="008F65B1"/>
    <w:rsid w:val="008F661D"/>
    <w:rsid w:val="008F796D"/>
    <w:rsid w:val="009002C3"/>
    <w:rsid w:val="009007F7"/>
    <w:rsid w:val="00900B33"/>
    <w:rsid w:val="0090407E"/>
    <w:rsid w:val="00906F56"/>
    <w:rsid w:val="00910646"/>
    <w:rsid w:val="0091261E"/>
    <w:rsid w:val="00914918"/>
    <w:rsid w:val="009157CD"/>
    <w:rsid w:val="009159C2"/>
    <w:rsid w:val="00921278"/>
    <w:rsid w:val="0092266E"/>
    <w:rsid w:val="00924A7C"/>
    <w:rsid w:val="00930758"/>
    <w:rsid w:val="00930CED"/>
    <w:rsid w:val="009343E1"/>
    <w:rsid w:val="00934C5E"/>
    <w:rsid w:val="00936BB7"/>
    <w:rsid w:val="00940473"/>
    <w:rsid w:val="00941F3F"/>
    <w:rsid w:val="0094260D"/>
    <w:rsid w:val="00942AA6"/>
    <w:rsid w:val="009438B2"/>
    <w:rsid w:val="00945F3F"/>
    <w:rsid w:val="00946459"/>
    <w:rsid w:val="0094657A"/>
    <w:rsid w:val="0094790C"/>
    <w:rsid w:val="009506F4"/>
    <w:rsid w:val="00950737"/>
    <w:rsid w:val="00951B7C"/>
    <w:rsid w:val="00960EFE"/>
    <w:rsid w:val="00961779"/>
    <w:rsid w:val="00961B15"/>
    <w:rsid w:val="00966A0A"/>
    <w:rsid w:val="00966C2B"/>
    <w:rsid w:val="00966F4E"/>
    <w:rsid w:val="0096794F"/>
    <w:rsid w:val="00971AA4"/>
    <w:rsid w:val="00971CE4"/>
    <w:rsid w:val="009721EA"/>
    <w:rsid w:val="00972FD7"/>
    <w:rsid w:val="009778AE"/>
    <w:rsid w:val="00983A89"/>
    <w:rsid w:val="009856AE"/>
    <w:rsid w:val="00985A5A"/>
    <w:rsid w:val="00990057"/>
    <w:rsid w:val="0099037D"/>
    <w:rsid w:val="00990BC1"/>
    <w:rsid w:val="009910E8"/>
    <w:rsid w:val="009913C1"/>
    <w:rsid w:val="0099263D"/>
    <w:rsid w:val="00992688"/>
    <w:rsid w:val="009975BF"/>
    <w:rsid w:val="00997834"/>
    <w:rsid w:val="0099792A"/>
    <w:rsid w:val="00997F05"/>
    <w:rsid w:val="009A0119"/>
    <w:rsid w:val="009A1EB5"/>
    <w:rsid w:val="009A471A"/>
    <w:rsid w:val="009A57DA"/>
    <w:rsid w:val="009B3267"/>
    <w:rsid w:val="009B438A"/>
    <w:rsid w:val="009B4405"/>
    <w:rsid w:val="009C6252"/>
    <w:rsid w:val="009C637B"/>
    <w:rsid w:val="009C6B7F"/>
    <w:rsid w:val="009D029A"/>
    <w:rsid w:val="009D2F52"/>
    <w:rsid w:val="009D357C"/>
    <w:rsid w:val="009D6BED"/>
    <w:rsid w:val="009E371B"/>
    <w:rsid w:val="009E4115"/>
    <w:rsid w:val="009E62FF"/>
    <w:rsid w:val="009F1600"/>
    <w:rsid w:val="009F248F"/>
    <w:rsid w:val="009F2F4F"/>
    <w:rsid w:val="009F4962"/>
    <w:rsid w:val="009F5004"/>
    <w:rsid w:val="009F5D80"/>
    <w:rsid w:val="00A0282C"/>
    <w:rsid w:val="00A0589F"/>
    <w:rsid w:val="00A06397"/>
    <w:rsid w:val="00A07F50"/>
    <w:rsid w:val="00A22E76"/>
    <w:rsid w:val="00A233CC"/>
    <w:rsid w:val="00A2360B"/>
    <w:rsid w:val="00A247A2"/>
    <w:rsid w:val="00A34759"/>
    <w:rsid w:val="00A35DB0"/>
    <w:rsid w:val="00A372A7"/>
    <w:rsid w:val="00A40809"/>
    <w:rsid w:val="00A41E98"/>
    <w:rsid w:val="00A42B6C"/>
    <w:rsid w:val="00A43422"/>
    <w:rsid w:val="00A442ED"/>
    <w:rsid w:val="00A44734"/>
    <w:rsid w:val="00A45DCC"/>
    <w:rsid w:val="00A46613"/>
    <w:rsid w:val="00A50E5C"/>
    <w:rsid w:val="00A51492"/>
    <w:rsid w:val="00A52EA0"/>
    <w:rsid w:val="00A54299"/>
    <w:rsid w:val="00A54551"/>
    <w:rsid w:val="00A545A6"/>
    <w:rsid w:val="00A547B3"/>
    <w:rsid w:val="00A55993"/>
    <w:rsid w:val="00A602AB"/>
    <w:rsid w:val="00A6071C"/>
    <w:rsid w:val="00A62009"/>
    <w:rsid w:val="00A63FBC"/>
    <w:rsid w:val="00A67667"/>
    <w:rsid w:val="00A70058"/>
    <w:rsid w:val="00A7111C"/>
    <w:rsid w:val="00A72D61"/>
    <w:rsid w:val="00A73423"/>
    <w:rsid w:val="00A750AE"/>
    <w:rsid w:val="00A75EB2"/>
    <w:rsid w:val="00A775D5"/>
    <w:rsid w:val="00A7778A"/>
    <w:rsid w:val="00A81C05"/>
    <w:rsid w:val="00A81CC0"/>
    <w:rsid w:val="00A84223"/>
    <w:rsid w:val="00A854DF"/>
    <w:rsid w:val="00A85A78"/>
    <w:rsid w:val="00A8793A"/>
    <w:rsid w:val="00A9205F"/>
    <w:rsid w:val="00A9247F"/>
    <w:rsid w:val="00A92A25"/>
    <w:rsid w:val="00A93AB5"/>
    <w:rsid w:val="00A969E2"/>
    <w:rsid w:val="00A97548"/>
    <w:rsid w:val="00AA15EF"/>
    <w:rsid w:val="00AA19C2"/>
    <w:rsid w:val="00AA20F7"/>
    <w:rsid w:val="00AA2298"/>
    <w:rsid w:val="00AA3744"/>
    <w:rsid w:val="00AA4506"/>
    <w:rsid w:val="00AB7DE8"/>
    <w:rsid w:val="00AC25CF"/>
    <w:rsid w:val="00AC4768"/>
    <w:rsid w:val="00AC6B2B"/>
    <w:rsid w:val="00AD1CA9"/>
    <w:rsid w:val="00AD47A6"/>
    <w:rsid w:val="00AE2401"/>
    <w:rsid w:val="00AE3548"/>
    <w:rsid w:val="00AE354A"/>
    <w:rsid w:val="00AE4301"/>
    <w:rsid w:val="00AE498A"/>
    <w:rsid w:val="00AE4DF9"/>
    <w:rsid w:val="00AE5188"/>
    <w:rsid w:val="00AE7450"/>
    <w:rsid w:val="00AF013F"/>
    <w:rsid w:val="00AF5103"/>
    <w:rsid w:val="00AF7AB9"/>
    <w:rsid w:val="00B00C06"/>
    <w:rsid w:val="00B02C51"/>
    <w:rsid w:val="00B075F4"/>
    <w:rsid w:val="00B13AB2"/>
    <w:rsid w:val="00B170C2"/>
    <w:rsid w:val="00B1734F"/>
    <w:rsid w:val="00B20AC8"/>
    <w:rsid w:val="00B22CA6"/>
    <w:rsid w:val="00B23A89"/>
    <w:rsid w:val="00B244C7"/>
    <w:rsid w:val="00B26FC6"/>
    <w:rsid w:val="00B27CF5"/>
    <w:rsid w:val="00B319FB"/>
    <w:rsid w:val="00B31AB3"/>
    <w:rsid w:val="00B327D7"/>
    <w:rsid w:val="00B32F6E"/>
    <w:rsid w:val="00B33B7C"/>
    <w:rsid w:val="00B35090"/>
    <w:rsid w:val="00B35171"/>
    <w:rsid w:val="00B35642"/>
    <w:rsid w:val="00B407D6"/>
    <w:rsid w:val="00B4253B"/>
    <w:rsid w:val="00B43B88"/>
    <w:rsid w:val="00B475E2"/>
    <w:rsid w:val="00B50566"/>
    <w:rsid w:val="00B536C4"/>
    <w:rsid w:val="00B53F44"/>
    <w:rsid w:val="00B57E78"/>
    <w:rsid w:val="00B624EB"/>
    <w:rsid w:val="00B6297F"/>
    <w:rsid w:val="00B65C0B"/>
    <w:rsid w:val="00B72856"/>
    <w:rsid w:val="00B73C0A"/>
    <w:rsid w:val="00B74462"/>
    <w:rsid w:val="00B74E44"/>
    <w:rsid w:val="00B757C7"/>
    <w:rsid w:val="00B76AD3"/>
    <w:rsid w:val="00B861CA"/>
    <w:rsid w:val="00B86A0D"/>
    <w:rsid w:val="00B9242E"/>
    <w:rsid w:val="00B92E9D"/>
    <w:rsid w:val="00B94677"/>
    <w:rsid w:val="00B951F1"/>
    <w:rsid w:val="00B953C6"/>
    <w:rsid w:val="00BA00EA"/>
    <w:rsid w:val="00BA034D"/>
    <w:rsid w:val="00BA0FE9"/>
    <w:rsid w:val="00BA17CD"/>
    <w:rsid w:val="00BA218B"/>
    <w:rsid w:val="00BA283E"/>
    <w:rsid w:val="00BA2DF0"/>
    <w:rsid w:val="00BA5B62"/>
    <w:rsid w:val="00BB1685"/>
    <w:rsid w:val="00BB1C78"/>
    <w:rsid w:val="00BB1D92"/>
    <w:rsid w:val="00BB411C"/>
    <w:rsid w:val="00BB6F56"/>
    <w:rsid w:val="00BB792C"/>
    <w:rsid w:val="00BC0AC4"/>
    <w:rsid w:val="00BC48AB"/>
    <w:rsid w:val="00BC5A22"/>
    <w:rsid w:val="00BC6707"/>
    <w:rsid w:val="00BD15EC"/>
    <w:rsid w:val="00BD3B75"/>
    <w:rsid w:val="00BD3D69"/>
    <w:rsid w:val="00BD3FB8"/>
    <w:rsid w:val="00BD63D7"/>
    <w:rsid w:val="00BD6568"/>
    <w:rsid w:val="00BE1874"/>
    <w:rsid w:val="00BE1DB5"/>
    <w:rsid w:val="00BE2072"/>
    <w:rsid w:val="00BE5F21"/>
    <w:rsid w:val="00BE76F6"/>
    <w:rsid w:val="00BF0207"/>
    <w:rsid w:val="00BF3937"/>
    <w:rsid w:val="00BF40E0"/>
    <w:rsid w:val="00BF76E6"/>
    <w:rsid w:val="00BF7A69"/>
    <w:rsid w:val="00C004E6"/>
    <w:rsid w:val="00C00812"/>
    <w:rsid w:val="00C01497"/>
    <w:rsid w:val="00C0195A"/>
    <w:rsid w:val="00C02CAE"/>
    <w:rsid w:val="00C02D95"/>
    <w:rsid w:val="00C03928"/>
    <w:rsid w:val="00C04643"/>
    <w:rsid w:val="00C0493E"/>
    <w:rsid w:val="00C056DE"/>
    <w:rsid w:val="00C05890"/>
    <w:rsid w:val="00C05BC8"/>
    <w:rsid w:val="00C06DC6"/>
    <w:rsid w:val="00C115E7"/>
    <w:rsid w:val="00C11850"/>
    <w:rsid w:val="00C12E2B"/>
    <w:rsid w:val="00C13AF1"/>
    <w:rsid w:val="00C1487E"/>
    <w:rsid w:val="00C156DD"/>
    <w:rsid w:val="00C2006C"/>
    <w:rsid w:val="00C200DA"/>
    <w:rsid w:val="00C22E32"/>
    <w:rsid w:val="00C24B0E"/>
    <w:rsid w:val="00C24D85"/>
    <w:rsid w:val="00C25499"/>
    <w:rsid w:val="00C3118A"/>
    <w:rsid w:val="00C32C88"/>
    <w:rsid w:val="00C34C72"/>
    <w:rsid w:val="00C36BC3"/>
    <w:rsid w:val="00C41A51"/>
    <w:rsid w:val="00C41CDF"/>
    <w:rsid w:val="00C4646C"/>
    <w:rsid w:val="00C51140"/>
    <w:rsid w:val="00C51773"/>
    <w:rsid w:val="00C5307D"/>
    <w:rsid w:val="00C532D5"/>
    <w:rsid w:val="00C56CAC"/>
    <w:rsid w:val="00C56CD8"/>
    <w:rsid w:val="00C57D3F"/>
    <w:rsid w:val="00C62DC7"/>
    <w:rsid w:val="00C67EE1"/>
    <w:rsid w:val="00C70AED"/>
    <w:rsid w:val="00C71317"/>
    <w:rsid w:val="00C71596"/>
    <w:rsid w:val="00C71D9E"/>
    <w:rsid w:val="00C7274F"/>
    <w:rsid w:val="00C74A8D"/>
    <w:rsid w:val="00C7549B"/>
    <w:rsid w:val="00C7753A"/>
    <w:rsid w:val="00C77B2E"/>
    <w:rsid w:val="00C80739"/>
    <w:rsid w:val="00C80B72"/>
    <w:rsid w:val="00C81773"/>
    <w:rsid w:val="00C81CFA"/>
    <w:rsid w:val="00C8248B"/>
    <w:rsid w:val="00C827DD"/>
    <w:rsid w:val="00C90CF1"/>
    <w:rsid w:val="00C91F7E"/>
    <w:rsid w:val="00C92B63"/>
    <w:rsid w:val="00C9422E"/>
    <w:rsid w:val="00C9438B"/>
    <w:rsid w:val="00C97838"/>
    <w:rsid w:val="00CA1A94"/>
    <w:rsid w:val="00CA2A1E"/>
    <w:rsid w:val="00CA3E5B"/>
    <w:rsid w:val="00CA4FA5"/>
    <w:rsid w:val="00CA6BFB"/>
    <w:rsid w:val="00CA765B"/>
    <w:rsid w:val="00CB12A0"/>
    <w:rsid w:val="00CB3672"/>
    <w:rsid w:val="00CB3B9E"/>
    <w:rsid w:val="00CB43FE"/>
    <w:rsid w:val="00CB4B9C"/>
    <w:rsid w:val="00CB6074"/>
    <w:rsid w:val="00CB6503"/>
    <w:rsid w:val="00CC22ED"/>
    <w:rsid w:val="00CC2F1D"/>
    <w:rsid w:val="00CC5703"/>
    <w:rsid w:val="00CC74FE"/>
    <w:rsid w:val="00CC756C"/>
    <w:rsid w:val="00CC79F0"/>
    <w:rsid w:val="00CC7DB7"/>
    <w:rsid w:val="00CD5960"/>
    <w:rsid w:val="00CD614E"/>
    <w:rsid w:val="00CD7098"/>
    <w:rsid w:val="00CE0316"/>
    <w:rsid w:val="00CE2E99"/>
    <w:rsid w:val="00CE4758"/>
    <w:rsid w:val="00CE78D6"/>
    <w:rsid w:val="00CF19FE"/>
    <w:rsid w:val="00CF5D34"/>
    <w:rsid w:val="00CF70EB"/>
    <w:rsid w:val="00CF7361"/>
    <w:rsid w:val="00CF7FAB"/>
    <w:rsid w:val="00D03FEC"/>
    <w:rsid w:val="00D06528"/>
    <w:rsid w:val="00D06C61"/>
    <w:rsid w:val="00D110B3"/>
    <w:rsid w:val="00D16F94"/>
    <w:rsid w:val="00D20A2B"/>
    <w:rsid w:val="00D20C7A"/>
    <w:rsid w:val="00D20ECD"/>
    <w:rsid w:val="00D21D8E"/>
    <w:rsid w:val="00D22151"/>
    <w:rsid w:val="00D22CA1"/>
    <w:rsid w:val="00D23D16"/>
    <w:rsid w:val="00D27B4A"/>
    <w:rsid w:val="00D31FA5"/>
    <w:rsid w:val="00D3201C"/>
    <w:rsid w:val="00D33C7F"/>
    <w:rsid w:val="00D340C2"/>
    <w:rsid w:val="00D34858"/>
    <w:rsid w:val="00D36F87"/>
    <w:rsid w:val="00D3716F"/>
    <w:rsid w:val="00D37EA8"/>
    <w:rsid w:val="00D4003B"/>
    <w:rsid w:val="00D41920"/>
    <w:rsid w:val="00D43C7D"/>
    <w:rsid w:val="00D44654"/>
    <w:rsid w:val="00D4488C"/>
    <w:rsid w:val="00D44FBD"/>
    <w:rsid w:val="00D46289"/>
    <w:rsid w:val="00D46D24"/>
    <w:rsid w:val="00D525EA"/>
    <w:rsid w:val="00D53C20"/>
    <w:rsid w:val="00D54B5B"/>
    <w:rsid w:val="00D550CB"/>
    <w:rsid w:val="00D561A6"/>
    <w:rsid w:val="00D568B8"/>
    <w:rsid w:val="00D60EBB"/>
    <w:rsid w:val="00D62684"/>
    <w:rsid w:val="00D63700"/>
    <w:rsid w:val="00D637DC"/>
    <w:rsid w:val="00D645AC"/>
    <w:rsid w:val="00D67908"/>
    <w:rsid w:val="00D70E1E"/>
    <w:rsid w:val="00D715BD"/>
    <w:rsid w:val="00D72A6C"/>
    <w:rsid w:val="00D73F05"/>
    <w:rsid w:val="00D75255"/>
    <w:rsid w:val="00D75434"/>
    <w:rsid w:val="00D75C98"/>
    <w:rsid w:val="00D80331"/>
    <w:rsid w:val="00D83DFE"/>
    <w:rsid w:val="00D84071"/>
    <w:rsid w:val="00D841BE"/>
    <w:rsid w:val="00D8650F"/>
    <w:rsid w:val="00D86D8E"/>
    <w:rsid w:val="00D87AEE"/>
    <w:rsid w:val="00D92A74"/>
    <w:rsid w:val="00D95E99"/>
    <w:rsid w:val="00D967EF"/>
    <w:rsid w:val="00D973BA"/>
    <w:rsid w:val="00DA039E"/>
    <w:rsid w:val="00DA2DBD"/>
    <w:rsid w:val="00DA47CA"/>
    <w:rsid w:val="00DA55FF"/>
    <w:rsid w:val="00DA5701"/>
    <w:rsid w:val="00DA78DC"/>
    <w:rsid w:val="00DB1EBE"/>
    <w:rsid w:val="00DB25A7"/>
    <w:rsid w:val="00DB5687"/>
    <w:rsid w:val="00DB5F0F"/>
    <w:rsid w:val="00DB699B"/>
    <w:rsid w:val="00DB716C"/>
    <w:rsid w:val="00DC0CD4"/>
    <w:rsid w:val="00DC0E96"/>
    <w:rsid w:val="00DC33DC"/>
    <w:rsid w:val="00DC3990"/>
    <w:rsid w:val="00DC3CDE"/>
    <w:rsid w:val="00DC50DD"/>
    <w:rsid w:val="00DC6472"/>
    <w:rsid w:val="00DD2DC6"/>
    <w:rsid w:val="00DD463D"/>
    <w:rsid w:val="00DD6668"/>
    <w:rsid w:val="00DD6E35"/>
    <w:rsid w:val="00DD727D"/>
    <w:rsid w:val="00DE1FC9"/>
    <w:rsid w:val="00DE54D1"/>
    <w:rsid w:val="00DE768B"/>
    <w:rsid w:val="00DF0E91"/>
    <w:rsid w:val="00DF1BC0"/>
    <w:rsid w:val="00DF546B"/>
    <w:rsid w:val="00DF6129"/>
    <w:rsid w:val="00DF640A"/>
    <w:rsid w:val="00E004E2"/>
    <w:rsid w:val="00E01621"/>
    <w:rsid w:val="00E01696"/>
    <w:rsid w:val="00E0282B"/>
    <w:rsid w:val="00E034F1"/>
    <w:rsid w:val="00E0374D"/>
    <w:rsid w:val="00E05D2D"/>
    <w:rsid w:val="00E07B3F"/>
    <w:rsid w:val="00E10AD1"/>
    <w:rsid w:val="00E11FF1"/>
    <w:rsid w:val="00E14363"/>
    <w:rsid w:val="00E16938"/>
    <w:rsid w:val="00E17F59"/>
    <w:rsid w:val="00E20180"/>
    <w:rsid w:val="00E20640"/>
    <w:rsid w:val="00E21448"/>
    <w:rsid w:val="00E2310B"/>
    <w:rsid w:val="00E25F51"/>
    <w:rsid w:val="00E30FAF"/>
    <w:rsid w:val="00E321A0"/>
    <w:rsid w:val="00E32BD9"/>
    <w:rsid w:val="00E37CA5"/>
    <w:rsid w:val="00E4269E"/>
    <w:rsid w:val="00E42ACF"/>
    <w:rsid w:val="00E4346A"/>
    <w:rsid w:val="00E444B0"/>
    <w:rsid w:val="00E4522E"/>
    <w:rsid w:val="00E506E4"/>
    <w:rsid w:val="00E50BC1"/>
    <w:rsid w:val="00E52AC2"/>
    <w:rsid w:val="00E5445B"/>
    <w:rsid w:val="00E5569D"/>
    <w:rsid w:val="00E55B2D"/>
    <w:rsid w:val="00E56262"/>
    <w:rsid w:val="00E60453"/>
    <w:rsid w:val="00E6133D"/>
    <w:rsid w:val="00E63308"/>
    <w:rsid w:val="00E63EA5"/>
    <w:rsid w:val="00E6456A"/>
    <w:rsid w:val="00E658A9"/>
    <w:rsid w:val="00E65FDE"/>
    <w:rsid w:val="00E66FE0"/>
    <w:rsid w:val="00E6786A"/>
    <w:rsid w:val="00E717A8"/>
    <w:rsid w:val="00E73F9E"/>
    <w:rsid w:val="00E752B8"/>
    <w:rsid w:val="00E762C7"/>
    <w:rsid w:val="00E80D15"/>
    <w:rsid w:val="00E84573"/>
    <w:rsid w:val="00E932C3"/>
    <w:rsid w:val="00E9376D"/>
    <w:rsid w:val="00E9472F"/>
    <w:rsid w:val="00EA061C"/>
    <w:rsid w:val="00EA0768"/>
    <w:rsid w:val="00EA0AE6"/>
    <w:rsid w:val="00EA1D1E"/>
    <w:rsid w:val="00EA2391"/>
    <w:rsid w:val="00EA2C94"/>
    <w:rsid w:val="00EA6987"/>
    <w:rsid w:val="00EA7714"/>
    <w:rsid w:val="00EA7827"/>
    <w:rsid w:val="00EB146B"/>
    <w:rsid w:val="00EB417B"/>
    <w:rsid w:val="00EB66B7"/>
    <w:rsid w:val="00EB7914"/>
    <w:rsid w:val="00EC019B"/>
    <w:rsid w:val="00EC13D4"/>
    <w:rsid w:val="00EC224B"/>
    <w:rsid w:val="00EC25C4"/>
    <w:rsid w:val="00EC3599"/>
    <w:rsid w:val="00ED1699"/>
    <w:rsid w:val="00ED20FE"/>
    <w:rsid w:val="00ED5C79"/>
    <w:rsid w:val="00EE0011"/>
    <w:rsid w:val="00EE08C7"/>
    <w:rsid w:val="00EE1521"/>
    <w:rsid w:val="00EE2266"/>
    <w:rsid w:val="00EE5786"/>
    <w:rsid w:val="00EE6750"/>
    <w:rsid w:val="00EE7ECA"/>
    <w:rsid w:val="00EF300F"/>
    <w:rsid w:val="00EF57AF"/>
    <w:rsid w:val="00EF5F33"/>
    <w:rsid w:val="00EF75FB"/>
    <w:rsid w:val="00F02071"/>
    <w:rsid w:val="00F04A24"/>
    <w:rsid w:val="00F06142"/>
    <w:rsid w:val="00F06546"/>
    <w:rsid w:val="00F0750F"/>
    <w:rsid w:val="00F109FE"/>
    <w:rsid w:val="00F11C5D"/>
    <w:rsid w:val="00F14401"/>
    <w:rsid w:val="00F153ED"/>
    <w:rsid w:val="00F23253"/>
    <w:rsid w:val="00F237B9"/>
    <w:rsid w:val="00F25701"/>
    <w:rsid w:val="00F31E99"/>
    <w:rsid w:val="00F3300D"/>
    <w:rsid w:val="00F338AE"/>
    <w:rsid w:val="00F33FB7"/>
    <w:rsid w:val="00F34F46"/>
    <w:rsid w:val="00F363AD"/>
    <w:rsid w:val="00F40E8D"/>
    <w:rsid w:val="00F412D9"/>
    <w:rsid w:val="00F42D6F"/>
    <w:rsid w:val="00F43B53"/>
    <w:rsid w:val="00F44AA4"/>
    <w:rsid w:val="00F456CC"/>
    <w:rsid w:val="00F50531"/>
    <w:rsid w:val="00F5202E"/>
    <w:rsid w:val="00F540F2"/>
    <w:rsid w:val="00F55A8C"/>
    <w:rsid w:val="00F56E48"/>
    <w:rsid w:val="00F63C54"/>
    <w:rsid w:val="00F64E15"/>
    <w:rsid w:val="00F652AC"/>
    <w:rsid w:val="00F65DCF"/>
    <w:rsid w:val="00F67839"/>
    <w:rsid w:val="00F701A4"/>
    <w:rsid w:val="00F721B1"/>
    <w:rsid w:val="00F74005"/>
    <w:rsid w:val="00F749F1"/>
    <w:rsid w:val="00F761AA"/>
    <w:rsid w:val="00F77E6B"/>
    <w:rsid w:val="00F81490"/>
    <w:rsid w:val="00F81960"/>
    <w:rsid w:val="00F81A39"/>
    <w:rsid w:val="00F824BD"/>
    <w:rsid w:val="00F82A8B"/>
    <w:rsid w:val="00F9252E"/>
    <w:rsid w:val="00F97B3C"/>
    <w:rsid w:val="00FA3867"/>
    <w:rsid w:val="00FA4F19"/>
    <w:rsid w:val="00FA5823"/>
    <w:rsid w:val="00FA71B9"/>
    <w:rsid w:val="00FB099B"/>
    <w:rsid w:val="00FB1865"/>
    <w:rsid w:val="00FB4625"/>
    <w:rsid w:val="00FB52C0"/>
    <w:rsid w:val="00FB6324"/>
    <w:rsid w:val="00FC1069"/>
    <w:rsid w:val="00FC20E6"/>
    <w:rsid w:val="00FC2EB2"/>
    <w:rsid w:val="00FC39C9"/>
    <w:rsid w:val="00FC3F3A"/>
    <w:rsid w:val="00FC5033"/>
    <w:rsid w:val="00FC6094"/>
    <w:rsid w:val="00FD03C9"/>
    <w:rsid w:val="00FE2872"/>
    <w:rsid w:val="00FE5588"/>
    <w:rsid w:val="00FE58E8"/>
    <w:rsid w:val="00FE7124"/>
    <w:rsid w:val="00FE7F7C"/>
    <w:rsid w:val="00FF0322"/>
    <w:rsid w:val="00FF2942"/>
    <w:rsid w:val="00FF29D6"/>
    <w:rsid w:val="00FF4B7C"/>
    <w:rsid w:val="00FF5D5A"/>
    <w:rsid w:val="00FF61FF"/>
    <w:rsid w:val="00FF72F4"/>
    <w:rsid w:val="00FF7F6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6C5706"/>
  <w14:defaultImageDpi w14:val="32767"/>
  <w15:docId w15:val="{F4E755A5-7C65-3644-880F-7B8EE1FA3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C2A"/>
    <w:pPr>
      <w:spacing w:before="120" w:after="120"/>
    </w:pPr>
    <w:rPr>
      <w:rFonts w:ascii="Calibri" w:eastAsiaTheme="minorEastAsia" w:hAnsi="Calibri"/>
      <w:iCs/>
      <w:color w:val="013B4B"/>
      <w:sz w:val="22"/>
      <w:szCs w:val="20"/>
    </w:rPr>
  </w:style>
  <w:style w:type="paragraph" w:styleId="Heading1">
    <w:name w:val="heading 1"/>
    <w:basedOn w:val="Normal"/>
    <w:next w:val="Normal"/>
    <w:link w:val="Heading1Char"/>
    <w:qFormat/>
    <w:rsid w:val="00171E58"/>
    <w:pPr>
      <w:keepNext/>
      <w:numPr>
        <w:ilvl w:val="1"/>
        <w:numId w:val="3"/>
      </w:numPr>
      <w:tabs>
        <w:tab w:val="left" w:pos="539"/>
      </w:tabs>
      <w:spacing w:before="280"/>
      <w:outlineLvl w:val="0"/>
    </w:pPr>
    <w:rPr>
      <w:rFonts w:eastAsia="Times New Roman" w:cs="Arial"/>
      <w:b/>
      <w:bCs/>
      <w:iCs w:val="0"/>
      <w:kern w:val="32"/>
      <w:sz w:val="28"/>
      <w:szCs w:val="30"/>
    </w:rPr>
  </w:style>
  <w:style w:type="paragraph" w:styleId="Heading2">
    <w:name w:val="heading 2"/>
    <w:basedOn w:val="Normal"/>
    <w:next w:val="Normal"/>
    <w:link w:val="Heading2Char"/>
    <w:qFormat/>
    <w:rsid w:val="006C4EF0"/>
    <w:pPr>
      <w:keepNext/>
      <w:numPr>
        <w:ilvl w:val="2"/>
        <w:numId w:val="2"/>
      </w:numPr>
      <w:spacing w:before="240"/>
      <w:ind w:left="567" w:hanging="567"/>
      <w:outlineLvl w:val="1"/>
    </w:pPr>
    <w:rPr>
      <w:rFonts w:eastAsia="Times New Roman" w:cs="Arial"/>
      <w:b/>
      <w:bCs/>
      <w:iCs w:val="0"/>
      <w:spacing w:val="2"/>
      <w:sz w:val="24"/>
      <w:szCs w:val="26"/>
    </w:rPr>
  </w:style>
  <w:style w:type="paragraph" w:styleId="Heading3">
    <w:name w:val="heading 3"/>
    <w:basedOn w:val="Normal"/>
    <w:next w:val="Normal"/>
    <w:link w:val="Heading3Char"/>
    <w:qFormat/>
    <w:rsid w:val="006C4EF0"/>
    <w:pPr>
      <w:keepNext/>
      <w:numPr>
        <w:ilvl w:val="3"/>
        <w:numId w:val="2"/>
      </w:numPr>
      <w:tabs>
        <w:tab w:val="left" w:pos="720"/>
      </w:tabs>
      <w:spacing w:after="60"/>
      <w:ind w:left="1644" w:hanging="1644"/>
      <w:outlineLvl w:val="2"/>
    </w:pPr>
    <w:rPr>
      <w:rFonts w:eastAsia="Times New Roman" w:cs="Arial"/>
      <w:b/>
      <w:bCs/>
      <w:iCs w:val="0"/>
      <w:spacing w:val="2"/>
      <w:szCs w:val="24"/>
    </w:rPr>
  </w:style>
  <w:style w:type="paragraph" w:styleId="Heading4">
    <w:name w:val="heading 4"/>
    <w:basedOn w:val="Normal"/>
    <w:next w:val="Normal"/>
    <w:link w:val="Heading4Char"/>
    <w:qFormat/>
    <w:rsid w:val="006C4EF0"/>
    <w:pPr>
      <w:keepNext/>
      <w:numPr>
        <w:ilvl w:val="4"/>
        <w:numId w:val="2"/>
      </w:numPr>
      <w:tabs>
        <w:tab w:val="left" w:pos="900"/>
      </w:tabs>
      <w:spacing w:before="60" w:after="0"/>
      <w:ind w:left="2047" w:hanging="2047"/>
      <w:outlineLvl w:val="3"/>
    </w:pPr>
    <w:rPr>
      <w:rFonts w:eastAsia="Times New Roman" w:cs="Times New Roman"/>
      <w:b/>
      <w:bCs/>
      <w:szCs w:val="22"/>
    </w:rPr>
  </w:style>
  <w:style w:type="paragraph" w:styleId="Heading5">
    <w:name w:val="heading 5"/>
    <w:basedOn w:val="Normal"/>
    <w:next w:val="Normal"/>
    <w:link w:val="Heading5Char"/>
    <w:qFormat/>
    <w:rsid w:val="00A40809"/>
    <w:pPr>
      <w:spacing w:before="240" w:after="60"/>
      <w:outlineLvl w:val="4"/>
    </w:pPr>
    <w:rPr>
      <w:rFonts w:eastAsia="Times New Roman" w:cs="Times New Roman"/>
      <w:b/>
      <w:bCs/>
      <w:color w:val="E64A3A"/>
      <w:sz w:val="24"/>
      <w:szCs w:val="24"/>
    </w:rPr>
  </w:style>
  <w:style w:type="paragraph" w:styleId="Heading7">
    <w:name w:val="heading 7"/>
    <w:basedOn w:val="Normal"/>
    <w:next w:val="Normal"/>
    <w:link w:val="Heading7Char"/>
    <w:rsid w:val="00171E58"/>
    <w:pPr>
      <w:numPr>
        <w:ilvl w:val="6"/>
        <w:numId w:val="3"/>
      </w:numPr>
      <w:spacing w:before="240" w:after="60"/>
      <w:outlineLvl w:val="6"/>
    </w:pPr>
    <w:rPr>
      <w:rFonts w:eastAsia="Times New Roman" w:cs="Times New Roman"/>
      <w:iCs w:val="0"/>
      <w:noProof/>
      <w:szCs w:val="24"/>
      <w:lang w:val="en-US"/>
    </w:rPr>
  </w:style>
  <w:style w:type="paragraph" w:styleId="Heading8">
    <w:name w:val="heading 8"/>
    <w:basedOn w:val="Normal"/>
    <w:next w:val="Normal"/>
    <w:link w:val="Heading8Char"/>
    <w:rsid w:val="00171E58"/>
    <w:pPr>
      <w:numPr>
        <w:ilvl w:val="7"/>
        <w:numId w:val="3"/>
      </w:numPr>
      <w:spacing w:before="240" w:after="60"/>
      <w:outlineLvl w:val="7"/>
    </w:pPr>
    <w:rPr>
      <w:rFonts w:eastAsia="Times New Roman" w:cs="Times New Roman"/>
      <w:noProof/>
      <w:szCs w:val="24"/>
      <w:lang w:val="en-US"/>
    </w:rPr>
  </w:style>
  <w:style w:type="paragraph" w:styleId="Heading9">
    <w:name w:val="heading 9"/>
    <w:basedOn w:val="Normal"/>
    <w:next w:val="Normal"/>
    <w:link w:val="Heading9Char"/>
    <w:rsid w:val="00171E58"/>
    <w:pPr>
      <w:numPr>
        <w:ilvl w:val="8"/>
        <w:numId w:val="3"/>
      </w:numPr>
      <w:spacing w:before="240" w:after="60"/>
      <w:outlineLvl w:val="8"/>
    </w:pPr>
    <w:rPr>
      <w:rFonts w:eastAsia="Times New Roman" w:cs="Arial"/>
      <w:iCs w:val="0"/>
      <w:noProof/>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40809"/>
    <w:rPr>
      <w:rFonts w:ascii="Calibri" w:eastAsia="Times New Roman" w:hAnsi="Calibri" w:cs="Arial"/>
      <w:b/>
      <w:bCs/>
      <w:color w:val="013B4B"/>
      <w:kern w:val="32"/>
      <w:sz w:val="28"/>
      <w:szCs w:val="30"/>
    </w:rPr>
  </w:style>
  <w:style w:type="paragraph" w:styleId="ListParagraph">
    <w:name w:val="List Paragraph"/>
    <w:basedOn w:val="Normal"/>
    <w:uiPriority w:val="34"/>
    <w:qFormat/>
    <w:rsid w:val="00C9438B"/>
    <w:pPr>
      <w:ind w:left="720"/>
      <w:contextualSpacing/>
    </w:pPr>
  </w:style>
  <w:style w:type="character" w:styleId="Hyperlink">
    <w:name w:val="Hyperlink"/>
    <w:basedOn w:val="DefaultParagraphFont"/>
    <w:uiPriority w:val="99"/>
    <w:rsid w:val="00AE354A"/>
    <w:rPr>
      <w:rFonts w:asciiTheme="minorHAnsi" w:hAnsiTheme="minorHAnsi"/>
      <w:color w:val="E64A3A"/>
      <w:u w:val="single"/>
    </w:rPr>
  </w:style>
  <w:style w:type="character" w:styleId="FollowedHyperlink">
    <w:name w:val="FollowedHyperlink"/>
    <w:basedOn w:val="DefaultParagraphFont"/>
    <w:uiPriority w:val="99"/>
    <w:semiHidden/>
    <w:unhideWhenUsed/>
    <w:rsid w:val="000639D2"/>
    <w:rPr>
      <w:color w:val="FFFFFF" w:themeColor="background1"/>
      <w:u w:val="single"/>
    </w:rPr>
  </w:style>
  <w:style w:type="table" w:styleId="TableGrid">
    <w:name w:val="Table Grid"/>
    <w:basedOn w:val="TableNormal"/>
    <w:uiPriority w:val="59"/>
    <w:rsid w:val="00E6456A"/>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72856"/>
    <w:pPr>
      <w:spacing w:before="100" w:beforeAutospacing="1" w:after="100" w:afterAutospacing="1"/>
    </w:pPr>
    <w:rPr>
      <w:rFonts w:ascii="Times New Roman" w:hAnsi="Times New Roman" w:cs="Times New Roman"/>
      <w:iCs w:val="0"/>
      <w:color w:val="auto"/>
      <w:sz w:val="24"/>
      <w:szCs w:val="24"/>
      <w:lang w:eastAsia="en-GB"/>
    </w:rPr>
  </w:style>
  <w:style w:type="paragraph" w:styleId="Header">
    <w:name w:val="header"/>
    <w:basedOn w:val="Normal"/>
    <w:link w:val="HeaderChar"/>
    <w:uiPriority w:val="99"/>
    <w:unhideWhenUsed/>
    <w:rsid w:val="0063536A"/>
    <w:pPr>
      <w:tabs>
        <w:tab w:val="center" w:pos="4513"/>
        <w:tab w:val="right" w:pos="9026"/>
      </w:tabs>
      <w:spacing w:before="0" w:after="0"/>
    </w:pPr>
  </w:style>
  <w:style w:type="character" w:customStyle="1" w:styleId="HeaderChar">
    <w:name w:val="Header Char"/>
    <w:basedOn w:val="DefaultParagraphFont"/>
    <w:link w:val="Header"/>
    <w:uiPriority w:val="99"/>
    <w:rsid w:val="0063536A"/>
    <w:rPr>
      <w:rFonts w:eastAsiaTheme="minorEastAsia"/>
      <w:iCs/>
      <w:color w:val="013B4B"/>
      <w:sz w:val="22"/>
      <w:szCs w:val="20"/>
    </w:rPr>
  </w:style>
  <w:style w:type="paragraph" w:styleId="Footer">
    <w:name w:val="footer"/>
    <w:basedOn w:val="Normal"/>
    <w:link w:val="FooterChar"/>
    <w:uiPriority w:val="99"/>
    <w:unhideWhenUsed/>
    <w:rsid w:val="0063536A"/>
    <w:pPr>
      <w:tabs>
        <w:tab w:val="center" w:pos="4513"/>
        <w:tab w:val="right" w:pos="9026"/>
      </w:tabs>
      <w:spacing w:before="0" w:after="0"/>
    </w:pPr>
  </w:style>
  <w:style w:type="character" w:customStyle="1" w:styleId="FooterChar">
    <w:name w:val="Footer Char"/>
    <w:basedOn w:val="DefaultParagraphFont"/>
    <w:link w:val="Footer"/>
    <w:uiPriority w:val="99"/>
    <w:rsid w:val="0063536A"/>
    <w:rPr>
      <w:rFonts w:eastAsiaTheme="minorEastAsia"/>
      <w:iCs/>
      <w:color w:val="013B4B"/>
      <w:sz w:val="22"/>
      <w:szCs w:val="20"/>
    </w:rPr>
  </w:style>
  <w:style w:type="character" w:customStyle="1" w:styleId="Heading2Char">
    <w:name w:val="Heading 2 Char"/>
    <w:basedOn w:val="DefaultParagraphFont"/>
    <w:link w:val="Heading2"/>
    <w:rsid w:val="006C4EF0"/>
    <w:rPr>
      <w:rFonts w:ascii="Calibri" w:eastAsia="Times New Roman" w:hAnsi="Calibri" w:cs="Arial"/>
      <w:b/>
      <w:bCs/>
      <w:color w:val="013B4B"/>
      <w:spacing w:val="2"/>
      <w:szCs w:val="26"/>
    </w:rPr>
  </w:style>
  <w:style w:type="character" w:customStyle="1" w:styleId="Heading3Char">
    <w:name w:val="Heading 3 Char"/>
    <w:basedOn w:val="DefaultParagraphFont"/>
    <w:link w:val="Heading3"/>
    <w:rsid w:val="006C4EF0"/>
    <w:rPr>
      <w:rFonts w:ascii="Calibri" w:eastAsia="Times New Roman" w:hAnsi="Calibri" w:cs="Arial"/>
      <w:b/>
      <w:bCs/>
      <w:color w:val="013B4B"/>
      <w:spacing w:val="2"/>
      <w:sz w:val="22"/>
    </w:rPr>
  </w:style>
  <w:style w:type="character" w:customStyle="1" w:styleId="Heading4Char">
    <w:name w:val="Heading 4 Char"/>
    <w:basedOn w:val="DefaultParagraphFont"/>
    <w:link w:val="Heading4"/>
    <w:rsid w:val="006C4EF0"/>
    <w:rPr>
      <w:rFonts w:ascii="Calibri" w:eastAsia="Times New Roman" w:hAnsi="Calibri" w:cs="Times New Roman"/>
      <w:b/>
      <w:bCs/>
      <w:iCs/>
      <w:color w:val="013B4B"/>
      <w:sz w:val="22"/>
      <w:szCs w:val="22"/>
    </w:rPr>
  </w:style>
  <w:style w:type="character" w:customStyle="1" w:styleId="Heading5Char">
    <w:name w:val="Heading 5 Char"/>
    <w:basedOn w:val="DefaultParagraphFont"/>
    <w:link w:val="Heading5"/>
    <w:rsid w:val="00A40809"/>
    <w:rPr>
      <w:rFonts w:eastAsia="Times New Roman" w:cs="Times New Roman"/>
      <w:b/>
      <w:bCs/>
      <w:iCs/>
      <w:color w:val="E64A3A"/>
    </w:rPr>
  </w:style>
  <w:style w:type="character" w:customStyle="1" w:styleId="Heading7Char">
    <w:name w:val="Heading 7 Char"/>
    <w:basedOn w:val="DefaultParagraphFont"/>
    <w:link w:val="Heading7"/>
    <w:rsid w:val="00A40809"/>
    <w:rPr>
      <w:rFonts w:ascii="Calibri" w:eastAsia="Times New Roman" w:hAnsi="Calibri" w:cs="Times New Roman"/>
      <w:noProof/>
      <w:color w:val="013B4B"/>
      <w:sz w:val="22"/>
      <w:lang w:val="en-US"/>
    </w:rPr>
  </w:style>
  <w:style w:type="character" w:customStyle="1" w:styleId="Heading8Char">
    <w:name w:val="Heading 8 Char"/>
    <w:basedOn w:val="DefaultParagraphFont"/>
    <w:link w:val="Heading8"/>
    <w:rsid w:val="00A40809"/>
    <w:rPr>
      <w:rFonts w:ascii="Calibri" w:eastAsia="Times New Roman" w:hAnsi="Calibri" w:cs="Times New Roman"/>
      <w:iCs/>
      <w:noProof/>
      <w:color w:val="013B4B"/>
      <w:sz w:val="22"/>
      <w:lang w:val="en-US"/>
    </w:rPr>
  </w:style>
  <w:style w:type="character" w:customStyle="1" w:styleId="Heading9Char">
    <w:name w:val="Heading 9 Char"/>
    <w:basedOn w:val="DefaultParagraphFont"/>
    <w:link w:val="Heading9"/>
    <w:rsid w:val="00A40809"/>
    <w:rPr>
      <w:rFonts w:ascii="Calibri" w:eastAsia="Times New Roman" w:hAnsi="Calibri" w:cs="Arial"/>
      <w:noProof/>
      <w:color w:val="013B4B"/>
      <w:sz w:val="22"/>
      <w:szCs w:val="22"/>
      <w:lang w:val="en-US"/>
    </w:rPr>
  </w:style>
  <w:style w:type="paragraph" w:customStyle="1" w:styleId="Heading0">
    <w:name w:val="Heading 0"/>
    <w:basedOn w:val="Heading1"/>
    <w:rsid w:val="00171E58"/>
    <w:pPr>
      <w:numPr>
        <w:ilvl w:val="0"/>
        <w:numId w:val="0"/>
      </w:numPr>
      <w:spacing w:before="120"/>
    </w:pPr>
    <w:rPr>
      <w:caps/>
      <w:color w:val="FFFFFF" w:themeColor="background1"/>
      <w:sz w:val="32"/>
    </w:rPr>
  </w:style>
  <w:style w:type="paragraph" w:customStyle="1" w:styleId="Bullet1">
    <w:name w:val="Bullet 1"/>
    <w:basedOn w:val="Normal"/>
    <w:qFormat/>
    <w:rsid w:val="00E66FE0"/>
    <w:pPr>
      <w:numPr>
        <w:numId w:val="4"/>
      </w:numPr>
      <w:spacing w:before="80" w:after="80"/>
      <w:ind w:left="227" w:hanging="227"/>
    </w:pPr>
    <w:rPr>
      <w:rFonts w:eastAsia="Times New Roman" w:cs="Times New Roman"/>
      <w:iCs w:val="0"/>
      <w:szCs w:val="22"/>
    </w:rPr>
  </w:style>
  <w:style w:type="paragraph" w:customStyle="1" w:styleId="Bullet2">
    <w:name w:val="Bullet 2"/>
    <w:basedOn w:val="Normal"/>
    <w:qFormat/>
    <w:rsid w:val="00E66FE0"/>
    <w:pPr>
      <w:numPr>
        <w:numId w:val="1"/>
      </w:numPr>
      <w:spacing w:before="40" w:after="40"/>
      <w:ind w:left="454" w:hanging="227"/>
    </w:pPr>
    <w:rPr>
      <w:rFonts w:eastAsia="Times New Roman" w:cs="Times New Roman"/>
      <w:iCs w:val="0"/>
      <w:szCs w:val="22"/>
    </w:rPr>
  </w:style>
  <w:style w:type="paragraph" w:customStyle="1" w:styleId="Footnote">
    <w:name w:val="Footnote"/>
    <w:basedOn w:val="FootnoteText"/>
    <w:rsid w:val="001566C8"/>
    <w:pPr>
      <w:spacing w:before="60" w:after="60"/>
    </w:pPr>
    <w:rPr>
      <w:rFonts w:eastAsia="Times New Roman" w:cs="Times New Roman"/>
      <w:iCs w:val="0"/>
      <w:sz w:val="20"/>
      <w:szCs w:val="20"/>
    </w:rPr>
  </w:style>
  <w:style w:type="paragraph" w:styleId="FootnoteText">
    <w:name w:val="footnote text"/>
    <w:basedOn w:val="Normal"/>
    <w:link w:val="FootnoteTextChar"/>
    <w:uiPriority w:val="99"/>
    <w:unhideWhenUsed/>
    <w:rsid w:val="00A40809"/>
    <w:pPr>
      <w:spacing w:before="0" w:after="0"/>
    </w:pPr>
    <w:rPr>
      <w:sz w:val="24"/>
      <w:szCs w:val="24"/>
    </w:rPr>
  </w:style>
  <w:style w:type="character" w:customStyle="1" w:styleId="FootnoteTextChar">
    <w:name w:val="Footnote Text Char"/>
    <w:basedOn w:val="DefaultParagraphFont"/>
    <w:link w:val="FootnoteText"/>
    <w:uiPriority w:val="99"/>
    <w:rsid w:val="00A40809"/>
    <w:rPr>
      <w:rFonts w:eastAsiaTheme="minorEastAsia"/>
      <w:iCs/>
      <w:color w:val="013B4B"/>
    </w:rPr>
  </w:style>
  <w:style w:type="paragraph" w:styleId="TOC1">
    <w:name w:val="toc 1"/>
    <w:basedOn w:val="Normal"/>
    <w:next w:val="Normal"/>
    <w:autoRedefine/>
    <w:uiPriority w:val="39"/>
    <w:unhideWhenUsed/>
    <w:rsid w:val="009910E8"/>
    <w:pPr>
      <w:tabs>
        <w:tab w:val="right" w:pos="9848"/>
      </w:tabs>
      <w:spacing w:before="60" w:after="60"/>
    </w:pPr>
    <w:rPr>
      <w:b/>
      <w:sz w:val="26"/>
    </w:rPr>
  </w:style>
  <w:style w:type="paragraph" w:styleId="TOC2">
    <w:name w:val="toc 2"/>
    <w:basedOn w:val="Normal"/>
    <w:next w:val="Normal"/>
    <w:autoRedefine/>
    <w:uiPriority w:val="39"/>
    <w:unhideWhenUsed/>
    <w:rsid w:val="009910E8"/>
    <w:pPr>
      <w:tabs>
        <w:tab w:val="left" w:pos="880"/>
        <w:tab w:val="right" w:pos="9848"/>
      </w:tabs>
      <w:spacing w:before="60" w:after="60"/>
      <w:ind w:left="221"/>
    </w:pPr>
  </w:style>
  <w:style w:type="paragraph" w:styleId="TOC3">
    <w:name w:val="toc 3"/>
    <w:basedOn w:val="Normal"/>
    <w:next w:val="Normal"/>
    <w:autoRedefine/>
    <w:uiPriority w:val="39"/>
    <w:unhideWhenUsed/>
    <w:rsid w:val="009910E8"/>
    <w:pPr>
      <w:spacing w:before="60" w:after="60"/>
      <w:ind w:left="442"/>
    </w:pPr>
  </w:style>
  <w:style w:type="paragraph" w:styleId="TOC4">
    <w:name w:val="toc 4"/>
    <w:basedOn w:val="Normal"/>
    <w:next w:val="Normal"/>
    <w:autoRedefine/>
    <w:uiPriority w:val="39"/>
    <w:unhideWhenUsed/>
    <w:rsid w:val="005952E8"/>
    <w:pPr>
      <w:spacing w:before="60" w:after="60"/>
      <w:ind w:left="658"/>
    </w:pPr>
  </w:style>
  <w:style w:type="paragraph" w:styleId="TOC5">
    <w:name w:val="toc 5"/>
    <w:basedOn w:val="Normal"/>
    <w:next w:val="Normal"/>
    <w:autoRedefine/>
    <w:uiPriority w:val="39"/>
    <w:unhideWhenUsed/>
    <w:rsid w:val="00992688"/>
    <w:pPr>
      <w:ind w:left="880"/>
    </w:pPr>
  </w:style>
  <w:style w:type="paragraph" w:styleId="TOC6">
    <w:name w:val="toc 6"/>
    <w:basedOn w:val="Normal"/>
    <w:next w:val="Normal"/>
    <w:autoRedefine/>
    <w:uiPriority w:val="39"/>
    <w:unhideWhenUsed/>
    <w:rsid w:val="00992688"/>
    <w:pPr>
      <w:ind w:left="1100"/>
    </w:pPr>
  </w:style>
  <w:style w:type="paragraph" w:styleId="TOC7">
    <w:name w:val="toc 7"/>
    <w:basedOn w:val="Normal"/>
    <w:next w:val="Normal"/>
    <w:autoRedefine/>
    <w:uiPriority w:val="39"/>
    <w:unhideWhenUsed/>
    <w:rsid w:val="00992688"/>
    <w:pPr>
      <w:ind w:left="1320"/>
    </w:pPr>
  </w:style>
  <w:style w:type="paragraph" w:styleId="TOC8">
    <w:name w:val="toc 8"/>
    <w:basedOn w:val="Normal"/>
    <w:next w:val="Normal"/>
    <w:autoRedefine/>
    <w:uiPriority w:val="39"/>
    <w:unhideWhenUsed/>
    <w:rsid w:val="00992688"/>
    <w:pPr>
      <w:ind w:left="1540"/>
    </w:pPr>
  </w:style>
  <w:style w:type="paragraph" w:styleId="TOC9">
    <w:name w:val="toc 9"/>
    <w:basedOn w:val="Normal"/>
    <w:next w:val="Normal"/>
    <w:autoRedefine/>
    <w:uiPriority w:val="39"/>
    <w:unhideWhenUsed/>
    <w:rsid w:val="00992688"/>
    <w:pPr>
      <w:ind w:left="1760"/>
    </w:pPr>
  </w:style>
  <w:style w:type="character" w:styleId="PageNumber">
    <w:name w:val="page number"/>
    <w:basedOn w:val="DefaultParagraphFont"/>
    <w:uiPriority w:val="99"/>
    <w:semiHidden/>
    <w:unhideWhenUsed/>
    <w:rsid w:val="00D21D8E"/>
  </w:style>
  <w:style w:type="paragraph" w:styleId="Caption">
    <w:name w:val="caption"/>
    <w:basedOn w:val="Normal"/>
    <w:next w:val="Normal"/>
    <w:uiPriority w:val="35"/>
    <w:unhideWhenUsed/>
    <w:qFormat/>
    <w:rsid w:val="001566C8"/>
    <w:pPr>
      <w:spacing w:before="0" w:after="200"/>
    </w:pPr>
    <w:rPr>
      <w:b/>
      <w:iCs w:val="0"/>
      <w:color w:val="E64A3A"/>
      <w:sz w:val="20"/>
      <w:szCs w:val="18"/>
    </w:rPr>
  </w:style>
  <w:style w:type="paragraph" w:customStyle="1" w:styleId="Appendix">
    <w:name w:val="Appendix"/>
    <w:next w:val="Normal"/>
    <w:rsid w:val="00577796"/>
    <w:pPr>
      <w:spacing w:before="200" w:after="120"/>
      <w:jc w:val="center"/>
    </w:pPr>
    <w:rPr>
      <w:rFonts w:ascii="Calibri" w:eastAsia="Times New Roman" w:hAnsi="Calibri" w:cs="Times New Roman"/>
      <w:b/>
      <w:bCs/>
      <w:caps/>
      <w:color w:val="FFFFFF" w:themeColor="background1"/>
      <w:sz w:val="32"/>
      <w:szCs w:val="30"/>
    </w:rPr>
  </w:style>
  <w:style w:type="character" w:styleId="CommentReference">
    <w:name w:val="annotation reference"/>
    <w:basedOn w:val="DefaultParagraphFont"/>
    <w:uiPriority w:val="99"/>
    <w:semiHidden/>
    <w:unhideWhenUsed/>
    <w:rsid w:val="005C2E4F"/>
    <w:rPr>
      <w:sz w:val="18"/>
      <w:szCs w:val="18"/>
    </w:rPr>
  </w:style>
  <w:style w:type="paragraph" w:styleId="CommentText">
    <w:name w:val="annotation text"/>
    <w:basedOn w:val="Normal"/>
    <w:link w:val="CommentTextChar"/>
    <w:uiPriority w:val="99"/>
    <w:semiHidden/>
    <w:unhideWhenUsed/>
    <w:rsid w:val="005C2E4F"/>
    <w:rPr>
      <w:sz w:val="24"/>
      <w:szCs w:val="24"/>
    </w:rPr>
  </w:style>
  <w:style w:type="character" w:customStyle="1" w:styleId="CommentTextChar">
    <w:name w:val="Comment Text Char"/>
    <w:basedOn w:val="DefaultParagraphFont"/>
    <w:link w:val="CommentText"/>
    <w:uiPriority w:val="99"/>
    <w:semiHidden/>
    <w:rsid w:val="005C2E4F"/>
    <w:rPr>
      <w:rFonts w:eastAsiaTheme="minorEastAsia"/>
      <w:iCs/>
      <w:color w:val="013B4B"/>
    </w:rPr>
  </w:style>
  <w:style w:type="paragraph" w:styleId="CommentSubject">
    <w:name w:val="annotation subject"/>
    <w:basedOn w:val="CommentText"/>
    <w:next w:val="CommentText"/>
    <w:link w:val="CommentSubjectChar"/>
    <w:uiPriority w:val="99"/>
    <w:semiHidden/>
    <w:unhideWhenUsed/>
    <w:rsid w:val="005C2E4F"/>
    <w:rPr>
      <w:b/>
      <w:bCs/>
      <w:sz w:val="20"/>
      <w:szCs w:val="20"/>
    </w:rPr>
  </w:style>
  <w:style w:type="character" w:customStyle="1" w:styleId="CommentSubjectChar">
    <w:name w:val="Comment Subject Char"/>
    <w:basedOn w:val="CommentTextChar"/>
    <w:link w:val="CommentSubject"/>
    <w:uiPriority w:val="99"/>
    <w:semiHidden/>
    <w:rsid w:val="005C2E4F"/>
    <w:rPr>
      <w:rFonts w:eastAsiaTheme="minorEastAsia"/>
      <w:b/>
      <w:bCs/>
      <w:iCs/>
      <w:color w:val="013B4B"/>
      <w:sz w:val="20"/>
      <w:szCs w:val="20"/>
    </w:rPr>
  </w:style>
  <w:style w:type="paragraph" w:styleId="BalloonText">
    <w:name w:val="Balloon Text"/>
    <w:basedOn w:val="Normal"/>
    <w:link w:val="BalloonTextChar"/>
    <w:uiPriority w:val="99"/>
    <w:semiHidden/>
    <w:unhideWhenUsed/>
    <w:rsid w:val="005C2E4F"/>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C2E4F"/>
    <w:rPr>
      <w:rFonts w:ascii="Times New Roman" w:eastAsiaTheme="minorEastAsia" w:hAnsi="Times New Roman" w:cs="Times New Roman"/>
      <w:iCs/>
      <w:color w:val="013B4B"/>
      <w:sz w:val="18"/>
      <w:szCs w:val="18"/>
    </w:rPr>
  </w:style>
  <w:style w:type="paragraph" w:styleId="Revision">
    <w:name w:val="Revision"/>
    <w:hidden/>
    <w:uiPriority w:val="99"/>
    <w:semiHidden/>
    <w:rsid w:val="002A6950"/>
    <w:rPr>
      <w:rFonts w:eastAsiaTheme="minorEastAsia"/>
      <w:iCs/>
      <w:color w:val="013B4B"/>
      <w:sz w:val="22"/>
      <w:szCs w:val="20"/>
    </w:rPr>
  </w:style>
  <w:style w:type="character" w:customStyle="1" w:styleId="UnresolvedMention1">
    <w:name w:val="Unresolved Mention1"/>
    <w:basedOn w:val="DefaultParagraphFont"/>
    <w:uiPriority w:val="99"/>
    <w:rsid w:val="00AE354A"/>
    <w:rPr>
      <w:color w:val="808080"/>
      <w:shd w:val="clear" w:color="auto" w:fill="E6E6E6"/>
    </w:rPr>
  </w:style>
  <w:style w:type="character" w:styleId="FootnoteReference">
    <w:name w:val="footnote reference"/>
    <w:basedOn w:val="DefaultParagraphFont"/>
    <w:uiPriority w:val="99"/>
    <w:unhideWhenUsed/>
    <w:rsid w:val="00206C2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508501">
      <w:bodyDiv w:val="1"/>
      <w:marLeft w:val="0"/>
      <w:marRight w:val="0"/>
      <w:marTop w:val="0"/>
      <w:marBottom w:val="0"/>
      <w:divBdr>
        <w:top w:val="none" w:sz="0" w:space="0" w:color="auto"/>
        <w:left w:val="none" w:sz="0" w:space="0" w:color="auto"/>
        <w:bottom w:val="none" w:sz="0" w:space="0" w:color="auto"/>
        <w:right w:val="none" w:sz="0" w:space="0" w:color="auto"/>
      </w:divBdr>
    </w:div>
    <w:div w:id="126553610">
      <w:bodyDiv w:val="1"/>
      <w:marLeft w:val="0"/>
      <w:marRight w:val="0"/>
      <w:marTop w:val="0"/>
      <w:marBottom w:val="0"/>
      <w:divBdr>
        <w:top w:val="none" w:sz="0" w:space="0" w:color="auto"/>
        <w:left w:val="none" w:sz="0" w:space="0" w:color="auto"/>
        <w:bottom w:val="none" w:sz="0" w:space="0" w:color="auto"/>
        <w:right w:val="none" w:sz="0" w:space="0" w:color="auto"/>
      </w:divBdr>
      <w:divsChild>
        <w:div w:id="769009447">
          <w:marLeft w:val="0"/>
          <w:marRight w:val="0"/>
          <w:marTop w:val="0"/>
          <w:marBottom w:val="0"/>
          <w:divBdr>
            <w:top w:val="none" w:sz="0" w:space="0" w:color="auto"/>
            <w:left w:val="none" w:sz="0" w:space="0" w:color="auto"/>
            <w:bottom w:val="none" w:sz="0" w:space="0" w:color="auto"/>
            <w:right w:val="none" w:sz="0" w:space="0" w:color="auto"/>
          </w:divBdr>
          <w:divsChild>
            <w:div w:id="469714813">
              <w:marLeft w:val="0"/>
              <w:marRight w:val="0"/>
              <w:marTop w:val="0"/>
              <w:marBottom w:val="0"/>
              <w:divBdr>
                <w:top w:val="none" w:sz="0" w:space="0" w:color="auto"/>
                <w:left w:val="none" w:sz="0" w:space="0" w:color="auto"/>
                <w:bottom w:val="none" w:sz="0" w:space="0" w:color="auto"/>
                <w:right w:val="none" w:sz="0" w:space="0" w:color="auto"/>
              </w:divBdr>
            </w:div>
            <w:div w:id="812914600">
              <w:marLeft w:val="0"/>
              <w:marRight w:val="0"/>
              <w:marTop w:val="0"/>
              <w:marBottom w:val="0"/>
              <w:divBdr>
                <w:top w:val="none" w:sz="0" w:space="0" w:color="auto"/>
                <w:left w:val="none" w:sz="0" w:space="0" w:color="auto"/>
                <w:bottom w:val="none" w:sz="0" w:space="0" w:color="auto"/>
                <w:right w:val="none" w:sz="0" w:space="0" w:color="auto"/>
              </w:divBdr>
            </w:div>
            <w:div w:id="987243801">
              <w:marLeft w:val="0"/>
              <w:marRight w:val="0"/>
              <w:marTop w:val="0"/>
              <w:marBottom w:val="0"/>
              <w:divBdr>
                <w:top w:val="none" w:sz="0" w:space="0" w:color="auto"/>
                <w:left w:val="none" w:sz="0" w:space="0" w:color="auto"/>
                <w:bottom w:val="none" w:sz="0" w:space="0" w:color="auto"/>
                <w:right w:val="none" w:sz="0" w:space="0" w:color="auto"/>
              </w:divBdr>
            </w:div>
            <w:div w:id="1432166158">
              <w:marLeft w:val="0"/>
              <w:marRight w:val="0"/>
              <w:marTop w:val="0"/>
              <w:marBottom w:val="0"/>
              <w:divBdr>
                <w:top w:val="none" w:sz="0" w:space="0" w:color="auto"/>
                <w:left w:val="none" w:sz="0" w:space="0" w:color="auto"/>
                <w:bottom w:val="none" w:sz="0" w:space="0" w:color="auto"/>
                <w:right w:val="none" w:sz="0" w:space="0" w:color="auto"/>
              </w:divBdr>
            </w:div>
            <w:div w:id="1710295958">
              <w:marLeft w:val="0"/>
              <w:marRight w:val="0"/>
              <w:marTop w:val="0"/>
              <w:marBottom w:val="0"/>
              <w:divBdr>
                <w:top w:val="none" w:sz="0" w:space="0" w:color="auto"/>
                <w:left w:val="none" w:sz="0" w:space="0" w:color="auto"/>
                <w:bottom w:val="none" w:sz="0" w:space="0" w:color="auto"/>
                <w:right w:val="none" w:sz="0" w:space="0" w:color="auto"/>
              </w:divBdr>
            </w:div>
            <w:div w:id="203537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878195">
      <w:bodyDiv w:val="1"/>
      <w:marLeft w:val="0"/>
      <w:marRight w:val="0"/>
      <w:marTop w:val="0"/>
      <w:marBottom w:val="0"/>
      <w:divBdr>
        <w:top w:val="none" w:sz="0" w:space="0" w:color="auto"/>
        <w:left w:val="none" w:sz="0" w:space="0" w:color="auto"/>
        <w:bottom w:val="none" w:sz="0" w:space="0" w:color="auto"/>
        <w:right w:val="none" w:sz="0" w:space="0" w:color="auto"/>
      </w:divBdr>
      <w:divsChild>
        <w:div w:id="658270523">
          <w:marLeft w:val="0"/>
          <w:marRight w:val="0"/>
          <w:marTop w:val="0"/>
          <w:marBottom w:val="0"/>
          <w:divBdr>
            <w:top w:val="none" w:sz="0" w:space="0" w:color="auto"/>
            <w:left w:val="none" w:sz="0" w:space="0" w:color="auto"/>
            <w:bottom w:val="none" w:sz="0" w:space="0" w:color="auto"/>
            <w:right w:val="none" w:sz="0" w:space="0" w:color="auto"/>
          </w:divBdr>
          <w:divsChild>
            <w:div w:id="307051709">
              <w:marLeft w:val="0"/>
              <w:marRight w:val="0"/>
              <w:marTop w:val="0"/>
              <w:marBottom w:val="0"/>
              <w:divBdr>
                <w:top w:val="none" w:sz="0" w:space="0" w:color="auto"/>
                <w:left w:val="none" w:sz="0" w:space="0" w:color="auto"/>
                <w:bottom w:val="none" w:sz="0" w:space="0" w:color="auto"/>
                <w:right w:val="none" w:sz="0" w:space="0" w:color="auto"/>
              </w:divBdr>
            </w:div>
            <w:div w:id="623578523">
              <w:marLeft w:val="0"/>
              <w:marRight w:val="0"/>
              <w:marTop w:val="0"/>
              <w:marBottom w:val="0"/>
              <w:divBdr>
                <w:top w:val="none" w:sz="0" w:space="0" w:color="auto"/>
                <w:left w:val="none" w:sz="0" w:space="0" w:color="auto"/>
                <w:bottom w:val="none" w:sz="0" w:space="0" w:color="auto"/>
                <w:right w:val="none" w:sz="0" w:space="0" w:color="auto"/>
              </w:divBdr>
            </w:div>
            <w:div w:id="1092362723">
              <w:marLeft w:val="0"/>
              <w:marRight w:val="0"/>
              <w:marTop w:val="0"/>
              <w:marBottom w:val="0"/>
              <w:divBdr>
                <w:top w:val="none" w:sz="0" w:space="0" w:color="auto"/>
                <w:left w:val="none" w:sz="0" w:space="0" w:color="auto"/>
                <w:bottom w:val="none" w:sz="0" w:space="0" w:color="auto"/>
                <w:right w:val="none" w:sz="0" w:space="0" w:color="auto"/>
              </w:divBdr>
            </w:div>
            <w:div w:id="1234701852">
              <w:marLeft w:val="0"/>
              <w:marRight w:val="0"/>
              <w:marTop w:val="0"/>
              <w:marBottom w:val="0"/>
              <w:divBdr>
                <w:top w:val="none" w:sz="0" w:space="0" w:color="auto"/>
                <w:left w:val="none" w:sz="0" w:space="0" w:color="auto"/>
                <w:bottom w:val="none" w:sz="0" w:space="0" w:color="auto"/>
                <w:right w:val="none" w:sz="0" w:space="0" w:color="auto"/>
              </w:divBdr>
            </w:div>
            <w:div w:id="1884320279">
              <w:marLeft w:val="0"/>
              <w:marRight w:val="0"/>
              <w:marTop w:val="0"/>
              <w:marBottom w:val="0"/>
              <w:divBdr>
                <w:top w:val="none" w:sz="0" w:space="0" w:color="auto"/>
                <w:left w:val="none" w:sz="0" w:space="0" w:color="auto"/>
                <w:bottom w:val="none" w:sz="0" w:space="0" w:color="auto"/>
                <w:right w:val="none" w:sz="0" w:space="0" w:color="auto"/>
              </w:divBdr>
            </w:div>
            <w:div w:id="210930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628800">
      <w:bodyDiv w:val="1"/>
      <w:marLeft w:val="0"/>
      <w:marRight w:val="0"/>
      <w:marTop w:val="0"/>
      <w:marBottom w:val="0"/>
      <w:divBdr>
        <w:top w:val="none" w:sz="0" w:space="0" w:color="auto"/>
        <w:left w:val="none" w:sz="0" w:space="0" w:color="auto"/>
        <w:bottom w:val="none" w:sz="0" w:space="0" w:color="auto"/>
        <w:right w:val="none" w:sz="0" w:space="0" w:color="auto"/>
      </w:divBdr>
    </w:div>
    <w:div w:id="497621855">
      <w:bodyDiv w:val="1"/>
      <w:marLeft w:val="0"/>
      <w:marRight w:val="0"/>
      <w:marTop w:val="0"/>
      <w:marBottom w:val="0"/>
      <w:divBdr>
        <w:top w:val="none" w:sz="0" w:space="0" w:color="auto"/>
        <w:left w:val="none" w:sz="0" w:space="0" w:color="auto"/>
        <w:bottom w:val="none" w:sz="0" w:space="0" w:color="auto"/>
        <w:right w:val="none" w:sz="0" w:space="0" w:color="auto"/>
      </w:divBdr>
    </w:div>
    <w:div w:id="506214654">
      <w:bodyDiv w:val="1"/>
      <w:marLeft w:val="0"/>
      <w:marRight w:val="0"/>
      <w:marTop w:val="0"/>
      <w:marBottom w:val="0"/>
      <w:divBdr>
        <w:top w:val="none" w:sz="0" w:space="0" w:color="auto"/>
        <w:left w:val="none" w:sz="0" w:space="0" w:color="auto"/>
        <w:bottom w:val="none" w:sz="0" w:space="0" w:color="auto"/>
        <w:right w:val="none" w:sz="0" w:space="0" w:color="auto"/>
      </w:divBdr>
    </w:div>
    <w:div w:id="650137633">
      <w:bodyDiv w:val="1"/>
      <w:marLeft w:val="0"/>
      <w:marRight w:val="0"/>
      <w:marTop w:val="0"/>
      <w:marBottom w:val="0"/>
      <w:divBdr>
        <w:top w:val="none" w:sz="0" w:space="0" w:color="auto"/>
        <w:left w:val="none" w:sz="0" w:space="0" w:color="auto"/>
        <w:bottom w:val="none" w:sz="0" w:space="0" w:color="auto"/>
        <w:right w:val="none" w:sz="0" w:space="0" w:color="auto"/>
      </w:divBdr>
      <w:divsChild>
        <w:div w:id="167990281">
          <w:marLeft w:val="547"/>
          <w:marRight w:val="0"/>
          <w:marTop w:val="0"/>
          <w:marBottom w:val="0"/>
          <w:divBdr>
            <w:top w:val="none" w:sz="0" w:space="0" w:color="auto"/>
            <w:left w:val="none" w:sz="0" w:space="0" w:color="auto"/>
            <w:bottom w:val="none" w:sz="0" w:space="0" w:color="auto"/>
            <w:right w:val="none" w:sz="0" w:space="0" w:color="auto"/>
          </w:divBdr>
        </w:div>
        <w:div w:id="202326464">
          <w:marLeft w:val="547"/>
          <w:marRight w:val="0"/>
          <w:marTop w:val="0"/>
          <w:marBottom w:val="0"/>
          <w:divBdr>
            <w:top w:val="none" w:sz="0" w:space="0" w:color="auto"/>
            <w:left w:val="none" w:sz="0" w:space="0" w:color="auto"/>
            <w:bottom w:val="none" w:sz="0" w:space="0" w:color="auto"/>
            <w:right w:val="none" w:sz="0" w:space="0" w:color="auto"/>
          </w:divBdr>
        </w:div>
        <w:div w:id="436872893">
          <w:marLeft w:val="1166"/>
          <w:marRight w:val="0"/>
          <w:marTop w:val="0"/>
          <w:marBottom w:val="0"/>
          <w:divBdr>
            <w:top w:val="none" w:sz="0" w:space="0" w:color="auto"/>
            <w:left w:val="none" w:sz="0" w:space="0" w:color="auto"/>
            <w:bottom w:val="none" w:sz="0" w:space="0" w:color="auto"/>
            <w:right w:val="none" w:sz="0" w:space="0" w:color="auto"/>
          </w:divBdr>
        </w:div>
        <w:div w:id="1041516866">
          <w:marLeft w:val="547"/>
          <w:marRight w:val="0"/>
          <w:marTop w:val="0"/>
          <w:marBottom w:val="0"/>
          <w:divBdr>
            <w:top w:val="none" w:sz="0" w:space="0" w:color="auto"/>
            <w:left w:val="none" w:sz="0" w:space="0" w:color="auto"/>
            <w:bottom w:val="none" w:sz="0" w:space="0" w:color="auto"/>
            <w:right w:val="none" w:sz="0" w:space="0" w:color="auto"/>
          </w:divBdr>
        </w:div>
        <w:div w:id="1087850858">
          <w:marLeft w:val="1166"/>
          <w:marRight w:val="0"/>
          <w:marTop w:val="0"/>
          <w:marBottom w:val="0"/>
          <w:divBdr>
            <w:top w:val="none" w:sz="0" w:space="0" w:color="auto"/>
            <w:left w:val="none" w:sz="0" w:space="0" w:color="auto"/>
            <w:bottom w:val="none" w:sz="0" w:space="0" w:color="auto"/>
            <w:right w:val="none" w:sz="0" w:space="0" w:color="auto"/>
          </w:divBdr>
        </w:div>
        <w:div w:id="1556814992">
          <w:marLeft w:val="1166"/>
          <w:marRight w:val="0"/>
          <w:marTop w:val="0"/>
          <w:marBottom w:val="0"/>
          <w:divBdr>
            <w:top w:val="none" w:sz="0" w:space="0" w:color="auto"/>
            <w:left w:val="none" w:sz="0" w:space="0" w:color="auto"/>
            <w:bottom w:val="none" w:sz="0" w:space="0" w:color="auto"/>
            <w:right w:val="none" w:sz="0" w:space="0" w:color="auto"/>
          </w:divBdr>
        </w:div>
        <w:div w:id="1703551541">
          <w:marLeft w:val="1166"/>
          <w:marRight w:val="0"/>
          <w:marTop w:val="0"/>
          <w:marBottom w:val="0"/>
          <w:divBdr>
            <w:top w:val="none" w:sz="0" w:space="0" w:color="auto"/>
            <w:left w:val="none" w:sz="0" w:space="0" w:color="auto"/>
            <w:bottom w:val="none" w:sz="0" w:space="0" w:color="auto"/>
            <w:right w:val="none" w:sz="0" w:space="0" w:color="auto"/>
          </w:divBdr>
        </w:div>
        <w:div w:id="1989900958">
          <w:marLeft w:val="547"/>
          <w:marRight w:val="0"/>
          <w:marTop w:val="0"/>
          <w:marBottom w:val="0"/>
          <w:divBdr>
            <w:top w:val="none" w:sz="0" w:space="0" w:color="auto"/>
            <w:left w:val="none" w:sz="0" w:space="0" w:color="auto"/>
            <w:bottom w:val="none" w:sz="0" w:space="0" w:color="auto"/>
            <w:right w:val="none" w:sz="0" w:space="0" w:color="auto"/>
          </w:divBdr>
        </w:div>
        <w:div w:id="2071610547">
          <w:marLeft w:val="547"/>
          <w:marRight w:val="0"/>
          <w:marTop w:val="0"/>
          <w:marBottom w:val="0"/>
          <w:divBdr>
            <w:top w:val="none" w:sz="0" w:space="0" w:color="auto"/>
            <w:left w:val="none" w:sz="0" w:space="0" w:color="auto"/>
            <w:bottom w:val="none" w:sz="0" w:space="0" w:color="auto"/>
            <w:right w:val="none" w:sz="0" w:space="0" w:color="auto"/>
          </w:divBdr>
        </w:div>
        <w:div w:id="2097895448">
          <w:marLeft w:val="1166"/>
          <w:marRight w:val="0"/>
          <w:marTop w:val="0"/>
          <w:marBottom w:val="0"/>
          <w:divBdr>
            <w:top w:val="none" w:sz="0" w:space="0" w:color="auto"/>
            <w:left w:val="none" w:sz="0" w:space="0" w:color="auto"/>
            <w:bottom w:val="none" w:sz="0" w:space="0" w:color="auto"/>
            <w:right w:val="none" w:sz="0" w:space="0" w:color="auto"/>
          </w:divBdr>
        </w:div>
      </w:divsChild>
    </w:div>
    <w:div w:id="1163281685">
      <w:bodyDiv w:val="1"/>
      <w:marLeft w:val="0"/>
      <w:marRight w:val="0"/>
      <w:marTop w:val="0"/>
      <w:marBottom w:val="0"/>
      <w:divBdr>
        <w:top w:val="none" w:sz="0" w:space="0" w:color="auto"/>
        <w:left w:val="none" w:sz="0" w:space="0" w:color="auto"/>
        <w:bottom w:val="none" w:sz="0" w:space="0" w:color="auto"/>
        <w:right w:val="none" w:sz="0" w:space="0" w:color="auto"/>
      </w:divBdr>
    </w:div>
    <w:div w:id="1218860863">
      <w:bodyDiv w:val="1"/>
      <w:marLeft w:val="0"/>
      <w:marRight w:val="0"/>
      <w:marTop w:val="0"/>
      <w:marBottom w:val="0"/>
      <w:divBdr>
        <w:top w:val="none" w:sz="0" w:space="0" w:color="auto"/>
        <w:left w:val="none" w:sz="0" w:space="0" w:color="auto"/>
        <w:bottom w:val="none" w:sz="0" w:space="0" w:color="auto"/>
        <w:right w:val="none" w:sz="0" w:space="0" w:color="auto"/>
      </w:divBdr>
    </w:div>
    <w:div w:id="1303191549">
      <w:bodyDiv w:val="1"/>
      <w:marLeft w:val="0"/>
      <w:marRight w:val="0"/>
      <w:marTop w:val="0"/>
      <w:marBottom w:val="0"/>
      <w:divBdr>
        <w:top w:val="none" w:sz="0" w:space="0" w:color="auto"/>
        <w:left w:val="none" w:sz="0" w:space="0" w:color="auto"/>
        <w:bottom w:val="none" w:sz="0" w:space="0" w:color="auto"/>
        <w:right w:val="none" w:sz="0" w:space="0" w:color="auto"/>
      </w:divBdr>
    </w:div>
    <w:div w:id="1445465355">
      <w:bodyDiv w:val="1"/>
      <w:marLeft w:val="0"/>
      <w:marRight w:val="0"/>
      <w:marTop w:val="0"/>
      <w:marBottom w:val="0"/>
      <w:divBdr>
        <w:top w:val="none" w:sz="0" w:space="0" w:color="auto"/>
        <w:left w:val="none" w:sz="0" w:space="0" w:color="auto"/>
        <w:bottom w:val="none" w:sz="0" w:space="0" w:color="auto"/>
        <w:right w:val="none" w:sz="0" w:space="0" w:color="auto"/>
      </w:divBdr>
    </w:div>
    <w:div w:id="1483112409">
      <w:bodyDiv w:val="1"/>
      <w:marLeft w:val="0"/>
      <w:marRight w:val="0"/>
      <w:marTop w:val="0"/>
      <w:marBottom w:val="0"/>
      <w:divBdr>
        <w:top w:val="none" w:sz="0" w:space="0" w:color="auto"/>
        <w:left w:val="none" w:sz="0" w:space="0" w:color="auto"/>
        <w:bottom w:val="none" w:sz="0" w:space="0" w:color="auto"/>
        <w:right w:val="none" w:sz="0" w:space="0" w:color="auto"/>
      </w:divBdr>
    </w:div>
    <w:div w:id="1718235749">
      <w:bodyDiv w:val="1"/>
      <w:marLeft w:val="0"/>
      <w:marRight w:val="0"/>
      <w:marTop w:val="0"/>
      <w:marBottom w:val="0"/>
      <w:divBdr>
        <w:top w:val="none" w:sz="0" w:space="0" w:color="auto"/>
        <w:left w:val="none" w:sz="0" w:space="0" w:color="auto"/>
        <w:bottom w:val="none" w:sz="0" w:space="0" w:color="auto"/>
        <w:right w:val="none" w:sz="0" w:space="0" w:color="auto"/>
      </w:divBdr>
    </w:div>
    <w:div w:id="1769421303">
      <w:bodyDiv w:val="1"/>
      <w:marLeft w:val="0"/>
      <w:marRight w:val="0"/>
      <w:marTop w:val="0"/>
      <w:marBottom w:val="0"/>
      <w:divBdr>
        <w:top w:val="none" w:sz="0" w:space="0" w:color="auto"/>
        <w:left w:val="none" w:sz="0" w:space="0" w:color="auto"/>
        <w:bottom w:val="none" w:sz="0" w:space="0" w:color="auto"/>
        <w:right w:val="none" w:sz="0" w:space="0" w:color="auto"/>
      </w:divBdr>
    </w:div>
    <w:div w:id="1812284026">
      <w:bodyDiv w:val="1"/>
      <w:marLeft w:val="0"/>
      <w:marRight w:val="0"/>
      <w:marTop w:val="0"/>
      <w:marBottom w:val="0"/>
      <w:divBdr>
        <w:top w:val="none" w:sz="0" w:space="0" w:color="auto"/>
        <w:left w:val="none" w:sz="0" w:space="0" w:color="auto"/>
        <w:bottom w:val="none" w:sz="0" w:space="0" w:color="auto"/>
        <w:right w:val="none" w:sz="0" w:space="0" w:color="auto"/>
      </w:divBdr>
      <w:divsChild>
        <w:div w:id="1026827336">
          <w:marLeft w:val="547"/>
          <w:marRight w:val="0"/>
          <w:marTop w:val="0"/>
          <w:marBottom w:val="0"/>
          <w:divBdr>
            <w:top w:val="none" w:sz="0" w:space="0" w:color="auto"/>
            <w:left w:val="none" w:sz="0" w:space="0" w:color="auto"/>
            <w:bottom w:val="none" w:sz="0" w:space="0" w:color="auto"/>
            <w:right w:val="none" w:sz="0" w:space="0" w:color="auto"/>
          </w:divBdr>
        </w:div>
        <w:div w:id="130295575">
          <w:marLeft w:val="547"/>
          <w:marRight w:val="0"/>
          <w:marTop w:val="0"/>
          <w:marBottom w:val="0"/>
          <w:divBdr>
            <w:top w:val="none" w:sz="0" w:space="0" w:color="auto"/>
            <w:left w:val="none" w:sz="0" w:space="0" w:color="auto"/>
            <w:bottom w:val="none" w:sz="0" w:space="0" w:color="auto"/>
            <w:right w:val="none" w:sz="0" w:space="0" w:color="auto"/>
          </w:divBdr>
        </w:div>
        <w:div w:id="2124379876">
          <w:marLeft w:val="1166"/>
          <w:marRight w:val="0"/>
          <w:marTop w:val="0"/>
          <w:marBottom w:val="0"/>
          <w:divBdr>
            <w:top w:val="none" w:sz="0" w:space="0" w:color="auto"/>
            <w:left w:val="none" w:sz="0" w:space="0" w:color="auto"/>
            <w:bottom w:val="none" w:sz="0" w:space="0" w:color="auto"/>
            <w:right w:val="none" w:sz="0" w:space="0" w:color="auto"/>
          </w:divBdr>
        </w:div>
        <w:div w:id="728378891">
          <w:marLeft w:val="1166"/>
          <w:marRight w:val="0"/>
          <w:marTop w:val="0"/>
          <w:marBottom w:val="0"/>
          <w:divBdr>
            <w:top w:val="none" w:sz="0" w:space="0" w:color="auto"/>
            <w:left w:val="none" w:sz="0" w:space="0" w:color="auto"/>
            <w:bottom w:val="none" w:sz="0" w:space="0" w:color="auto"/>
            <w:right w:val="none" w:sz="0" w:space="0" w:color="auto"/>
          </w:divBdr>
        </w:div>
        <w:div w:id="631444352">
          <w:marLeft w:val="547"/>
          <w:marRight w:val="0"/>
          <w:marTop w:val="0"/>
          <w:marBottom w:val="0"/>
          <w:divBdr>
            <w:top w:val="none" w:sz="0" w:space="0" w:color="auto"/>
            <w:left w:val="none" w:sz="0" w:space="0" w:color="auto"/>
            <w:bottom w:val="none" w:sz="0" w:space="0" w:color="auto"/>
            <w:right w:val="none" w:sz="0" w:space="0" w:color="auto"/>
          </w:divBdr>
        </w:div>
        <w:div w:id="709308200">
          <w:marLeft w:val="547"/>
          <w:marRight w:val="0"/>
          <w:marTop w:val="0"/>
          <w:marBottom w:val="0"/>
          <w:divBdr>
            <w:top w:val="none" w:sz="0" w:space="0" w:color="auto"/>
            <w:left w:val="none" w:sz="0" w:space="0" w:color="auto"/>
            <w:bottom w:val="none" w:sz="0" w:space="0" w:color="auto"/>
            <w:right w:val="none" w:sz="0" w:space="0" w:color="auto"/>
          </w:divBdr>
        </w:div>
        <w:div w:id="1550341884">
          <w:marLeft w:val="1166"/>
          <w:marRight w:val="0"/>
          <w:marTop w:val="0"/>
          <w:marBottom w:val="0"/>
          <w:divBdr>
            <w:top w:val="none" w:sz="0" w:space="0" w:color="auto"/>
            <w:left w:val="none" w:sz="0" w:space="0" w:color="auto"/>
            <w:bottom w:val="none" w:sz="0" w:space="0" w:color="auto"/>
            <w:right w:val="none" w:sz="0" w:space="0" w:color="auto"/>
          </w:divBdr>
        </w:div>
        <w:div w:id="906258101">
          <w:marLeft w:val="1166"/>
          <w:marRight w:val="0"/>
          <w:marTop w:val="0"/>
          <w:marBottom w:val="0"/>
          <w:divBdr>
            <w:top w:val="none" w:sz="0" w:space="0" w:color="auto"/>
            <w:left w:val="none" w:sz="0" w:space="0" w:color="auto"/>
            <w:bottom w:val="none" w:sz="0" w:space="0" w:color="auto"/>
            <w:right w:val="none" w:sz="0" w:space="0" w:color="auto"/>
          </w:divBdr>
        </w:div>
        <w:div w:id="562836004">
          <w:marLeft w:val="547"/>
          <w:marRight w:val="0"/>
          <w:marTop w:val="0"/>
          <w:marBottom w:val="0"/>
          <w:divBdr>
            <w:top w:val="none" w:sz="0" w:space="0" w:color="auto"/>
            <w:left w:val="none" w:sz="0" w:space="0" w:color="auto"/>
            <w:bottom w:val="none" w:sz="0" w:space="0" w:color="auto"/>
            <w:right w:val="none" w:sz="0" w:space="0" w:color="auto"/>
          </w:divBdr>
        </w:div>
        <w:div w:id="643236028">
          <w:marLeft w:val="547"/>
          <w:marRight w:val="0"/>
          <w:marTop w:val="0"/>
          <w:marBottom w:val="0"/>
          <w:divBdr>
            <w:top w:val="none" w:sz="0" w:space="0" w:color="auto"/>
            <w:left w:val="none" w:sz="0" w:space="0" w:color="auto"/>
            <w:bottom w:val="none" w:sz="0" w:space="0" w:color="auto"/>
            <w:right w:val="none" w:sz="0" w:space="0" w:color="auto"/>
          </w:divBdr>
        </w:div>
        <w:div w:id="1415588193">
          <w:marLeft w:val="1166"/>
          <w:marRight w:val="0"/>
          <w:marTop w:val="0"/>
          <w:marBottom w:val="0"/>
          <w:divBdr>
            <w:top w:val="none" w:sz="0" w:space="0" w:color="auto"/>
            <w:left w:val="none" w:sz="0" w:space="0" w:color="auto"/>
            <w:bottom w:val="none" w:sz="0" w:space="0" w:color="auto"/>
            <w:right w:val="none" w:sz="0" w:space="0" w:color="auto"/>
          </w:divBdr>
        </w:div>
        <w:div w:id="853761400">
          <w:marLeft w:val="1166"/>
          <w:marRight w:val="0"/>
          <w:marTop w:val="0"/>
          <w:marBottom w:val="0"/>
          <w:divBdr>
            <w:top w:val="none" w:sz="0" w:space="0" w:color="auto"/>
            <w:left w:val="none" w:sz="0" w:space="0" w:color="auto"/>
            <w:bottom w:val="none" w:sz="0" w:space="0" w:color="auto"/>
            <w:right w:val="none" w:sz="0" w:space="0" w:color="auto"/>
          </w:divBdr>
        </w:div>
        <w:div w:id="368457671">
          <w:marLeft w:val="1166"/>
          <w:marRight w:val="0"/>
          <w:marTop w:val="0"/>
          <w:marBottom w:val="0"/>
          <w:divBdr>
            <w:top w:val="none" w:sz="0" w:space="0" w:color="auto"/>
            <w:left w:val="none" w:sz="0" w:space="0" w:color="auto"/>
            <w:bottom w:val="none" w:sz="0" w:space="0" w:color="auto"/>
            <w:right w:val="none" w:sz="0" w:space="0" w:color="auto"/>
          </w:divBdr>
        </w:div>
      </w:divsChild>
    </w:div>
    <w:div w:id="18641715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diagramData" Target="diagrams/data3.xml"/><Relationship Id="rId21" Type="http://schemas.openxmlformats.org/officeDocument/2006/relationships/diagramData" Target="diagrams/data2.xml"/><Relationship Id="rId42" Type="http://schemas.microsoft.com/office/2007/relationships/diagramDrawing" Target="diagrams/drawing5.xml"/><Relationship Id="rId47" Type="http://schemas.microsoft.com/office/2007/relationships/diagramDrawing" Target="diagrams/drawing6.xml"/><Relationship Id="rId63" Type="http://schemas.openxmlformats.org/officeDocument/2006/relationships/diagramData" Target="diagrams/data10.xml"/><Relationship Id="rId68" Type="http://schemas.openxmlformats.org/officeDocument/2006/relationships/diagramData" Target="diagrams/data11.xml"/><Relationship Id="rId84" Type="http://schemas.openxmlformats.org/officeDocument/2006/relationships/diagramLayout" Target="diagrams/layout14.xml"/><Relationship Id="rId89" Type="http://schemas.openxmlformats.org/officeDocument/2006/relationships/diagramLayout" Target="diagrams/layout15.xml"/><Relationship Id="rId16" Type="http://schemas.openxmlformats.org/officeDocument/2006/relationships/diagramData" Target="diagrams/data1.xml"/><Relationship Id="rId11" Type="http://schemas.openxmlformats.org/officeDocument/2006/relationships/image" Target="media/image1.png"/><Relationship Id="rId32" Type="http://schemas.openxmlformats.org/officeDocument/2006/relationships/footer" Target="footer4.xml"/><Relationship Id="rId37" Type="http://schemas.microsoft.com/office/2007/relationships/diagramDrawing" Target="diagrams/drawing4.xml"/><Relationship Id="rId53" Type="http://schemas.openxmlformats.org/officeDocument/2006/relationships/diagramData" Target="diagrams/data8.xml"/><Relationship Id="rId58" Type="http://schemas.openxmlformats.org/officeDocument/2006/relationships/diagramData" Target="diagrams/data9.xml"/><Relationship Id="rId74" Type="http://schemas.openxmlformats.org/officeDocument/2006/relationships/diagramLayout" Target="diagrams/layout12.xml"/><Relationship Id="rId79" Type="http://schemas.openxmlformats.org/officeDocument/2006/relationships/diagramLayout" Target="diagrams/layout13.xml"/><Relationship Id="rId5" Type="http://schemas.openxmlformats.org/officeDocument/2006/relationships/numbering" Target="numbering.xml"/><Relationship Id="rId90" Type="http://schemas.openxmlformats.org/officeDocument/2006/relationships/diagramQuickStyle" Target="diagrams/quickStyle15.xml"/><Relationship Id="rId22" Type="http://schemas.openxmlformats.org/officeDocument/2006/relationships/diagramLayout" Target="diagrams/layout2.xml"/><Relationship Id="rId27" Type="http://schemas.openxmlformats.org/officeDocument/2006/relationships/diagramLayout" Target="diagrams/layout3.xml"/><Relationship Id="rId43" Type="http://schemas.openxmlformats.org/officeDocument/2006/relationships/diagramData" Target="diagrams/data6.xml"/><Relationship Id="rId48" Type="http://schemas.openxmlformats.org/officeDocument/2006/relationships/diagramData" Target="diagrams/data7.xml"/><Relationship Id="rId64" Type="http://schemas.openxmlformats.org/officeDocument/2006/relationships/diagramLayout" Target="diagrams/layout10.xml"/><Relationship Id="rId69" Type="http://schemas.openxmlformats.org/officeDocument/2006/relationships/diagramLayout" Target="diagrams/layout11.xml"/><Relationship Id="rId8" Type="http://schemas.openxmlformats.org/officeDocument/2006/relationships/webSettings" Target="webSettings.xml"/><Relationship Id="rId51" Type="http://schemas.openxmlformats.org/officeDocument/2006/relationships/diagramColors" Target="diagrams/colors7.xml"/><Relationship Id="rId72" Type="http://schemas.microsoft.com/office/2007/relationships/diagramDrawing" Target="diagrams/drawing11.xml"/><Relationship Id="rId80" Type="http://schemas.openxmlformats.org/officeDocument/2006/relationships/diagramQuickStyle" Target="diagrams/quickStyle13.xml"/><Relationship Id="rId85" Type="http://schemas.openxmlformats.org/officeDocument/2006/relationships/diagramQuickStyle" Target="diagrams/quickStyle14.xml"/><Relationship Id="rId93"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diagramLayout" Target="diagrams/layout1.xml"/><Relationship Id="rId25" Type="http://schemas.microsoft.com/office/2007/relationships/diagramDrawing" Target="diagrams/drawing2.xml"/><Relationship Id="rId33" Type="http://schemas.openxmlformats.org/officeDocument/2006/relationships/diagramData" Target="diagrams/data4.xml"/><Relationship Id="rId38" Type="http://schemas.openxmlformats.org/officeDocument/2006/relationships/diagramData" Target="diagrams/data5.xml"/><Relationship Id="rId46" Type="http://schemas.openxmlformats.org/officeDocument/2006/relationships/diagramColors" Target="diagrams/colors6.xml"/><Relationship Id="rId59" Type="http://schemas.openxmlformats.org/officeDocument/2006/relationships/diagramLayout" Target="diagrams/layout9.xml"/><Relationship Id="rId67" Type="http://schemas.microsoft.com/office/2007/relationships/diagramDrawing" Target="diagrams/drawing10.xml"/><Relationship Id="rId20" Type="http://schemas.microsoft.com/office/2007/relationships/diagramDrawing" Target="diagrams/drawing1.xml"/><Relationship Id="rId41" Type="http://schemas.openxmlformats.org/officeDocument/2006/relationships/diagramColors" Target="diagrams/colors5.xml"/><Relationship Id="rId54" Type="http://schemas.openxmlformats.org/officeDocument/2006/relationships/diagramLayout" Target="diagrams/layout8.xml"/><Relationship Id="rId62" Type="http://schemas.microsoft.com/office/2007/relationships/diagramDrawing" Target="diagrams/drawing9.xml"/><Relationship Id="rId70" Type="http://schemas.openxmlformats.org/officeDocument/2006/relationships/diagramQuickStyle" Target="diagrams/quickStyle11.xml"/><Relationship Id="rId75" Type="http://schemas.openxmlformats.org/officeDocument/2006/relationships/diagramQuickStyle" Target="diagrams/quickStyle12.xml"/><Relationship Id="rId83" Type="http://schemas.openxmlformats.org/officeDocument/2006/relationships/diagramData" Target="diagrams/data14.xml"/><Relationship Id="rId88" Type="http://schemas.openxmlformats.org/officeDocument/2006/relationships/diagramData" Target="diagrams/data15.xml"/><Relationship Id="rId91" Type="http://schemas.openxmlformats.org/officeDocument/2006/relationships/diagramColors" Target="diagrams/colors15.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3.xml"/><Relationship Id="rId23" Type="http://schemas.openxmlformats.org/officeDocument/2006/relationships/diagramQuickStyle" Target="diagrams/quickStyle2.xml"/><Relationship Id="rId28" Type="http://schemas.openxmlformats.org/officeDocument/2006/relationships/diagramQuickStyle" Target="diagrams/quickStyle3.xml"/><Relationship Id="rId36" Type="http://schemas.openxmlformats.org/officeDocument/2006/relationships/diagramColors" Target="diagrams/colors4.xml"/><Relationship Id="rId49" Type="http://schemas.openxmlformats.org/officeDocument/2006/relationships/diagramLayout" Target="diagrams/layout7.xml"/><Relationship Id="rId57" Type="http://schemas.microsoft.com/office/2007/relationships/diagramDrawing" Target="diagrams/drawing8.xml"/><Relationship Id="rId10" Type="http://schemas.openxmlformats.org/officeDocument/2006/relationships/endnotes" Target="endnotes.xml"/><Relationship Id="rId31" Type="http://schemas.openxmlformats.org/officeDocument/2006/relationships/header" Target="header1.xml"/><Relationship Id="rId44" Type="http://schemas.openxmlformats.org/officeDocument/2006/relationships/diagramLayout" Target="diagrams/layout6.xml"/><Relationship Id="rId52" Type="http://schemas.microsoft.com/office/2007/relationships/diagramDrawing" Target="diagrams/drawing7.xml"/><Relationship Id="rId60" Type="http://schemas.openxmlformats.org/officeDocument/2006/relationships/diagramQuickStyle" Target="diagrams/quickStyle9.xml"/><Relationship Id="rId65" Type="http://schemas.openxmlformats.org/officeDocument/2006/relationships/diagramQuickStyle" Target="diagrams/quickStyle10.xml"/><Relationship Id="rId73" Type="http://schemas.openxmlformats.org/officeDocument/2006/relationships/diagramData" Target="diagrams/data12.xml"/><Relationship Id="rId78" Type="http://schemas.openxmlformats.org/officeDocument/2006/relationships/diagramData" Target="diagrams/data13.xml"/><Relationship Id="rId81" Type="http://schemas.openxmlformats.org/officeDocument/2006/relationships/diagramColors" Target="diagrams/colors13.xml"/><Relationship Id="rId86" Type="http://schemas.openxmlformats.org/officeDocument/2006/relationships/diagramColors" Target="diagrams/colors14.xml"/><Relationship Id="rId9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diagramQuickStyle" Target="diagrams/quickStyle1.xml"/><Relationship Id="rId39" Type="http://schemas.openxmlformats.org/officeDocument/2006/relationships/diagramLayout" Target="diagrams/layout5.xml"/><Relationship Id="rId34" Type="http://schemas.openxmlformats.org/officeDocument/2006/relationships/diagramLayout" Target="diagrams/layout4.xml"/><Relationship Id="rId50" Type="http://schemas.openxmlformats.org/officeDocument/2006/relationships/diagramQuickStyle" Target="diagrams/quickStyle7.xml"/><Relationship Id="rId55" Type="http://schemas.openxmlformats.org/officeDocument/2006/relationships/diagramQuickStyle" Target="diagrams/quickStyle8.xml"/><Relationship Id="rId76" Type="http://schemas.openxmlformats.org/officeDocument/2006/relationships/diagramColors" Target="diagrams/colors12.xml"/><Relationship Id="rId7" Type="http://schemas.openxmlformats.org/officeDocument/2006/relationships/settings" Target="settings.xml"/><Relationship Id="rId71" Type="http://schemas.openxmlformats.org/officeDocument/2006/relationships/diagramColors" Target="diagrams/colors11.xml"/><Relationship Id="rId92" Type="http://schemas.microsoft.com/office/2007/relationships/diagramDrawing" Target="diagrams/drawing15.xml"/><Relationship Id="rId2" Type="http://schemas.openxmlformats.org/officeDocument/2006/relationships/customXml" Target="../customXml/item2.xml"/><Relationship Id="rId29" Type="http://schemas.openxmlformats.org/officeDocument/2006/relationships/diagramColors" Target="diagrams/colors3.xml"/><Relationship Id="rId24" Type="http://schemas.openxmlformats.org/officeDocument/2006/relationships/diagramColors" Target="diagrams/colors2.xml"/><Relationship Id="rId40" Type="http://schemas.openxmlformats.org/officeDocument/2006/relationships/diagramQuickStyle" Target="diagrams/quickStyle5.xml"/><Relationship Id="rId45" Type="http://schemas.openxmlformats.org/officeDocument/2006/relationships/diagramQuickStyle" Target="diagrams/quickStyle6.xml"/><Relationship Id="rId66" Type="http://schemas.openxmlformats.org/officeDocument/2006/relationships/diagramColors" Target="diagrams/colors10.xml"/><Relationship Id="rId87" Type="http://schemas.microsoft.com/office/2007/relationships/diagramDrawing" Target="diagrams/drawing14.xml"/><Relationship Id="rId61" Type="http://schemas.openxmlformats.org/officeDocument/2006/relationships/diagramColors" Target="diagrams/colors9.xml"/><Relationship Id="rId82" Type="http://schemas.microsoft.com/office/2007/relationships/diagramDrawing" Target="diagrams/drawing13.xml"/><Relationship Id="rId19" Type="http://schemas.openxmlformats.org/officeDocument/2006/relationships/diagramColors" Target="diagrams/colors1.xml"/><Relationship Id="rId14" Type="http://schemas.openxmlformats.org/officeDocument/2006/relationships/footer" Target="footer2.xml"/><Relationship Id="rId30" Type="http://schemas.microsoft.com/office/2007/relationships/diagramDrawing" Target="diagrams/drawing3.xml"/><Relationship Id="rId35" Type="http://schemas.openxmlformats.org/officeDocument/2006/relationships/diagramQuickStyle" Target="diagrams/quickStyle4.xml"/><Relationship Id="rId56" Type="http://schemas.openxmlformats.org/officeDocument/2006/relationships/diagramColors" Target="diagrams/colors8.xml"/><Relationship Id="rId77" Type="http://schemas.microsoft.com/office/2007/relationships/diagramDrawing" Target="diagrams/drawing12.xml"/></Relationships>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en-GB" sz="1050"/>
            <a:t>Step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en-GB" sz="1050"/>
            <a:t>Step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en-GB" sz="1050"/>
            <a:t>Step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en-GB" sz="1050"/>
            <a:t>Step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en-GB" sz="900"/>
            <a:t>Target Audience &amp; Outcomes</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en-GB" sz="900"/>
            <a:t>Organization &amp; Resources</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en-US" sz="900"/>
            <a:t>Scaling to a "Campaign"</a:t>
          </a:r>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en-US" sz="900"/>
            <a:t>Opportunities &amp; Risks</a:t>
          </a:r>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en-US" sz="900"/>
            <a:t>Action Plan, Narratives, and Amplification</a:t>
          </a:r>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en-US" sz="900"/>
            <a:t>Step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652A409-7B4E-0B48-BFC8-40B7103F27D3}" type="presOf" srcId="{5FC489CE-FC9D-5246-B6C8-7D49AC1A1C24}" destId="{0C17E5E6-11BF-9F4E-9FD7-FFAB3F972F45}" srcOrd="1" destOrd="0" presId="urn:microsoft.com/office/officeart/2005/8/layout/process1"/>
    <dgm:cxn modelId="{E089810B-1E30-7749-86D6-B70E6C1C2F39}" type="presOf" srcId="{5FC489CE-FC9D-5246-B6C8-7D49AC1A1C24}" destId="{224D1E5D-3143-D84F-BF84-83AB9D3BB608}" srcOrd="0" destOrd="0" presId="urn:microsoft.com/office/officeart/2005/8/layout/process1"/>
    <dgm:cxn modelId="{6909860B-9B54-3D42-81F2-6280149B06EB}" type="presOf" srcId="{C050CB9D-881A-9049-85F0-BF6172ECC9F7}" destId="{CA8A9FE4-0126-414A-9805-F69959F6506C}" srcOrd="0" destOrd="0" presId="urn:microsoft.com/office/officeart/2005/8/layout/process1"/>
    <dgm:cxn modelId="{9577C43A-9C58-0E42-93E4-13B8E734C2D8}" type="presOf" srcId="{F669D123-6970-9848-B65D-BCC57707FFD3}" destId="{CA8A9FE4-0126-414A-9805-F69959F6506C}"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ECD5152-C347-1440-8C4B-83854F5AD6D7}" type="presOf" srcId="{C5FF0C0B-3E71-7A45-9EBD-1310EEBBDAFF}" destId="{B19A7A00-31D8-E945-B8C2-EF63A0D7684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DAE12B65-AE5D-C646-8D08-4350CB0D8AED}" type="presOf" srcId="{8B6D9A1E-AF9C-8F47-B86D-38F17DE1E16E}" destId="{70B0668D-1E0D-4447-ACE2-12F90978B313}" srcOrd="1" destOrd="0" presId="urn:microsoft.com/office/officeart/2005/8/layout/process1"/>
    <dgm:cxn modelId="{D0C94267-FDAA-5041-BD1F-BFB538D188BB}" type="presOf" srcId="{E5E3D205-AEEA-0349-9EBD-DEB67ABED8F1}" destId="{595B7171-DEC6-A34E-A13F-69FAF18C9C02}" srcOrd="0" destOrd="0" presId="urn:microsoft.com/office/officeart/2005/8/layout/process1"/>
    <dgm:cxn modelId="{7EFA246A-2EE7-7445-A324-80822496BCDC}"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F6820D7C-AE58-F14A-A934-82748A34EE34}" type="presOf" srcId="{A053EC03-2339-E843-AF34-B8F6A550611E}" destId="{7BB6F1C1-C3C5-EC48-B60F-EAC26424F1B8}" srcOrd="0" destOrd="1" presId="urn:microsoft.com/office/officeart/2005/8/layout/process1"/>
    <dgm:cxn modelId="{4CC564AF-E8BC-694B-8ACB-70BFF739C0BC}" type="presOf" srcId="{851498D9-709D-404F-9E8A-84174D9B5BF5}" destId="{481B1810-3A8F-C146-BF2B-D7F6C6E5B920}" srcOrd="0" destOrd="0" presId="urn:microsoft.com/office/officeart/2005/8/layout/process1"/>
    <dgm:cxn modelId="{55ECADBC-E1DC-C34D-B0E4-AA72A6FB124A}" type="presOf" srcId="{7843C15F-B219-AE43-8BA9-1C133C131769}" destId="{BFF87F70-CE9D-4549-AF3F-7876A5B15117}"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6EE48BD0-E21D-374A-8E11-89C777B1E671}" type="presOf" srcId="{FF03511E-C22C-A34B-8F9F-01AE92EE4E79}" destId="{BFF87F70-CE9D-4549-AF3F-7876A5B1511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9EB07AD5-B250-CB44-9E67-24B97594B880}" type="presOf" srcId="{8B6D9A1E-AF9C-8F47-B86D-38F17DE1E16E}" destId="{44EBFCEF-5CD1-FF40-8795-E296162E7A59}"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80FDDE-6C9F-CB42-ACA3-411195FBBD44}" type="presOf" srcId="{CBA798FF-5227-3F40-A9F7-17A156B5B2A2}" destId="{DE8266DA-03AB-F64D-9630-D69509035B48}" srcOrd="0" destOrd="0" presId="urn:microsoft.com/office/officeart/2005/8/layout/process1"/>
    <dgm:cxn modelId="{DE1404E1-BE89-0E45-A907-E78364C15C43}" type="presOf" srcId="{3B324E7B-F713-B044-9F75-C77B843C7065}" destId="{7BB6F1C1-C3C5-EC48-B60F-EAC26424F1B8}" srcOrd="0" destOrd="0" presId="urn:microsoft.com/office/officeart/2005/8/layout/process1"/>
    <dgm:cxn modelId="{E51CB9E7-E76C-2649-8E91-758C6DC4476A}" type="presOf" srcId="{47279609-9559-8047-9866-88DEBA4B69C3}" destId="{B19A7A00-31D8-E945-B8C2-EF63A0D76849}" srcOrd="0" destOrd="1" presId="urn:microsoft.com/office/officeart/2005/8/layout/process1"/>
    <dgm:cxn modelId="{DE8F71F1-FB4D-8B4A-B013-343E87F9934C}" type="presOf" srcId="{E5E3D205-AEEA-0349-9EBD-DEB67ABED8F1}" destId="{AAA6A634-3BA9-2044-B4E7-064A7CF9CB89}" srcOrd="1" destOrd="0" presId="urn:microsoft.com/office/officeart/2005/8/layout/process1"/>
    <dgm:cxn modelId="{1234B8FE-624C-4D4C-9904-8E4C3349191C}" type="presOf" srcId="{7859FDE8-AF77-BC43-8F99-E24637C3E121}" destId="{5DD6789E-F341-4544-A5C8-6DE34941C457}" srcOrd="0" destOrd="1" presId="urn:microsoft.com/office/officeart/2005/8/layout/process1"/>
    <dgm:cxn modelId="{6BDD1CFF-293D-824A-9371-2C3610761C08}" type="presOf" srcId="{D3BD9366-92B5-9C43-B475-7B5D7EDB1DCD}" destId="{5DD6789E-F341-4544-A5C8-6DE34941C457}" srcOrd="0" destOrd="0" presId="urn:microsoft.com/office/officeart/2005/8/layout/process1"/>
    <dgm:cxn modelId="{5EE91343-296F-7442-9970-5B596DE274EE}" type="presParOf" srcId="{DE8266DA-03AB-F64D-9630-D69509035B48}" destId="{BFF87F70-CE9D-4549-AF3F-7876A5B15117}" srcOrd="0" destOrd="0" presId="urn:microsoft.com/office/officeart/2005/8/layout/process1"/>
    <dgm:cxn modelId="{E5C3E305-CDB2-6946-9DCE-12A6842A0C67}" type="presParOf" srcId="{DE8266DA-03AB-F64D-9630-D69509035B48}" destId="{224D1E5D-3143-D84F-BF84-83AB9D3BB608}" srcOrd="1" destOrd="0" presId="urn:microsoft.com/office/officeart/2005/8/layout/process1"/>
    <dgm:cxn modelId="{1B65ED06-DFD5-4649-B147-07C3E6F01A70}" type="presParOf" srcId="{224D1E5D-3143-D84F-BF84-83AB9D3BB608}" destId="{0C17E5E6-11BF-9F4E-9FD7-FFAB3F972F45}" srcOrd="0" destOrd="0" presId="urn:microsoft.com/office/officeart/2005/8/layout/process1"/>
    <dgm:cxn modelId="{904C9C65-3665-CF41-96B2-B4B4CC5763DE}" type="presParOf" srcId="{DE8266DA-03AB-F64D-9630-D69509035B48}" destId="{B19A7A00-31D8-E945-B8C2-EF63A0D76849}" srcOrd="2" destOrd="0" presId="urn:microsoft.com/office/officeart/2005/8/layout/process1"/>
    <dgm:cxn modelId="{BA50EEC6-765A-DA45-889B-7B21B1211E49}" type="presParOf" srcId="{DE8266DA-03AB-F64D-9630-D69509035B48}" destId="{44EBFCEF-5CD1-FF40-8795-E296162E7A59}" srcOrd="3" destOrd="0" presId="urn:microsoft.com/office/officeart/2005/8/layout/process1"/>
    <dgm:cxn modelId="{E49BB622-5882-6E45-AF1C-A2FD5E9ABC1D}" type="presParOf" srcId="{44EBFCEF-5CD1-FF40-8795-E296162E7A59}" destId="{70B0668D-1E0D-4447-ACE2-12F90978B313}" srcOrd="0" destOrd="0" presId="urn:microsoft.com/office/officeart/2005/8/layout/process1"/>
    <dgm:cxn modelId="{F62C48E1-E4F9-024E-AE1E-46CE74ABC424}" type="presParOf" srcId="{DE8266DA-03AB-F64D-9630-D69509035B48}" destId="{7BB6F1C1-C3C5-EC48-B60F-EAC26424F1B8}" srcOrd="4" destOrd="0" presId="urn:microsoft.com/office/officeart/2005/8/layout/process1"/>
    <dgm:cxn modelId="{D5C5E334-0397-294D-A556-8ED6B745D058}" type="presParOf" srcId="{DE8266DA-03AB-F64D-9630-D69509035B48}" destId="{595B7171-DEC6-A34E-A13F-69FAF18C9C02}" srcOrd="5" destOrd="0" presId="urn:microsoft.com/office/officeart/2005/8/layout/process1"/>
    <dgm:cxn modelId="{A1C60B83-38E4-2E43-A728-0B343F548857}" type="presParOf" srcId="{595B7171-DEC6-A34E-A13F-69FAF18C9C02}" destId="{AAA6A634-3BA9-2044-B4E7-064A7CF9CB89}" srcOrd="0" destOrd="0" presId="urn:microsoft.com/office/officeart/2005/8/layout/process1"/>
    <dgm:cxn modelId="{A2E6D352-F660-B34C-A4ED-86C2972E1718}" type="presParOf" srcId="{DE8266DA-03AB-F64D-9630-D69509035B48}" destId="{5DD6789E-F341-4544-A5C8-6DE34941C457}" srcOrd="6" destOrd="0" presId="urn:microsoft.com/office/officeart/2005/8/layout/process1"/>
    <dgm:cxn modelId="{BC342DB7-6E3C-2E4E-B4E3-4AB127CE16CD}" type="presParOf" srcId="{DE8266DA-03AB-F64D-9630-D69509035B48}" destId="{481B1810-3A8F-C146-BF2B-D7F6C6E5B920}" srcOrd="7" destOrd="0" presId="urn:microsoft.com/office/officeart/2005/8/layout/process1"/>
    <dgm:cxn modelId="{983B51C6-CE20-A446-BCD8-BE835BEACB70}" type="presParOf" srcId="{481B1810-3A8F-C146-BF2B-D7F6C6E5B920}" destId="{DA046232-D0B6-6E49-B8B9-D0F9A5EE0E78}" srcOrd="0" destOrd="0" presId="urn:microsoft.com/office/officeart/2005/8/layout/process1"/>
    <dgm:cxn modelId="{FA7254CA-5C39-D541-9EAF-7DEE530D033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rgbClr val="FF0000"/>
        </a:solidFill>
      </dgm:spPr>
      <dgm:t>
        <a:bodyPr/>
        <a:lstStyle/>
        <a:p>
          <a:r>
            <a:rPr lang="en-GB" sz="1050"/>
            <a:t>Step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en-GB" sz="1050"/>
            <a:t>Step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en-GB" sz="1050"/>
            <a:t>Step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en-GB" sz="1050"/>
            <a:t>Step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rgbClr val="FF0000"/>
        </a:solidFill>
      </dgm:spPr>
      <dgm:t>
        <a:bodyPr/>
        <a:lstStyle/>
        <a:p>
          <a:r>
            <a:rPr lang="en-GB" sz="900"/>
            <a:t>Target Audience &amp; Outcomes</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en-GB" sz="900"/>
            <a:t>Organization &amp;  Resources</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en-US" sz="900"/>
            <a:t>Scaling to a "Campaign"</a:t>
          </a:r>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en-US" sz="900"/>
            <a:t>Opportunities &amp; Risks</a:t>
          </a:r>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en-US" sz="900"/>
            <a:t>Action Plan, Narratives, and Amplification</a:t>
          </a:r>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en-US" sz="900"/>
            <a:t>Step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3D272006-AFE4-0E4D-B6AA-469CECFC760A}" type="presOf" srcId="{E5E3D205-AEEA-0349-9EBD-DEB67ABED8F1}" destId="{AAA6A634-3BA9-2044-B4E7-064A7CF9CB89}" srcOrd="1" destOrd="0" presId="urn:microsoft.com/office/officeart/2005/8/layout/process1"/>
    <dgm:cxn modelId="{B1899B0A-944A-7041-8CC6-5869DA124B56}" type="presOf" srcId="{8B6D9A1E-AF9C-8F47-B86D-38F17DE1E16E}" destId="{70B0668D-1E0D-4447-ACE2-12F90978B313}" srcOrd="1" destOrd="0" presId="urn:microsoft.com/office/officeart/2005/8/layout/process1"/>
    <dgm:cxn modelId="{E2D73B22-58B8-0348-BEAB-E0A3A591AC85}" type="presOf" srcId="{851498D9-709D-404F-9E8A-84174D9B5BF5}" destId="{DA046232-D0B6-6E49-B8B9-D0F9A5EE0E78}" srcOrd="1" destOrd="0" presId="urn:microsoft.com/office/officeart/2005/8/layout/process1"/>
    <dgm:cxn modelId="{2D024A24-8740-BC45-8F33-49F39C632B39}" type="presOf" srcId="{7859FDE8-AF77-BC43-8F99-E24637C3E121}" destId="{5DD6789E-F341-4544-A5C8-6DE34941C457}" srcOrd="0" destOrd="1" presId="urn:microsoft.com/office/officeart/2005/8/layout/process1"/>
    <dgm:cxn modelId="{57D51D34-45AD-2B48-8829-5E28E1103D52}" type="presOf" srcId="{7843C15F-B219-AE43-8BA9-1C133C131769}" destId="{BFF87F70-CE9D-4549-AF3F-7876A5B15117}" srcOrd="0" destOrd="0" presId="urn:microsoft.com/office/officeart/2005/8/layout/process1"/>
    <dgm:cxn modelId="{FC831D3B-6724-2341-9937-704C4DE9CFEE}" type="presOf" srcId="{C050CB9D-881A-9049-85F0-BF6172ECC9F7}" destId="{CA8A9FE4-0126-414A-9805-F69959F6506C}" srcOrd="0" destOrd="0" presId="urn:microsoft.com/office/officeart/2005/8/layout/process1"/>
    <dgm:cxn modelId="{443BB141-6D6F-1C45-906B-14D905ACD946}" type="presOf" srcId="{C5FF0C0B-3E71-7A45-9EBD-1310EEBBDAFF}" destId="{B19A7A00-31D8-E945-B8C2-EF63A0D76849}" srcOrd="0" destOrd="0"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66B00E5E-EAB9-8B4E-9138-C5C0D5AC0285}" srcId="{CBA798FF-5227-3F40-A9F7-17A156B5B2A2}" destId="{D3BD9366-92B5-9C43-B475-7B5D7EDB1DCD}" srcOrd="3" destOrd="0" parTransId="{0B8A4C37-646C-154C-8F4A-0425C1A96D5A}" sibTransId="{851498D9-709D-404F-9E8A-84174D9B5BF5}"/>
    <dgm:cxn modelId="{10BFD371-826F-EE43-B6EC-B13FD7CFDDBB}" srcId="{CBA798FF-5227-3F40-A9F7-17A156B5B2A2}" destId="{C5FF0C0B-3E71-7A45-9EBD-1310EEBBDAFF}" srcOrd="1" destOrd="0" parTransId="{C6139F70-D043-0445-9001-2709EBDA9252}" sibTransId="{8B6D9A1E-AF9C-8F47-B86D-38F17DE1E16E}"/>
    <dgm:cxn modelId="{13AE588F-8DF3-AD4E-AADC-B12EA0B2399C}" type="presOf" srcId="{E5E3D205-AEEA-0349-9EBD-DEB67ABED8F1}" destId="{595B7171-DEC6-A34E-A13F-69FAF18C9C02}" srcOrd="0" destOrd="0" presId="urn:microsoft.com/office/officeart/2005/8/layout/process1"/>
    <dgm:cxn modelId="{D58E3D97-49B6-3D4C-BD85-0B5C29D77A7B}" type="presOf" srcId="{5FC489CE-FC9D-5246-B6C8-7D49AC1A1C24}" destId="{0C17E5E6-11BF-9F4E-9FD7-FFAB3F972F45}" srcOrd="1" destOrd="0" presId="urn:microsoft.com/office/officeart/2005/8/layout/process1"/>
    <dgm:cxn modelId="{727FEB9B-7E00-4A4D-BDF1-3ADEE3F74A0C}" type="presOf" srcId="{F669D123-6970-9848-B65D-BCC57707FFD3}" destId="{CA8A9FE4-0126-414A-9805-F69959F6506C}" srcOrd="0" destOrd="1" presId="urn:microsoft.com/office/officeart/2005/8/layout/process1"/>
    <dgm:cxn modelId="{7C7E3FA6-5398-374B-A2A8-4E20847BEFAA}" type="presOf" srcId="{5FC489CE-FC9D-5246-B6C8-7D49AC1A1C24}" destId="{224D1E5D-3143-D84F-BF84-83AB9D3BB608}" srcOrd="0" destOrd="0" presId="urn:microsoft.com/office/officeart/2005/8/layout/process1"/>
    <dgm:cxn modelId="{253045A8-7270-B542-A722-E373C3A143F4}" type="presOf" srcId="{3B324E7B-F713-B044-9F75-C77B843C7065}" destId="{7BB6F1C1-C3C5-EC48-B60F-EAC26424F1B8}" srcOrd="0" destOrd="0" presId="urn:microsoft.com/office/officeart/2005/8/layout/process1"/>
    <dgm:cxn modelId="{D2E8DFAA-3B5D-6A41-A935-312F4F304BE7}" type="presOf" srcId="{8B6D9A1E-AF9C-8F47-B86D-38F17DE1E16E}" destId="{44EBFCEF-5CD1-FF40-8795-E296162E7A59}" srcOrd="0" destOrd="0" presId="urn:microsoft.com/office/officeart/2005/8/layout/process1"/>
    <dgm:cxn modelId="{146768B6-8257-CB4F-99F1-61859DE95ACA}" type="presOf" srcId="{FF03511E-C22C-A34B-8F9F-01AE92EE4E79}" destId="{BFF87F70-CE9D-4549-AF3F-7876A5B15117}" srcOrd="0" destOrd="1"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9C6880D0-2900-7D47-BC0B-40AE2D93694A}" type="presOf" srcId="{851498D9-709D-404F-9E8A-84174D9B5BF5}" destId="{481B1810-3A8F-C146-BF2B-D7F6C6E5B920}" srcOrd="0" destOrd="0"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A7B986DC-BFDB-DB4A-9115-956908858D47}" type="presOf" srcId="{47279609-9559-8047-9866-88DEBA4B69C3}" destId="{B19A7A00-31D8-E945-B8C2-EF63A0D76849}" srcOrd="0" destOrd="1"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C950BCE9-9577-434D-A83A-2ACC1998786F}" type="presOf" srcId="{D3BD9366-92B5-9C43-B475-7B5D7EDB1DCD}" destId="{5DD6789E-F341-4544-A5C8-6DE34941C457}" srcOrd="0" destOrd="0" presId="urn:microsoft.com/office/officeart/2005/8/layout/process1"/>
    <dgm:cxn modelId="{889A05FB-D711-AA4B-B890-8E85FB394F43}" type="presOf" srcId="{CBA798FF-5227-3F40-A9F7-17A156B5B2A2}" destId="{DE8266DA-03AB-F64D-9630-D69509035B48}" srcOrd="0" destOrd="0" presId="urn:microsoft.com/office/officeart/2005/8/layout/process1"/>
    <dgm:cxn modelId="{131C67FE-70B5-0B4F-A45F-707C4A953CD6}" type="presOf" srcId="{A053EC03-2339-E843-AF34-B8F6A550611E}" destId="{7BB6F1C1-C3C5-EC48-B60F-EAC26424F1B8}" srcOrd="0" destOrd="1" presId="urn:microsoft.com/office/officeart/2005/8/layout/process1"/>
    <dgm:cxn modelId="{83130072-AA89-0E4D-9B58-F41B0ADE8FE7}" type="presParOf" srcId="{DE8266DA-03AB-F64D-9630-D69509035B48}" destId="{BFF87F70-CE9D-4549-AF3F-7876A5B15117}" srcOrd="0" destOrd="0" presId="urn:microsoft.com/office/officeart/2005/8/layout/process1"/>
    <dgm:cxn modelId="{6D1B73C6-F9DE-3E42-98C4-BFBFCA979386}" type="presParOf" srcId="{DE8266DA-03AB-F64D-9630-D69509035B48}" destId="{224D1E5D-3143-D84F-BF84-83AB9D3BB608}" srcOrd="1" destOrd="0" presId="urn:microsoft.com/office/officeart/2005/8/layout/process1"/>
    <dgm:cxn modelId="{E44E3A20-8FE5-E142-BD14-46E3D853A899}" type="presParOf" srcId="{224D1E5D-3143-D84F-BF84-83AB9D3BB608}" destId="{0C17E5E6-11BF-9F4E-9FD7-FFAB3F972F45}" srcOrd="0" destOrd="0" presId="urn:microsoft.com/office/officeart/2005/8/layout/process1"/>
    <dgm:cxn modelId="{86CCB765-627B-014F-ABD7-23B3BCC2521D}" type="presParOf" srcId="{DE8266DA-03AB-F64D-9630-D69509035B48}" destId="{B19A7A00-31D8-E945-B8C2-EF63A0D76849}" srcOrd="2" destOrd="0" presId="urn:microsoft.com/office/officeart/2005/8/layout/process1"/>
    <dgm:cxn modelId="{6353AA5A-FA4A-8A43-81A1-E6F47577A1A9}" type="presParOf" srcId="{DE8266DA-03AB-F64D-9630-D69509035B48}" destId="{44EBFCEF-5CD1-FF40-8795-E296162E7A59}" srcOrd="3" destOrd="0" presId="urn:microsoft.com/office/officeart/2005/8/layout/process1"/>
    <dgm:cxn modelId="{3728D024-76D2-DE4B-9C96-F38203F82AE7}" type="presParOf" srcId="{44EBFCEF-5CD1-FF40-8795-E296162E7A59}" destId="{70B0668D-1E0D-4447-ACE2-12F90978B313}" srcOrd="0" destOrd="0" presId="urn:microsoft.com/office/officeart/2005/8/layout/process1"/>
    <dgm:cxn modelId="{B03323EF-F327-374D-A308-C5F34E6D9E86}" type="presParOf" srcId="{DE8266DA-03AB-F64D-9630-D69509035B48}" destId="{7BB6F1C1-C3C5-EC48-B60F-EAC26424F1B8}" srcOrd="4" destOrd="0" presId="urn:microsoft.com/office/officeart/2005/8/layout/process1"/>
    <dgm:cxn modelId="{C5330C58-8097-7C45-BEB4-735A042AED19}" type="presParOf" srcId="{DE8266DA-03AB-F64D-9630-D69509035B48}" destId="{595B7171-DEC6-A34E-A13F-69FAF18C9C02}" srcOrd="5" destOrd="0" presId="urn:microsoft.com/office/officeart/2005/8/layout/process1"/>
    <dgm:cxn modelId="{1F156C25-DE07-BA4D-A41C-2D545D9D7E8D}" type="presParOf" srcId="{595B7171-DEC6-A34E-A13F-69FAF18C9C02}" destId="{AAA6A634-3BA9-2044-B4E7-064A7CF9CB89}" srcOrd="0" destOrd="0" presId="urn:microsoft.com/office/officeart/2005/8/layout/process1"/>
    <dgm:cxn modelId="{21B32DBE-0D50-7546-A14F-E089691129EA}" type="presParOf" srcId="{DE8266DA-03AB-F64D-9630-D69509035B48}" destId="{5DD6789E-F341-4544-A5C8-6DE34941C457}" srcOrd="6" destOrd="0" presId="urn:microsoft.com/office/officeart/2005/8/layout/process1"/>
    <dgm:cxn modelId="{DBACE6C6-7A7F-A144-810D-1D952C9F110D}" type="presParOf" srcId="{DE8266DA-03AB-F64D-9630-D69509035B48}" destId="{481B1810-3A8F-C146-BF2B-D7F6C6E5B920}" srcOrd="7" destOrd="0" presId="urn:microsoft.com/office/officeart/2005/8/layout/process1"/>
    <dgm:cxn modelId="{F074149A-56EE-0A45-AB4D-9790EA527E1C}" type="presParOf" srcId="{481B1810-3A8F-C146-BF2B-D7F6C6E5B920}" destId="{DA046232-D0B6-6E49-B8B9-D0F9A5EE0E78}" srcOrd="0" destOrd="0" presId="urn:microsoft.com/office/officeart/2005/8/layout/process1"/>
    <dgm:cxn modelId="{64DFB21C-1239-F344-A96E-E83DEEDACD2A}"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en-GB" sz="1050"/>
            <a:t>Step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dgm:spPr>
        <a:ln>
          <a:solidFill>
            <a:srgbClr val="FF0000"/>
          </a:solidFill>
        </a:ln>
      </dgm:spPr>
      <dgm:t>
        <a:bodyPr/>
        <a:lstStyle/>
        <a:p>
          <a:endParaRPr lang="en-US"/>
        </a:p>
      </dgm:t>
    </dgm:pt>
    <dgm:pt modelId="{C5FF0C0B-3E71-7A45-9EBD-1310EEBBDAFF}">
      <dgm:prSet custT="1"/>
      <dgm:spPr>
        <a:solidFill>
          <a:srgbClr val="FF0000"/>
        </a:solidFill>
      </dgm:spPr>
      <dgm:t>
        <a:bodyPr/>
        <a:lstStyle/>
        <a:p>
          <a:r>
            <a:rPr lang="en-GB" sz="1050"/>
            <a:t>Step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dgm:spPr>
        <a:ln>
          <a:solidFill>
            <a:srgbClr val="FF0000"/>
          </a:solidFill>
        </a:ln>
      </dgm:spPr>
      <dgm:t>
        <a:bodyPr/>
        <a:lstStyle/>
        <a:p>
          <a:endParaRPr lang="en-US"/>
        </a:p>
      </dgm:t>
    </dgm:pt>
    <dgm:pt modelId="{D3BD9366-92B5-9C43-B475-7B5D7EDB1DCD}">
      <dgm:prSet custT="1"/>
      <dgm:spPr/>
      <dgm:t>
        <a:bodyPr/>
        <a:lstStyle/>
        <a:p>
          <a:r>
            <a:rPr lang="en-GB" sz="1050"/>
            <a:t>Step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dgm:spPr>
        <a:ln>
          <a:solidFill>
            <a:srgbClr val="FF0000"/>
          </a:solidFill>
        </a:ln>
      </dgm:spPr>
      <dgm:t>
        <a:bodyPr/>
        <a:lstStyle/>
        <a:p>
          <a:endParaRPr lang="en-US"/>
        </a:p>
      </dgm:t>
    </dgm:pt>
    <dgm:pt modelId="{3B324E7B-F713-B044-9F75-C77B843C7065}">
      <dgm:prSet custT="1"/>
      <dgm:spPr/>
      <dgm:t>
        <a:bodyPr/>
        <a:lstStyle/>
        <a:p>
          <a:r>
            <a:rPr lang="en-GB" sz="1050"/>
            <a:t>Step 3</a:t>
          </a:r>
          <a:endParaRPr lang="en-US" sz="1050"/>
        </a:p>
      </dgm:t>
    </dgm:pt>
    <dgm:pt modelId="{E5E3D205-AEEA-0349-9EBD-DEB67ABED8F1}" type="sibTrans" cxnId="{0DDEC1C9-88FE-3D48-B3F9-791999DC83A0}">
      <dgm:prSet/>
      <dgm:spPr>
        <a:ln>
          <a:solidFill>
            <a:srgbClr val="FF0000"/>
          </a:solidFill>
        </a:ln>
      </dgm:spPr>
      <dgm:t>
        <a:bodyPr/>
        <a:lstStyle/>
        <a:p>
          <a:endParaRPr lang="en-US"/>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en-GB" sz="900"/>
            <a:t>Target Audience &amp; Outcomes</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a:solidFill>
          <a:srgbClr val="FF0000"/>
        </a:solidFill>
      </dgm:spPr>
      <dgm:t>
        <a:bodyPr/>
        <a:lstStyle/>
        <a:p>
          <a:r>
            <a:rPr lang="en-US" sz="900"/>
            <a:t>Organization &amp; Resources</a:t>
          </a:r>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en-US" sz="900"/>
            <a:t>Scaling to a "Campaign"</a:t>
          </a:r>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en-US" sz="900"/>
            <a:t>Opportunities &amp; Risks</a:t>
          </a:r>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en-US" sz="900"/>
            <a:t>Action Plan, Narratives, and Amplification</a:t>
          </a:r>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en-US" sz="1050"/>
            <a:t>Step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0524C707-E997-F64E-8F5C-9B11E3806DD2}" type="presOf" srcId="{F669D123-6970-9848-B65D-BCC57707FFD3}" destId="{CA8A9FE4-0126-414A-9805-F69959F6506C}" srcOrd="0" destOrd="1" presId="urn:microsoft.com/office/officeart/2005/8/layout/process1"/>
    <dgm:cxn modelId="{0936460B-8D38-4C49-8160-F1E9C1EB235C}" type="presOf" srcId="{3B324E7B-F713-B044-9F75-C77B843C7065}" destId="{7BB6F1C1-C3C5-EC48-B60F-EAC26424F1B8}" srcOrd="0" destOrd="0" presId="urn:microsoft.com/office/officeart/2005/8/layout/process1"/>
    <dgm:cxn modelId="{BD56DE1E-BE71-9044-9D14-32B91151BDBA}" type="presOf" srcId="{7843C15F-B219-AE43-8BA9-1C133C131769}" destId="{BFF87F70-CE9D-4549-AF3F-7876A5B15117}" srcOrd="0" destOrd="0"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2DEAF343-ACDA-D74D-B8D5-63E3EDEB6FD7}" type="presOf" srcId="{8B6D9A1E-AF9C-8F47-B86D-38F17DE1E16E}" destId="{44EBFCEF-5CD1-FF40-8795-E296162E7A59}" srcOrd="0" destOrd="0" presId="urn:microsoft.com/office/officeart/2005/8/layout/process1"/>
    <dgm:cxn modelId="{28266845-7DA7-E849-9B46-E7B6FFCC9C32}" type="presOf" srcId="{FF03511E-C22C-A34B-8F9F-01AE92EE4E79}" destId="{BFF87F70-CE9D-4549-AF3F-7876A5B15117}" srcOrd="0" destOrd="1" presId="urn:microsoft.com/office/officeart/2005/8/layout/process1"/>
    <dgm:cxn modelId="{8E29694D-4A7F-4245-B30E-88F3C23B4D1F}" srcId="{CBA798FF-5227-3F40-A9F7-17A156B5B2A2}" destId="{C050CB9D-881A-9049-85F0-BF6172ECC9F7}" srcOrd="4" destOrd="0" parTransId="{28BFD513-5E6F-0846-A277-E8BD3E459548}" sibTransId="{DE6CF91A-8D56-D445-952C-B13F5FC29B6E}"/>
    <dgm:cxn modelId="{66B00E5E-EAB9-8B4E-9138-C5C0D5AC0285}" srcId="{CBA798FF-5227-3F40-A9F7-17A156B5B2A2}" destId="{D3BD9366-92B5-9C43-B475-7B5D7EDB1DCD}" srcOrd="3" destOrd="0" parTransId="{0B8A4C37-646C-154C-8F4A-0425C1A96D5A}" sibTransId="{851498D9-709D-404F-9E8A-84174D9B5BF5}"/>
    <dgm:cxn modelId="{76FD6F60-4383-B64B-94D9-38F6E5D2126F}"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B456C07A-75C8-214A-BA74-9AE3598ACB43}" type="presOf" srcId="{E5E3D205-AEEA-0349-9EBD-DEB67ABED8F1}" destId="{595B7171-DEC6-A34E-A13F-69FAF18C9C02}" srcOrd="0" destOrd="0" presId="urn:microsoft.com/office/officeart/2005/8/layout/process1"/>
    <dgm:cxn modelId="{FD6E3197-7C98-5045-BBB0-52D0B8A2B7C7}" type="presOf" srcId="{5FC489CE-FC9D-5246-B6C8-7D49AC1A1C24}" destId="{224D1E5D-3143-D84F-BF84-83AB9D3BB608}" srcOrd="0" destOrd="0" presId="urn:microsoft.com/office/officeart/2005/8/layout/process1"/>
    <dgm:cxn modelId="{7DF50DAB-5A1C-C749-B0EB-D3DEE15B0C72}" type="presOf" srcId="{8B6D9A1E-AF9C-8F47-B86D-38F17DE1E16E}" destId="{70B0668D-1E0D-4447-ACE2-12F90978B313}" srcOrd="1" destOrd="0" presId="urn:microsoft.com/office/officeart/2005/8/layout/process1"/>
    <dgm:cxn modelId="{27579EAD-5286-BF47-9428-9F0BD54A8F92}" type="presOf" srcId="{E5E3D205-AEEA-0349-9EBD-DEB67ABED8F1}" destId="{AAA6A634-3BA9-2044-B4E7-064A7CF9CB89}" srcOrd="1" destOrd="0" presId="urn:microsoft.com/office/officeart/2005/8/layout/process1"/>
    <dgm:cxn modelId="{89AA02B9-1835-5647-994D-0131E45A757D}" type="presOf" srcId="{851498D9-709D-404F-9E8A-84174D9B5BF5}" destId="{481B1810-3A8F-C146-BF2B-D7F6C6E5B920}" srcOrd="0" destOrd="0" presId="urn:microsoft.com/office/officeart/2005/8/layout/process1"/>
    <dgm:cxn modelId="{432350B9-55A4-574C-A272-67F52E564F3C}" type="presOf" srcId="{5FC489CE-FC9D-5246-B6C8-7D49AC1A1C24}" destId="{0C17E5E6-11BF-9F4E-9FD7-FFAB3F972F45}" srcOrd="1" destOrd="0" presId="urn:microsoft.com/office/officeart/2005/8/layout/process1"/>
    <dgm:cxn modelId="{FBB6F2BD-2150-BD47-B653-E16AB0F8D8DF}" type="presOf" srcId="{D3BD9366-92B5-9C43-B475-7B5D7EDB1DCD}" destId="{5DD6789E-F341-4544-A5C8-6DE34941C457}" srcOrd="0" destOrd="0" presId="urn:microsoft.com/office/officeart/2005/8/layout/process1"/>
    <dgm:cxn modelId="{81BCBCC1-DB0D-C54F-9B0B-D1E117F7ECF8}" type="presOf" srcId="{C050CB9D-881A-9049-85F0-BF6172ECC9F7}" destId="{CA8A9FE4-0126-414A-9805-F69959F6506C}"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594E29D2-54EC-7443-A924-E68C6E5ECA7B}" srcId="{D3BD9366-92B5-9C43-B475-7B5D7EDB1DCD}" destId="{7859FDE8-AF77-BC43-8F99-E24637C3E121}" srcOrd="0" destOrd="0" parTransId="{1E559E55-B13D-AD44-A4A6-E0841F921ED6}" sibTransId="{0B69BC62-8C63-F84E-9FB1-6AD48CF8CC54}"/>
    <dgm:cxn modelId="{6F861CD3-5CF2-FC45-8DD0-48FA121B8145}" type="presOf" srcId="{7859FDE8-AF77-BC43-8F99-E24637C3E121}" destId="{5DD6789E-F341-4544-A5C8-6DE34941C457}" srcOrd="0" destOrd="1" presId="urn:microsoft.com/office/officeart/2005/8/layout/process1"/>
    <dgm:cxn modelId="{8E80FAD4-7F28-DF4D-98E7-F430EF990D89}" type="presOf" srcId="{A053EC03-2339-E843-AF34-B8F6A550611E}" destId="{7BB6F1C1-C3C5-EC48-B60F-EAC26424F1B8}" srcOrd="0" destOrd="1"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C032DDF9-C2CA-5448-A714-2E9ADB40500F}" type="presOf" srcId="{CBA798FF-5227-3F40-A9F7-17A156B5B2A2}" destId="{DE8266DA-03AB-F64D-9630-D69509035B48}" srcOrd="0" destOrd="0" presId="urn:microsoft.com/office/officeart/2005/8/layout/process1"/>
    <dgm:cxn modelId="{542FA1FA-04DB-194F-A634-1237FF572AE3}" type="presOf" srcId="{47279609-9559-8047-9866-88DEBA4B69C3}" destId="{B19A7A00-31D8-E945-B8C2-EF63A0D76849}" srcOrd="0" destOrd="1" presId="urn:microsoft.com/office/officeart/2005/8/layout/process1"/>
    <dgm:cxn modelId="{056CCEFE-0065-5141-924A-921A522B6048}" type="presOf" srcId="{C5FF0C0B-3E71-7A45-9EBD-1310EEBBDAFF}" destId="{B19A7A00-31D8-E945-B8C2-EF63A0D76849}" srcOrd="0" destOrd="0" presId="urn:microsoft.com/office/officeart/2005/8/layout/process1"/>
    <dgm:cxn modelId="{86DFA668-95D6-8B4B-8B77-A1C1E7B99861}" type="presParOf" srcId="{DE8266DA-03AB-F64D-9630-D69509035B48}" destId="{BFF87F70-CE9D-4549-AF3F-7876A5B15117}" srcOrd="0" destOrd="0" presId="urn:microsoft.com/office/officeart/2005/8/layout/process1"/>
    <dgm:cxn modelId="{36C7F6F4-4C1A-2148-A60F-DB8C5D7CE3BA}" type="presParOf" srcId="{DE8266DA-03AB-F64D-9630-D69509035B48}" destId="{224D1E5D-3143-D84F-BF84-83AB9D3BB608}" srcOrd="1" destOrd="0" presId="urn:microsoft.com/office/officeart/2005/8/layout/process1"/>
    <dgm:cxn modelId="{FEE80C8D-D7AA-6747-8234-79D762460A08}" type="presParOf" srcId="{224D1E5D-3143-D84F-BF84-83AB9D3BB608}" destId="{0C17E5E6-11BF-9F4E-9FD7-FFAB3F972F45}" srcOrd="0" destOrd="0" presId="urn:microsoft.com/office/officeart/2005/8/layout/process1"/>
    <dgm:cxn modelId="{B1EEA659-16CD-E64D-895F-881919D6435B}" type="presParOf" srcId="{DE8266DA-03AB-F64D-9630-D69509035B48}" destId="{B19A7A00-31D8-E945-B8C2-EF63A0D76849}" srcOrd="2" destOrd="0" presId="urn:microsoft.com/office/officeart/2005/8/layout/process1"/>
    <dgm:cxn modelId="{1436110E-EE16-0B43-AE60-65C41308415C}" type="presParOf" srcId="{DE8266DA-03AB-F64D-9630-D69509035B48}" destId="{44EBFCEF-5CD1-FF40-8795-E296162E7A59}" srcOrd="3" destOrd="0" presId="urn:microsoft.com/office/officeart/2005/8/layout/process1"/>
    <dgm:cxn modelId="{B816030A-19B8-DA42-A65A-8357DAEE9576}" type="presParOf" srcId="{44EBFCEF-5CD1-FF40-8795-E296162E7A59}" destId="{70B0668D-1E0D-4447-ACE2-12F90978B313}" srcOrd="0" destOrd="0" presId="urn:microsoft.com/office/officeart/2005/8/layout/process1"/>
    <dgm:cxn modelId="{F8D8C91A-A7E4-FE4D-B5A2-893F12D53AA8}" type="presParOf" srcId="{DE8266DA-03AB-F64D-9630-D69509035B48}" destId="{7BB6F1C1-C3C5-EC48-B60F-EAC26424F1B8}" srcOrd="4" destOrd="0" presId="urn:microsoft.com/office/officeart/2005/8/layout/process1"/>
    <dgm:cxn modelId="{F6321299-7F47-2B4A-80D4-CF0578A5CA61}" type="presParOf" srcId="{DE8266DA-03AB-F64D-9630-D69509035B48}" destId="{595B7171-DEC6-A34E-A13F-69FAF18C9C02}" srcOrd="5" destOrd="0" presId="urn:microsoft.com/office/officeart/2005/8/layout/process1"/>
    <dgm:cxn modelId="{B0D40791-39E1-B64A-B510-4616DEA42530}" type="presParOf" srcId="{595B7171-DEC6-A34E-A13F-69FAF18C9C02}" destId="{AAA6A634-3BA9-2044-B4E7-064A7CF9CB89}" srcOrd="0" destOrd="0" presId="urn:microsoft.com/office/officeart/2005/8/layout/process1"/>
    <dgm:cxn modelId="{BBF854DA-2863-ED47-8635-30C4C781C49A}" type="presParOf" srcId="{DE8266DA-03AB-F64D-9630-D69509035B48}" destId="{5DD6789E-F341-4544-A5C8-6DE34941C457}" srcOrd="6" destOrd="0" presId="urn:microsoft.com/office/officeart/2005/8/layout/process1"/>
    <dgm:cxn modelId="{A47BAE86-E85B-464F-A8AC-B84F725F635F}" type="presParOf" srcId="{DE8266DA-03AB-F64D-9630-D69509035B48}" destId="{481B1810-3A8F-C146-BF2B-D7F6C6E5B920}" srcOrd="7" destOrd="0" presId="urn:microsoft.com/office/officeart/2005/8/layout/process1"/>
    <dgm:cxn modelId="{6E4BECF5-41D7-5243-9754-A73016097B9B}" type="presParOf" srcId="{481B1810-3A8F-C146-BF2B-D7F6C6E5B920}" destId="{DA046232-D0B6-6E49-B8B9-D0F9A5EE0E78}" srcOrd="0" destOrd="0" presId="urn:microsoft.com/office/officeart/2005/8/layout/process1"/>
    <dgm:cxn modelId="{C07E992C-1EDC-BD40-97DC-F2EFC3F53D6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en-GB" sz="1050"/>
            <a:t>Step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dgm:spPr>
        <a:ln>
          <a:solidFill>
            <a:srgbClr val="FF0000"/>
          </a:solidFill>
        </a:ln>
      </dgm:spPr>
      <dgm:t>
        <a:bodyPr/>
        <a:lstStyle/>
        <a:p>
          <a:endParaRPr lang="en-US"/>
        </a:p>
      </dgm:t>
    </dgm:pt>
    <dgm:pt modelId="{C5FF0C0B-3E71-7A45-9EBD-1310EEBBDAFF}">
      <dgm:prSet custT="1"/>
      <dgm:spPr>
        <a:solidFill>
          <a:schemeClr val="tx2"/>
        </a:solidFill>
      </dgm:spPr>
      <dgm:t>
        <a:bodyPr/>
        <a:lstStyle/>
        <a:p>
          <a:r>
            <a:rPr lang="en-GB" sz="1050"/>
            <a:t>Step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dgm:spPr>
        <a:ln>
          <a:solidFill>
            <a:srgbClr val="FF0000"/>
          </a:solidFill>
        </a:ln>
      </dgm:spPr>
      <dgm:t>
        <a:bodyPr/>
        <a:lstStyle/>
        <a:p>
          <a:endParaRPr lang="en-US"/>
        </a:p>
      </dgm:t>
    </dgm:pt>
    <dgm:pt modelId="{D3BD9366-92B5-9C43-B475-7B5D7EDB1DCD}">
      <dgm:prSet custT="1"/>
      <dgm:spPr/>
      <dgm:t>
        <a:bodyPr/>
        <a:lstStyle/>
        <a:p>
          <a:r>
            <a:rPr lang="en-GB" sz="1050"/>
            <a:t>Step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dgm:spPr>
        <a:ln>
          <a:solidFill>
            <a:srgbClr val="FF0000"/>
          </a:solidFill>
        </a:ln>
      </dgm:spPr>
      <dgm:t>
        <a:bodyPr/>
        <a:lstStyle/>
        <a:p>
          <a:endParaRPr lang="en-US"/>
        </a:p>
      </dgm:t>
    </dgm:pt>
    <dgm:pt modelId="{3B324E7B-F713-B044-9F75-C77B843C7065}">
      <dgm:prSet custT="1"/>
      <dgm:spPr>
        <a:solidFill>
          <a:srgbClr val="FF0000"/>
        </a:solidFill>
      </dgm:spPr>
      <dgm:t>
        <a:bodyPr/>
        <a:lstStyle/>
        <a:p>
          <a:r>
            <a:rPr lang="en-GB" sz="1050"/>
            <a:t>Step 3</a:t>
          </a:r>
          <a:endParaRPr lang="en-US" sz="1050"/>
        </a:p>
      </dgm:t>
    </dgm:pt>
    <dgm:pt modelId="{E5E3D205-AEEA-0349-9EBD-DEB67ABED8F1}" type="sibTrans" cxnId="{0DDEC1C9-88FE-3D48-B3F9-791999DC83A0}">
      <dgm:prSet/>
      <dgm:spPr>
        <a:ln>
          <a:solidFill>
            <a:srgbClr val="FF0000"/>
          </a:solidFill>
        </a:ln>
      </dgm:spPr>
      <dgm:t>
        <a:bodyPr/>
        <a:lstStyle/>
        <a:p>
          <a:endParaRPr lang="en-US"/>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en-GB" sz="900"/>
            <a:t>Target Audience &amp; Outcomes</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a:solidFill>
          <a:schemeClr val="tx2"/>
        </a:solidFill>
      </dgm:spPr>
      <dgm:t>
        <a:bodyPr/>
        <a:lstStyle/>
        <a:p>
          <a:r>
            <a:rPr lang="en-US" sz="900"/>
            <a:t>Organization &amp; Resources</a:t>
          </a:r>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en-US" sz="900"/>
            <a:t>Scaling to a "Campaign"</a:t>
          </a:r>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a:solidFill>
          <a:srgbClr val="FF0000"/>
        </a:solidFill>
      </dgm:spPr>
      <dgm:t>
        <a:bodyPr/>
        <a:lstStyle/>
        <a:p>
          <a:r>
            <a:rPr lang="en-US" sz="900"/>
            <a:t>Opportunities &amp; Risks</a:t>
          </a:r>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en-US" sz="900"/>
            <a:t>Action Plan, Narratives, and Amplification</a:t>
          </a:r>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en-US" sz="1050"/>
            <a:t>Step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30BAF311-A674-DD46-B4AC-5C663C8C09D1}" type="presOf" srcId="{5FC489CE-FC9D-5246-B6C8-7D49AC1A1C24}" destId="{224D1E5D-3143-D84F-BF84-83AB9D3BB608}" srcOrd="0" destOrd="0" presId="urn:microsoft.com/office/officeart/2005/8/layout/process1"/>
    <dgm:cxn modelId="{6C1C0926-42E7-0E45-8753-A6BDCEF5E766}" type="presOf" srcId="{47279609-9559-8047-9866-88DEBA4B69C3}" destId="{B19A7A00-31D8-E945-B8C2-EF63A0D76849}" srcOrd="0" destOrd="1" presId="urn:microsoft.com/office/officeart/2005/8/layout/process1"/>
    <dgm:cxn modelId="{F1C9C830-D379-6E4A-B498-40757626FDF3}" type="presOf" srcId="{5FC489CE-FC9D-5246-B6C8-7D49AC1A1C24}" destId="{0C17E5E6-11BF-9F4E-9FD7-FFAB3F972F45}" srcOrd="1" destOrd="0" presId="urn:microsoft.com/office/officeart/2005/8/layout/process1"/>
    <dgm:cxn modelId="{A08F3F3B-45AD-B843-BAE9-3A827F8F07AE}" type="presOf" srcId="{FF03511E-C22C-A34B-8F9F-01AE92EE4E79}" destId="{BFF87F70-CE9D-4549-AF3F-7876A5B15117}" srcOrd="0" destOrd="1" presId="urn:microsoft.com/office/officeart/2005/8/layout/process1"/>
    <dgm:cxn modelId="{B2E71541-06DB-3048-890C-B51FD1477F9B}" type="presOf" srcId="{8B6D9A1E-AF9C-8F47-B86D-38F17DE1E16E}" destId="{44EBFCEF-5CD1-FF40-8795-E296162E7A59}" srcOrd="0" destOrd="0"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C9ADC443-D661-674B-88E6-B9D567674F94}" type="presOf" srcId="{7859FDE8-AF77-BC43-8F99-E24637C3E121}" destId="{5DD6789E-F341-4544-A5C8-6DE34941C457}" srcOrd="0" destOrd="1" presId="urn:microsoft.com/office/officeart/2005/8/layout/process1"/>
    <dgm:cxn modelId="{8E29694D-4A7F-4245-B30E-88F3C23B4D1F}" srcId="{CBA798FF-5227-3F40-A9F7-17A156B5B2A2}" destId="{C050CB9D-881A-9049-85F0-BF6172ECC9F7}" srcOrd="4" destOrd="0" parTransId="{28BFD513-5E6F-0846-A277-E8BD3E459548}" sibTransId="{DE6CF91A-8D56-D445-952C-B13F5FC29B6E}"/>
    <dgm:cxn modelId="{66B00E5E-EAB9-8B4E-9138-C5C0D5AC0285}" srcId="{CBA798FF-5227-3F40-A9F7-17A156B5B2A2}" destId="{D3BD9366-92B5-9C43-B475-7B5D7EDB1DCD}" srcOrd="3" destOrd="0" parTransId="{0B8A4C37-646C-154C-8F4A-0425C1A96D5A}" sibTransId="{851498D9-709D-404F-9E8A-84174D9B5BF5}"/>
    <dgm:cxn modelId="{F0604C5E-7BA3-D142-AA6C-89188E992371}" type="presOf" srcId="{E5E3D205-AEEA-0349-9EBD-DEB67ABED8F1}" destId="{595B7171-DEC6-A34E-A13F-69FAF18C9C02}" srcOrd="0"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75E7A176-728E-5E4D-B739-39AAAE5DE28C}" type="presOf" srcId="{A053EC03-2339-E843-AF34-B8F6A550611E}" destId="{7BB6F1C1-C3C5-EC48-B60F-EAC26424F1B8}" srcOrd="0" destOrd="1" presId="urn:microsoft.com/office/officeart/2005/8/layout/process1"/>
    <dgm:cxn modelId="{66F65F7D-83F2-D643-9733-67C42AAE1738}" type="presOf" srcId="{3B324E7B-F713-B044-9F75-C77B843C7065}" destId="{7BB6F1C1-C3C5-EC48-B60F-EAC26424F1B8}" srcOrd="0" destOrd="0" presId="urn:microsoft.com/office/officeart/2005/8/layout/process1"/>
    <dgm:cxn modelId="{C029918F-4544-0B44-8515-13416CF37391}" type="presOf" srcId="{CBA798FF-5227-3F40-A9F7-17A156B5B2A2}" destId="{DE8266DA-03AB-F64D-9630-D69509035B48}" srcOrd="0" destOrd="0" presId="urn:microsoft.com/office/officeart/2005/8/layout/process1"/>
    <dgm:cxn modelId="{D500F290-51DF-B742-9077-38061BA417FB}" type="presOf" srcId="{C050CB9D-881A-9049-85F0-BF6172ECC9F7}" destId="{CA8A9FE4-0126-414A-9805-F69959F6506C}" srcOrd="0" destOrd="0" presId="urn:microsoft.com/office/officeart/2005/8/layout/process1"/>
    <dgm:cxn modelId="{DEF05392-B2A7-894C-B67A-4E8E741D1365}" type="presOf" srcId="{851498D9-709D-404F-9E8A-84174D9B5BF5}" destId="{DA046232-D0B6-6E49-B8B9-D0F9A5EE0E78}" srcOrd="1" destOrd="0" presId="urn:microsoft.com/office/officeart/2005/8/layout/process1"/>
    <dgm:cxn modelId="{3552B1A9-E5CB-334A-902D-1DD9CACBF3AF}" type="presOf" srcId="{8B6D9A1E-AF9C-8F47-B86D-38F17DE1E16E}" destId="{70B0668D-1E0D-4447-ACE2-12F90978B313}" srcOrd="1" destOrd="0" presId="urn:microsoft.com/office/officeart/2005/8/layout/process1"/>
    <dgm:cxn modelId="{D466ACB7-C607-D142-A43A-43A615573183}" type="presOf" srcId="{7843C15F-B219-AE43-8BA9-1C133C131769}" destId="{BFF87F70-CE9D-4549-AF3F-7876A5B15117}" srcOrd="0" destOrd="0" presId="urn:microsoft.com/office/officeart/2005/8/layout/process1"/>
    <dgm:cxn modelId="{0CF296C2-7BC0-5E44-A1B9-84C353FFBC7D}" type="presOf" srcId="{851498D9-709D-404F-9E8A-84174D9B5BF5}" destId="{481B1810-3A8F-C146-BF2B-D7F6C6E5B920}" srcOrd="0" destOrd="0" presId="urn:microsoft.com/office/officeart/2005/8/layout/process1"/>
    <dgm:cxn modelId="{CEED48C3-C266-F94D-BDB2-2F1C458AC279}" type="presOf" srcId="{F669D123-6970-9848-B65D-BCC57707FFD3}" destId="{CA8A9FE4-0126-414A-9805-F69959F6506C}" srcOrd="0" destOrd="1"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42E17ACD-BBE9-164E-82A2-6AEF868DE588}" type="presOf" srcId="{E5E3D205-AEEA-0349-9EBD-DEB67ABED8F1}" destId="{AAA6A634-3BA9-2044-B4E7-064A7CF9CB89}" srcOrd="1" destOrd="0" presId="urn:microsoft.com/office/officeart/2005/8/layout/process1"/>
    <dgm:cxn modelId="{A695D4CE-2C3C-8149-B5DF-48A2F06E515A}" type="presOf" srcId="{C5FF0C0B-3E71-7A45-9EBD-1310EEBBDAFF}" destId="{B19A7A00-31D8-E945-B8C2-EF63A0D76849}" srcOrd="0" destOrd="0"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26889BDE-8688-5F41-97A7-C358694ECD58}" srcId="{7843C15F-B219-AE43-8BA9-1C133C131769}" destId="{FF03511E-C22C-A34B-8F9F-01AE92EE4E79}" srcOrd="0" destOrd="0" parTransId="{948E0036-1B06-7F48-BCE3-0020C84A4271}" sibTransId="{F41280CE-FF68-0141-B4CC-B6E6B5528E84}"/>
    <dgm:cxn modelId="{AE1320F0-42AD-9541-BDBD-975EBDC2D92B}" type="presOf" srcId="{D3BD9366-92B5-9C43-B475-7B5D7EDB1DCD}" destId="{5DD6789E-F341-4544-A5C8-6DE34941C457}" srcOrd="0" destOrd="0" presId="urn:microsoft.com/office/officeart/2005/8/layout/process1"/>
    <dgm:cxn modelId="{C4836918-F558-A248-97AB-4C25B3C31821}" type="presParOf" srcId="{DE8266DA-03AB-F64D-9630-D69509035B48}" destId="{BFF87F70-CE9D-4549-AF3F-7876A5B15117}" srcOrd="0" destOrd="0" presId="urn:microsoft.com/office/officeart/2005/8/layout/process1"/>
    <dgm:cxn modelId="{FC4B0373-82FD-DF4F-BB87-D309EE72D443}" type="presParOf" srcId="{DE8266DA-03AB-F64D-9630-D69509035B48}" destId="{224D1E5D-3143-D84F-BF84-83AB9D3BB608}" srcOrd="1" destOrd="0" presId="urn:microsoft.com/office/officeart/2005/8/layout/process1"/>
    <dgm:cxn modelId="{B931A4F2-F6D0-5642-921C-F4201CFE4F70}" type="presParOf" srcId="{224D1E5D-3143-D84F-BF84-83AB9D3BB608}" destId="{0C17E5E6-11BF-9F4E-9FD7-FFAB3F972F45}" srcOrd="0" destOrd="0" presId="urn:microsoft.com/office/officeart/2005/8/layout/process1"/>
    <dgm:cxn modelId="{5350A468-10FA-8642-B2BF-151405190961}" type="presParOf" srcId="{DE8266DA-03AB-F64D-9630-D69509035B48}" destId="{B19A7A00-31D8-E945-B8C2-EF63A0D76849}" srcOrd="2" destOrd="0" presId="urn:microsoft.com/office/officeart/2005/8/layout/process1"/>
    <dgm:cxn modelId="{E3E2036B-79BB-BF4B-BD8E-B52F178AF947}" type="presParOf" srcId="{DE8266DA-03AB-F64D-9630-D69509035B48}" destId="{44EBFCEF-5CD1-FF40-8795-E296162E7A59}" srcOrd="3" destOrd="0" presId="urn:microsoft.com/office/officeart/2005/8/layout/process1"/>
    <dgm:cxn modelId="{D66C52AD-BECC-8144-AFE7-94EAF7812419}" type="presParOf" srcId="{44EBFCEF-5CD1-FF40-8795-E296162E7A59}" destId="{70B0668D-1E0D-4447-ACE2-12F90978B313}" srcOrd="0" destOrd="0" presId="urn:microsoft.com/office/officeart/2005/8/layout/process1"/>
    <dgm:cxn modelId="{14BACB27-F49E-CD40-9A89-21847402CDFC}" type="presParOf" srcId="{DE8266DA-03AB-F64D-9630-D69509035B48}" destId="{7BB6F1C1-C3C5-EC48-B60F-EAC26424F1B8}" srcOrd="4" destOrd="0" presId="urn:microsoft.com/office/officeart/2005/8/layout/process1"/>
    <dgm:cxn modelId="{854144C0-70B8-9349-B2D9-9BA05052C927}" type="presParOf" srcId="{DE8266DA-03AB-F64D-9630-D69509035B48}" destId="{595B7171-DEC6-A34E-A13F-69FAF18C9C02}" srcOrd="5" destOrd="0" presId="urn:microsoft.com/office/officeart/2005/8/layout/process1"/>
    <dgm:cxn modelId="{E89BF7F6-892C-8949-B714-C8CF4E83A9C5}" type="presParOf" srcId="{595B7171-DEC6-A34E-A13F-69FAF18C9C02}" destId="{AAA6A634-3BA9-2044-B4E7-064A7CF9CB89}" srcOrd="0" destOrd="0" presId="urn:microsoft.com/office/officeart/2005/8/layout/process1"/>
    <dgm:cxn modelId="{53385C36-D614-D64B-9247-F1A51FA13861}" type="presParOf" srcId="{DE8266DA-03AB-F64D-9630-D69509035B48}" destId="{5DD6789E-F341-4544-A5C8-6DE34941C457}" srcOrd="6" destOrd="0" presId="urn:microsoft.com/office/officeart/2005/8/layout/process1"/>
    <dgm:cxn modelId="{3143FF9C-C903-C74F-9727-007EC2B8E14D}" type="presParOf" srcId="{DE8266DA-03AB-F64D-9630-D69509035B48}" destId="{481B1810-3A8F-C146-BF2B-D7F6C6E5B920}" srcOrd="7" destOrd="0" presId="urn:microsoft.com/office/officeart/2005/8/layout/process1"/>
    <dgm:cxn modelId="{FE2B7E7F-8D94-E248-A2B4-BB6702C93FDC}" type="presParOf" srcId="{481B1810-3A8F-C146-BF2B-D7F6C6E5B920}" destId="{DA046232-D0B6-6E49-B8B9-D0F9A5EE0E78}" srcOrd="0" destOrd="0" presId="urn:microsoft.com/office/officeart/2005/8/layout/process1"/>
    <dgm:cxn modelId="{3E0EFC16-3D5A-694C-AFFC-1943EFF72763}"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en-GB" sz="1050"/>
            <a:t>Step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dgm:spPr>
        <a:ln>
          <a:solidFill>
            <a:srgbClr val="FF0000"/>
          </a:solidFill>
        </a:ln>
      </dgm:spPr>
      <dgm:t>
        <a:bodyPr/>
        <a:lstStyle/>
        <a:p>
          <a:endParaRPr lang="en-US"/>
        </a:p>
      </dgm:t>
    </dgm:pt>
    <dgm:pt modelId="{C5FF0C0B-3E71-7A45-9EBD-1310EEBBDAFF}">
      <dgm:prSet custT="1"/>
      <dgm:spPr>
        <a:solidFill>
          <a:schemeClr val="tx2"/>
        </a:solidFill>
      </dgm:spPr>
      <dgm:t>
        <a:bodyPr/>
        <a:lstStyle/>
        <a:p>
          <a:r>
            <a:rPr lang="en-GB" sz="1050"/>
            <a:t>Step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dgm:spPr>
        <a:ln>
          <a:solidFill>
            <a:srgbClr val="FF0000"/>
          </a:solidFill>
        </a:ln>
      </dgm:spPr>
      <dgm:t>
        <a:bodyPr/>
        <a:lstStyle/>
        <a:p>
          <a:endParaRPr lang="en-US"/>
        </a:p>
      </dgm:t>
    </dgm:pt>
    <dgm:pt modelId="{D3BD9366-92B5-9C43-B475-7B5D7EDB1DCD}">
      <dgm:prSet custT="1"/>
      <dgm:spPr>
        <a:solidFill>
          <a:srgbClr val="FF0000"/>
        </a:solidFill>
      </dgm:spPr>
      <dgm:t>
        <a:bodyPr/>
        <a:lstStyle/>
        <a:p>
          <a:r>
            <a:rPr lang="en-GB" sz="1050"/>
            <a:t>Step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dgm:spPr>
        <a:ln>
          <a:solidFill>
            <a:srgbClr val="FF0000"/>
          </a:solidFill>
        </a:ln>
      </dgm:spPr>
      <dgm:t>
        <a:bodyPr/>
        <a:lstStyle/>
        <a:p>
          <a:endParaRPr lang="en-US"/>
        </a:p>
      </dgm:t>
    </dgm:pt>
    <dgm:pt modelId="{3B324E7B-F713-B044-9F75-C77B843C7065}">
      <dgm:prSet custT="1"/>
      <dgm:spPr/>
      <dgm:t>
        <a:bodyPr/>
        <a:lstStyle/>
        <a:p>
          <a:r>
            <a:rPr lang="en-GB" sz="1050"/>
            <a:t>Step 3</a:t>
          </a:r>
          <a:endParaRPr lang="en-US" sz="1050"/>
        </a:p>
      </dgm:t>
    </dgm:pt>
    <dgm:pt modelId="{E5E3D205-AEEA-0349-9EBD-DEB67ABED8F1}" type="sibTrans" cxnId="{0DDEC1C9-88FE-3D48-B3F9-791999DC83A0}">
      <dgm:prSet/>
      <dgm:spPr>
        <a:ln>
          <a:solidFill>
            <a:srgbClr val="FF0000"/>
          </a:solidFill>
        </a:ln>
      </dgm:spPr>
      <dgm:t>
        <a:bodyPr/>
        <a:lstStyle/>
        <a:p>
          <a:endParaRPr lang="en-US"/>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en-GB" sz="900"/>
            <a:t>Target Audience &amp; Outcomes</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a:solidFill>
          <a:schemeClr val="tx2"/>
        </a:solidFill>
      </dgm:spPr>
      <dgm:t>
        <a:bodyPr/>
        <a:lstStyle/>
        <a:p>
          <a:r>
            <a:rPr lang="en-US" sz="900"/>
            <a:t>Organization &amp; Resources</a:t>
          </a:r>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en-US" sz="900"/>
            <a:t>Scaling to a "Campaign"</a:t>
          </a:r>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en-US" sz="900"/>
            <a:t>Opportunities &amp; Risks</a:t>
          </a:r>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a:solidFill>
          <a:srgbClr val="FF0000"/>
        </a:solidFill>
      </dgm:spPr>
      <dgm:t>
        <a:bodyPr/>
        <a:lstStyle/>
        <a:p>
          <a:r>
            <a:rPr lang="en-US" sz="900"/>
            <a:t>Action Plan, Narratives, and Amplification</a:t>
          </a:r>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en-US" sz="1050"/>
            <a:t>Step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4914C70C-71AB-E54A-82F2-DF4EF2F4A665}" type="presOf" srcId="{E5E3D205-AEEA-0349-9EBD-DEB67ABED8F1}" destId="{AAA6A634-3BA9-2044-B4E7-064A7CF9CB89}" srcOrd="1" destOrd="0" presId="urn:microsoft.com/office/officeart/2005/8/layout/process1"/>
    <dgm:cxn modelId="{B735FF18-0D0D-EA43-BE65-47D3FD58CDF5}" type="presOf" srcId="{FF03511E-C22C-A34B-8F9F-01AE92EE4E79}" destId="{BFF87F70-CE9D-4549-AF3F-7876A5B15117}" srcOrd="0" destOrd="1" presId="urn:microsoft.com/office/officeart/2005/8/layout/process1"/>
    <dgm:cxn modelId="{90921D20-2D2B-584F-BE7D-BD70687DEFC5}" type="presOf" srcId="{3B324E7B-F713-B044-9F75-C77B843C7065}" destId="{7BB6F1C1-C3C5-EC48-B60F-EAC26424F1B8}" srcOrd="0" destOrd="0" presId="urn:microsoft.com/office/officeart/2005/8/layout/process1"/>
    <dgm:cxn modelId="{1F9A7F3E-1B19-A348-AB38-CA739FF81399}" type="presOf" srcId="{C5FF0C0B-3E71-7A45-9EBD-1310EEBBDAFF}" destId="{B19A7A00-31D8-E945-B8C2-EF63A0D76849}" srcOrd="0" destOrd="0"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3FA4C343-94F8-E443-998B-BB13A62ED38C}" type="presOf" srcId="{A053EC03-2339-E843-AF34-B8F6A550611E}" destId="{7BB6F1C1-C3C5-EC48-B60F-EAC26424F1B8}" srcOrd="0" destOrd="1" presId="urn:microsoft.com/office/officeart/2005/8/layout/process1"/>
    <dgm:cxn modelId="{8E29694D-4A7F-4245-B30E-88F3C23B4D1F}" srcId="{CBA798FF-5227-3F40-A9F7-17A156B5B2A2}" destId="{C050CB9D-881A-9049-85F0-BF6172ECC9F7}" srcOrd="4" destOrd="0" parTransId="{28BFD513-5E6F-0846-A277-E8BD3E459548}" sibTransId="{DE6CF91A-8D56-D445-952C-B13F5FC29B6E}"/>
    <dgm:cxn modelId="{66B00E5E-EAB9-8B4E-9138-C5C0D5AC0285}" srcId="{CBA798FF-5227-3F40-A9F7-17A156B5B2A2}" destId="{D3BD9366-92B5-9C43-B475-7B5D7EDB1DCD}" srcOrd="3" destOrd="0" parTransId="{0B8A4C37-646C-154C-8F4A-0425C1A96D5A}" sibTransId="{851498D9-709D-404F-9E8A-84174D9B5BF5}"/>
    <dgm:cxn modelId="{0D2C3D60-83D6-574F-9DD4-C79132EA2B37}" type="presOf" srcId="{CBA798FF-5227-3F40-A9F7-17A156B5B2A2}" destId="{DE8266DA-03AB-F64D-9630-D69509035B48}" srcOrd="0" destOrd="0" presId="urn:microsoft.com/office/officeart/2005/8/layout/process1"/>
    <dgm:cxn modelId="{BF87AC69-7DDC-7846-B9C8-DD83BCA4E91B}"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1C924476-697C-DE4F-92F3-BA3D1E6E2348}" type="presOf" srcId="{5FC489CE-FC9D-5246-B6C8-7D49AC1A1C24}" destId="{224D1E5D-3143-D84F-BF84-83AB9D3BB608}" srcOrd="0" destOrd="0" presId="urn:microsoft.com/office/officeart/2005/8/layout/process1"/>
    <dgm:cxn modelId="{A313C179-AD04-8D4E-882C-39DA995BD246}" type="presOf" srcId="{E5E3D205-AEEA-0349-9EBD-DEB67ABED8F1}" destId="{595B7171-DEC6-A34E-A13F-69FAF18C9C02}" srcOrd="0" destOrd="0" presId="urn:microsoft.com/office/officeart/2005/8/layout/process1"/>
    <dgm:cxn modelId="{E530A19A-336A-B34B-BAEF-2B5424D3D7BE}" type="presOf" srcId="{7843C15F-B219-AE43-8BA9-1C133C131769}" destId="{BFF87F70-CE9D-4549-AF3F-7876A5B15117}" srcOrd="0" destOrd="0" presId="urn:microsoft.com/office/officeart/2005/8/layout/process1"/>
    <dgm:cxn modelId="{4C919EA9-013C-7540-9742-E8BAE12515D1}" type="presOf" srcId="{D3BD9366-92B5-9C43-B475-7B5D7EDB1DCD}" destId="{5DD6789E-F341-4544-A5C8-6DE34941C457}" srcOrd="0" destOrd="0" presId="urn:microsoft.com/office/officeart/2005/8/layout/process1"/>
    <dgm:cxn modelId="{D8A4EDAA-2522-3140-8ADE-1A52627E102A}" type="presOf" srcId="{47279609-9559-8047-9866-88DEBA4B69C3}" destId="{B19A7A00-31D8-E945-B8C2-EF63A0D76849}" srcOrd="0" destOrd="1" presId="urn:microsoft.com/office/officeart/2005/8/layout/process1"/>
    <dgm:cxn modelId="{D87A6BB2-5DD4-9046-B055-34A6493949A7}" type="presOf" srcId="{F669D123-6970-9848-B65D-BCC57707FFD3}" destId="{CA8A9FE4-0126-414A-9805-F69959F6506C}" srcOrd="0" destOrd="1" presId="urn:microsoft.com/office/officeart/2005/8/layout/process1"/>
    <dgm:cxn modelId="{1F6C73C0-5AF1-0E4E-9DFE-36F3659D4395}" type="presOf" srcId="{C050CB9D-881A-9049-85F0-BF6172ECC9F7}" destId="{CA8A9FE4-0126-414A-9805-F69959F6506C}" srcOrd="0" destOrd="0" presId="urn:microsoft.com/office/officeart/2005/8/layout/process1"/>
    <dgm:cxn modelId="{275E07C8-6E5C-2B47-8E7C-980CA5FBECEF}" type="presOf" srcId="{8B6D9A1E-AF9C-8F47-B86D-38F17DE1E16E}" destId="{44EBFCEF-5CD1-FF40-8795-E296162E7A59}"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B29B3BCF-17BF-EB41-8BEA-DB84E96C3FC9}" type="presOf" srcId="{7859FDE8-AF77-BC43-8F99-E24637C3E121}" destId="{5DD6789E-F341-4544-A5C8-6DE34941C457}" srcOrd="0" destOrd="1" presId="urn:microsoft.com/office/officeart/2005/8/layout/process1"/>
    <dgm:cxn modelId="{594E29D2-54EC-7443-A924-E68C6E5ECA7B}" srcId="{D3BD9366-92B5-9C43-B475-7B5D7EDB1DCD}" destId="{7859FDE8-AF77-BC43-8F99-E24637C3E121}" srcOrd="0" destOrd="0" parTransId="{1E559E55-B13D-AD44-A4A6-E0841F921ED6}" sibTransId="{0B69BC62-8C63-F84E-9FB1-6AD48CF8CC54}"/>
    <dgm:cxn modelId="{526D73DA-A73D-8243-A5B1-96AB7E0AE802}" type="presOf" srcId="{5FC489CE-FC9D-5246-B6C8-7D49AC1A1C24}" destId="{0C17E5E6-11BF-9F4E-9FD7-FFAB3F972F45}" srcOrd="1"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EFA70E2-B860-6946-ABB6-94B8E193E51D}" type="presOf" srcId="{851498D9-709D-404F-9E8A-84174D9B5BF5}" destId="{481B1810-3A8F-C146-BF2B-D7F6C6E5B920}" srcOrd="0" destOrd="0" presId="urn:microsoft.com/office/officeart/2005/8/layout/process1"/>
    <dgm:cxn modelId="{790F00EB-CA19-B043-8592-267521580798}" type="presOf" srcId="{8B6D9A1E-AF9C-8F47-B86D-38F17DE1E16E}" destId="{70B0668D-1E0D-4447-ACE2-12F90978B313}" srcOrd="1" destOrd="0" presId="urn:microsoft.com/office/officeart/2005/8/layout/process1"/>
    <dgm:cxn modelId="{FDBBAB91-39D7-9E4E-AB69-CB181A29198B}" type="presParOf" srcId="{DE8266DA-03AB-F64D-9630-D69509035B48}" destId="{BFF87F70-CE9D-4549-AF3F-7876A5B15117}" srcOrd="0" destOrd="0" presId="urn:microsoft.com/office/officeart/2005/8/layout/process1"/>
    <dgm:cxn modelId="{D561F0D8-AD24-1644-9C02-17E15A34361B}" type="presParOf" srcId="{DE8266DA-03AB-F64D-9630-D69509035B48}" destId="{224D1E5D-3143-D84F-BF84-83AB9D3BB608}" srcOrd="1" destOrd="0" presId="urn:microsoft.com/office/officeart/2005/8/layout/process1"/>
    <dgm:cxn modelId="{37DEC06D-63EF-F243-90D1-B1F5B904EAF8}" type="presParOf" srcId="{224D1E5D-3143-D84F-BF84-83AB9D3BB608}" destId="{0C17E5E6-11BF-9F4E-9FD7-FFAB3F972F45}" srcOrd="0" destOrd="0" presId="urn:microsoft.com/office/officeart/2005/8/layout/process1"/>
    <dgm:cxn modelId="{90F9A745-3F12-7247-8598-3DD4964F0053}" type="presParOf" srcId="{DE8266DA-03AB-F64D-9630-D69509035B48}" destId="{B19A7A00-31D8-E945-B8C2-EF63A0D76849}" srcOrd="2" destOrd="0" presId="urn:microsoft.com/office/officeart/2005/8/layout/process1"/>
    <dgm:cxn modelId="{762D221B-D138-E247-822F-04E4CA00980F}" type="presParOf" srcId="{DE8266DA-03AB-F64D-9630-D69509035B48}" destId="{44EBFCEF-5CD1-FF40-8795-E296162E7A59}" srcOrd="3" destOrd="0" presId="urn:microsoft.com/office/officeart/2005/8/layout/process1"/>
    <dgm:cxn modelId="{FA3D8311-2392-7A45-97FF-4B4BFAE0E5F9}" type="presParOf" srcId="{44EBFCEF-5CD1-FF40-8795-E296162E7A59}" destId="{70B0668D-1E0D-4447-ACE2-12F90978B313}" srcOrd="0" destOrd="0" presId="urn:microsoft.com/office/officeart/2005/8/layout/process1"/>
    <dgm:cxn modelId="{7E7EABD7-3126-3D44-AD5F-BCC65EC438C5}" type="presParOf" srcId="{DE8266DA-03AB-F64D-9630-D69509035B48}" destId="{7BB6F1C1-C3C5-EC48-B60F-EAC26424F1B8}" srcOrd="4" destOrd="0" presId="urn:microsoft.com/office/officeart/2005/8/layout/process1"/>
    <dgm:cxn modelId="{F26FB2F0-04EE-8D4D-B87A-BE449A319123}" type="presParOf" srcId="{DE8266DA-03AB-F64D-9630-D69509035B48}" destId="{595B7171-DEC6-A34E-A13F-69FAF18C9C02}" srcOrd="5" destOrd="0" presId="urn:microsoft.com/office/officeart/2005/8/layout/process1"/>
    <dgm:cxn modelId="{4096642B-8E3D-9A4F-A228-E4BE5671D1C6}" type="presParOf" srcId="{595B7171-DEC6-A34E-A13F-69FAF18C9C02}" destId="{AAA6A634-3BA9-2044-B4E7-064A7CF9CB89}" srcOrd="0" destOrd="0" presId="urn:microsoft.com/office/officeart/2005/8/layout/process1"/>
    <dgm:cxn modelId="{6FCA392B-AB67-DC42-BA27-7A9A8EC67451}" type="presParOf" srcId="{DE8266DA-03AB-F64D-9630-D69509035B48}" destId="{5DD6789E-F341-4544-A5C8-6DE34941C457}" srcOrd="6" destOrd="0" presId="urn:microsoft.com/office/officeart/2005/8/layout/process1"/>
    <dgm:cxn modelId="{E4D6758D-1450-EE4F-8366-D418CC1E7C9F}" type="presParOf" srcId="{DE8266DA-03AB-F64D-9630-D69509035B48}" destId="{481B1810-3A8F-C146-BF2B-D7F6C6E5B920}" srcOrd="7" destOrd="0" presId="urn:microsoft.com/office/officeart/2005/8/layout/process1"/>
    <dgm:cxn modelId="{CDE163F0-63C9-7C47-A89D-C46079C116D7}" type="presParOf" srcId="{481B1810-3A8F-C146-BF2B-D7F6C6E5B920}" destId="{DA046232-D0B6-6E49-B8B9-D0F9A5EE0E78}" srcOrd="0" destOrd="0" presId="urn:microsoft.com/office/officeart/2005/8/layout/process1"/>
    <dgm:cxn modelId="{E1077E45-D543-2D4F-83B5-D9B9DBB5B91A}"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en-GB" sz="1050"/>
            <a:t>Step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dgm:spPr>
        <a:ln>
          <a:solidFill>
            <a:srgbClr val="FF0000"/>
          </a:solidFill>
        </a:ln>
      </dgm:spPr>
      <dgm:t>
        <a:bodyPr/>
        <a:lstStyle/>
        <a:p>
          <a:endParaRPr lang="en-US"/>
        </a:p>
      </dgm:t>
    </dgm:pt>
    <dgm:pt modelId="{C5FF0C0B-3E71-7A45-9EBD-1310EEBBDAFF}">
      <dgm:prSet custT="1"/>
      <dgm:spPr>
        <a:solidFill>
          <a:schemeClr val="tx2"/>
        </a:solidFill>
      </dgm:spPr>
      <dgm:t>
        <a:bodyPr/>
        <a:lstStyle/>
        <a:p>
          <a:r>
            <a:rPr lang="en-GB" sz="1050"/>
            <a:t>Step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dgm:spPr>
        <a:ln>
          <a:solidFill>
            <a:srgbClr val="FF0000"/>
          </a:solidFill>
        </a:ln>
      </dgm:spPr>
      <dgm:t>
        <a:bodyPr/>
        <a:lstStyle/>
        <a:p>
          <a:endParaRPr lang="en-US"/>
        </a:p>
      </dgm:t>
    </dgm:pt>
    <dgm:pt modelId="{D3BD9366-92B5-9C43-B475-7B5D7EDB1DCD}">
      <dgm:prSet custT="1"/>
      <dgm:spPr/>
      <dgm:t>
        <a:bodyPr/>
        <a:lstStyle/>
        <a:p>
          <a:r>
            <a:rPr lang="en-GB" sz="1050"/>
            <a:t>Step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dgm:spPr>
        <a:ln>
          <a:solidFill>
            <a:srgbClr val="FF0000"/>
          </a:solidFill>
        </a:ln>
      </dgm:spPr>
      <dgm:t>
        <a:bodyPr/>
        <a:lstStyle/>
        <a:p>
          <a:endParaRPr lang="en-US"/>
        </a:p>
      </dgm:t>
    </dgm:pt>
    <dgm:pt modelId="{3B324E7B-F713-B044-9F75-C77B843C7065}">
      <dgm:prSet custT="1"/>
      <dgm:spPr/>
      <dgm:t>
        <a:bodyPr/>
        <a:lstStyle/>
        <a:p>
          <a:r>
            <a:rPr lang="en-GB" sz="1050"/>
            <a:t>Step 3</a:t>
          </a:r>
          <a:endParaRPr lang="en-US" sz="1050"/>
        </a:p>
      </dgm:t>
    </dgm:pt>
    <dgm:pt modelId="{E5E3D205-AEEA-0349-9EBD-DEB67ABED8F1}" type="sibTrans" cxnId="{0DDEC1C9-88FE-3D48-B3F9-791999DC83A0}">
      <dgm:prSet/>
      <dgm:spPr>
        <a:ln>
          <a:solidFill>
            <a:srgbClr val="FF0000"/>
          </a:solidFill>
        </a:ln>
      </dgm:spPr>
      <dgm:t>
        <a:bodyPr/>
        <a:lstStyle/>
        <a:p>
          <a:endParaRPr lang="en-US"/>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en-GB" sz="900"/>
            <a:t>Target Audience &amp; Outcomes</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a:solidFill>
          <a:schemeClr val="tx2"/>
        </a:solidFill>
      </dgm:spPr>
      <dgm:t>
        <a:bodyPr/>
        <a:lstStyle/>
        <a:p>
          <a:r>
            <a:rPr lang="en-US" sz="900"/>
            <a:t>Organization &amp; Resources</a:t>
          </a:r>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a:solidFill>
          <a:srgbClr val="FF0000"/>
        </a:solidFill>
      </dgm:spPr>
      <dgm:t>
        <a:bodyPr/>
        <a:lstStyle/>
        <a:p>
          <a:r>
            <a:rPr lang="en-US" sz="900"/>
            <a:t>Scaling to a "Campaign"</a:t>
          </a:r>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en-US" sz="900"/>
            <a:t>Opportunities &amp; Risks</a:t>
          </a:r>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en-US" sz="900"/>
            <a:t>Action Plan, Narratives, and Amplification</a:t>
          </a:r>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a:solidFill>
          <a:srgbClr val="FF0000"/>
        </a:solidFill>
      </dgm:spPr>
      <dgm:t>
        <a:bodyPr/>
        <a:lstStyle/>
        <a:p>
          <a:r>
            <a:rPr lang="en-US" sz="1050"/>
            <a:t>Step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3E6DFC02-D584-1A47-A328-589722964D9C}" type="presOf" srcId="{851498D9-709D-404F-9E8A-84174D9B5BF5}" destId="{481B1810-3A8F-C146-BF2B-D7F6C6E5B920}" srcOrd="0" destOrd="0" presId="urn:microsoft.com/office/officeart/2005/8/layout/process1"/>
    <dgm:cxn modelId="{C2255003-8510-8F4B-853C-2A3A9D18EE5B}" srcId="{CBA798FF-5227-3F40-A9F7-17A156B5B2A2}" destId="{7843C15F-B219-AE43-8BA9-1C133C131769}" srcOrd="0" destOrd="0" parTransId="{55A25203-8006-4446-8DC8-222E2AF23BE3}" sibTransId="{5FC489CE-FC9D-5246-B6C8-7D49AC1A1C24}"/>
    <dgm:cxn modelId="{6C2F5303-9380-104F-9474-FD7BDD1F5E01}" type="presOf" srcId="{E5E3D205-AEEA-0349-9EBD-DEB67ABED8F1}" destId="{595B7171-DEC6-A34E-A13F-69FAF18C9C02}" srcOrd="0" destOrd="0" presId="urn:microsoft.com/office/officeart/2005/8/layout/process1"/>
    <dgm:cxn modelId="{15A31605-0049-5F48-BADE-67D05171B472}" type="presOf" srcId="{8B6D9A1E-AF9C-8F47-B86D-38F17DE1E16E}" destId="{44EBFCEF-5CD1-FF40-8795-E296162E7A59}" srcOrd="0" destOrd="0" presId="urn:microsoft.com/office/officeart/2005/8/layout/process1"/>
    <dgm:cxn modelId="{39A6C805-4EB4-2B4E-B73C-65F75A0AE659}" type="presOf" srcId="{8B6D9A1E-AF9C-8F47-B86D-38F17DE1E16E}" destId="{70B0668D-1E0D-4447-ACE2-12F90978B313}" srcOrd="1" destOrd="0" presId="urn:microsoft.com/office/officeart/2005/8/layout/process1"/>
    <dgm:cxn modelId="{2BC6C208-4EB9-754A-968B-032819222D2F}" type="presOf" srcId="{5FC489CE-FC9D-5246-B6C8-7D49AC1A1C24}" destId="{224D1E5D-3143-D84F-BF84-83AB9D3BB608}" srcOrd="0" destOrd="0" presId="urn:microsoft.com/office/officeart/2005/8/layout/process1"/>
    <dgm:cxn modelId="{D3DC6B27-13A6-3743-A769-88459CF2FE4F}" type="presOf" srcId="{CBA798FF-5227-3F40-A9F7-17A156B5B2A2}" destId="{DE8266DA-03AB-F64D-9630-D69509035B48}" srcOrd="0" destOrd="0" presId="urn:microsoft.com/office/officeart/2005/8/layout/process1"/>
    <dgm:cxn modelId="{0171A940-E176-E240-8275-E00C7AA1FE41}" type="presOf" srcId="{A053EC03-2339-E843-AF34-B8F6A550611E}" destId="{7BB6F1C1-C3C5-EC48-B60F-EAC26424F1B8}" srcOrd="0" destOrd="1"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8E29694D-4A7F-4245-B30E-88F3C23B4D1F}" srcId="{CBA798FF-5227-3F40-A9F7-17A156B5B2A2}" destId="{C050CB9D-881A-9049-85F0-BF6172ECC9F7}" srcOrd="4" destOrd="0" parTransId="{28BFD513-5E6F-0846-A277-E8BD3E459548}" sibTransId="{DE6CF91A-8D56-D445-952C-B13F5FC29B6E}"/>
    <dgm:cxn modelId="{92560A4E-8C77-8246-B53C-47FCBB2CD5D7}" type="presOf" srcId="{C5FF0C0B-3E71-7A45-9EBD-1310EEBBDAFF}" destId="{B19A7A00-31D8-E945-B8C2-EF63A0D76849}" srcOrd="0" destOrd="0" presId="urn:microsoft.com/office/officeart/2005/8/layout/process1"/>
    <dgm:cxn modelId="{CA310B56-D392-D145-BA22-AF803604C3E2}" type="presOf" srcId="{3B324E7B-F713-B044-9F75-C77B843C7065}" destId="{7BB6F1C1-C3C5-EC48-B60F-EAC26424F1B8}"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CE813F66-7AF8-374E-B9B6-4441BAB03F17}" type="presOf" srcId="{7859FDE8-AF77-BC43-8F99-E24637C3E121}" destId="{5DD6789E-F341-4544-A5C8-6DE34941C457}" srcOrd="0" destOrd="1" presId="urn:microsoft.com/office/officeart/2005/8/layout/process1"/>
    <dgm:cxn modelId="{2CEF1B6A-56B5-4746-9A11-B3AEE0DFC360}" type="presOf" srcId="{5FC489CE-FC9D-5246-B6C8-7D49AC1A1C24}" destId="{0C17E5E6-11BF-9F4E-9FD7-FFAB3F972F45}" srcOrd="1" destOrd="0" presId="urn:microsoft.com/office/officeart/2005/8/layout/process1"/>
    <dgm:cxn modelId="{CFEB7D6D-1C29-C74E-9C02-16314EAF2F22}" type="presOf" srcId="{851498D9-709D-404F-9E8A-84174D9B5BF5}" destId="{DA046232-D0B6-6E49-B8B9-D0F9A5EE0E78}" srcOrd="1" destOrd="0"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19423C8C-992B-714C-A8C6-22D0AA44E9D1}" type="presOf" srcId="{C050CB9D-881A-9049-85F0-BF6172ECC9F7}" destId="{CA8A9FE4-0126-414A-9805-F69959F6506C}" srcOrd="0" destOrd="0" presId="urn:microsoft.com/office/officeart/2005/8/layout/process1"/>
    <dgm:cxn modelId="{18E0E2BA-E987-0941-88E3-7474269864AC}" type="presOf" srcId="{E5E3D205-AEEA-0349-9EBD-DEB67ABED8F1}" destId="{AAA6A634-3BA9-2044-B4E7-064A7CF9CB89}" srcOrd="1"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594E29D2-54EC-7443-A924-E68C6E5ECA7B}" srcId="{D3BD9366-92B5-9C43-B475-7B5D7EDB1DCD}" destId="{7859FDE8-AF77-BC43-8F99-E24637C3E121}" srcOrd="0" destOrd="0" parTransId="{1E559E55-B13D-AD44-A4A6-E0841F921ED6}" sibTransId="{0B69BC62-8C63-F84E-9FB1-6AD48CF8CC54}"/>
    <dgm:cxn modelId="{030A33D2-F21C-1648-AC72-A0696318D0B4}" type="presOf" srcId="{7843C15F-B219-AE43-8BA9-1C133C131769}" destId="{BFF87F70-CE9D-4549-AF3F-7876A5B15117}" srcOrd="0" destOrd="0" presId="urn:microsoft.com/office/officeart/2005/8/layout/process1"/>
    <dgm:cxn modelId="{2D65DBDD-2764-6F41-90DD-774C2B6F0B7E}" type="presOf" srcId="{D3BD9366-92B5-9C43-B475-7B5D7EDB1DCD}" destId="{5DD6789E-F341-4544-A5C8-6DE34941C457}"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AB772CEC-053D-DD40-8E7F-0721DFD94705}" type="presOf" srcId="{F669D123-6970-9848-B65D-BCC57707FFD3}" destId="{CA8A9FE4-0126-414A-9805-F69959F6506C}" srcOrd="0" destOrd="1" presId="urn:microsoft.com/office/officeart/2005/8/layout/process1"/>
    <dgm:cxn modelId="{E2AB48F0-9930-CF4D-A772-1AEDF939AE85}" type="presOf" srcId="{FF03511E-C22C-A34B-8F9F-01AE92EE4E79}" destId="{BFF87F70-CE9D-4549-AF3F-7876A5B15117}" srcOrd="0" destOrd="1" presId="urn:microsoft.com/office/officeart/2005/8/layout/process1"/>
    <dgm:cxn modelId="{C3851CF4-395E-A34B-9E63-4A23C3EB7663}" type="presOf" srcId="{47279609-9559-8047-9866-88DEBA4B69C3}" destId="{B19A7A00-31D8-E945-B8C2-EF63A0D76849}" srcOrd="0" destOrd="1" presId="urn:microsoft.com/office/officeart/2005/8/layout/process1"/>
    <dgm:cxn modelId="{2711E3B8-0F18-9A41-87F2-E82D75E0C9A9}" type="presParOf" srcId="{DE8266DA-03AB-F64D-9630-D69509035B48}" destId="{BFF87F70-CE9D-4549-AF3F-7876A5B15117}" srcOrd="0" destOrd="0" presId="urn:microsoft.com/office/officeart/2005/8/layout/process1"/>
    <dgm:cxn modelId="{5E5F4BF8-09F2-2D45-B5D4-2D5AE6EA3F4F}" type="presParOf" srcId="{DE8266DA-03AB-F64D-9630-D69509035B48}" destId="{224D1E5D-3143-D84F-BF84-83AB9D3BB608}" srcOrd="1" destOrd="0" presId="urn:microsoft.com/office/officeart/2005/8/layout/process1"/>
    <dgm:cxn modelId="{6F6B15A9-7016-2742-B009-770F3B33E9DC}" type="presParOf" srcId="{224D1E5D-3143-D84F-BF84-83AB9D3BB608}" destId="{0C17E5E6-11BF-9F4E-9FD7-FFAB3F972F45}" srcOrd="0" destOrd="0" presId="urn:microsoft.com/office/officeart/2005/8/layout/process1"/>
    <dgm:cxn modelId="{918397EF-6687-C749-A318-848596A56E5B}" type="presParOf" srcId="{DE8266DA-03AB-F64D-9630-D69509035B48}" destId="{B19A7A00-31D8-E945-B8C2-EF63A0D76849}" srcOrd="2" destOrd="0" presId="urn:microsoft.com/office/officeart/2005/8/layout/process1"/>
    <dgm:cxn modelId="{1A79B647-0907-B74E-8F96-B29C94C60C31}" type="presParOf" srcId="{DE8266DA-03AB-F64D-9630-D69509035B48}" destId="{44EBFCEF-5CD1-FF40-8795-E296162E7A59}" srcOrd="3" destOrd="0" presId="urn:microsoft.com/office/officeart/2005/8/layout/process1"/>
    <dgm:cxn modelId="{B72E5C1C-8827-F645-9D4A-45F8659B6B10}" type="presParOf" srcId="{44EBFCEF-5CD1-FF40-8795-E296162E7A59}" destId="{70B0668D-1E0D-4447-ACE2-12F90978B313}" srcOrd="0" destOrd="0" presId="urn:microsoft.com/office/officeart/2005/8/layout/process1"/>
    <dgm:cxn modelId="{D5A96C30-330B-A644-9565-8909425B07E5}" type="presParOf" srcId="{DE8266DA-03AB-F64D-9630-D69509035B48}" destId="{7BB6F1C1-C3C5-EC48-B60F-EAC26424F1B8}" srcOrd="4" destOrd="0" presId="urn:microsoft.com/office/officeart/2005/8/layout/process1"/>
    <dgm:cxn modelId="{67555882-7744-FA45-B343-7867741550F6}" type="presParOf" srcId="{DE8266DA-03AB-F64D-9630-D69509035B48}" destId="{595B7171-DEC6-A34E-A13F-69FAF18C9C02}" srcOrd="5" destOrd="0" presId="urn:microsoft.com/office/officeart/2005/8/layout/process1"/>
    <dgm:cxn modelId="{5BA236F1-5261-AD48-9CB8-FDE3403A2C24}" type="presParOf" srcId="{595B7171-DEC6-A34E-A13F-69FAF18C9C02}" destId="{AAA6A634-3BA9-2044-B4E7-064A7CF9CB89}" srcOrd="0" destOrd="0" presId="urn:microsoft.com/office/officeart/2005/8/layout/process1"/>
    <dgm:cxn modelId="{F0980667-2DEC-C144-8181-88842142466C}" type="presParOf" srcId="{DE8266DA-03AB-F64D-9630-D69509035B48}" destId="{5DD6789E-F341-4544-A5C8-6DE34941C457}" srcOrd="6" destOrd="0" presId="urn:microsoft.com/office/officeart/2005/8/layout/process1"/>
    <dgm:cxn modelId="{1CB12DAC-A07D-B540-8DA2-21E8195BF199}" type="presParOf" srcId="{DE8266DA-03AB-F64D-9630-D69509035B48}" destId="{481B1810-3A8F-C146-BF2B-D7F6C6E5B920}" srcOrd="7" destOrd="0" presId="urn:microsoft.com/office/officeart/2005/8/layout/process1"/>
    <dgm:cxn modelId="{445DD9A1-253F-0D4B-9D70-B7EF6B9B5952}" type="presParOf" srcId="{481B1810-3A8F-C146-BF2B-D7F6C6E5B920}" destId="{DA046232-D0B6-6E49-B8B9-D0F9A5EE0E78}" srcOrd="0" destOrd="0" presId="urn:microsoft.com/office/officeart/2005/8/layout/process1"/>
    <dgm:cxn modelId="{6A3ED425-ED91-EF47-9744-38E23F916614}"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solidFill>
          <a:srgbClr val="FF0000"/>
        </a:solidFill>
      </dgm:spPr>
      <dgm:t>
        <a:bodyPr/>
        <a:lstStyle/>
        <a:p>
          <a:pPr algn="l"/>
          <a:r>
            <a:rPr lang="en-US"/>
            <a:t>Phase 1: Plan</a:t>
          </a:r>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dgm:t>
        <a:bodyPr/>
        <a:lstStyle/>
        <a:p>
          <a:pPr algn="l"/>
          <a:r>
            <a:rPr lang="en-US"/>
            <a:t>Phase 2: Coordinate</a:t>
          </a:r>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dgm:t>
        <a:bodyPr/>
        <a:lstStyle/>
        <a:p>
          <a:pPr algn="l"/>
          <a:r>
            <a:rPr lang="en-US"/>
            <a:t>Phase 3: Act</a:t>
          </a:r>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dgm:t>
        <a:bodyPr/>
        <a:lstStyle/>
        <a:p>
          <a:pPr algn="l"/>
          <a:r>
            <a:rPr lang="en-US"/>
            <a:t>Phase 4: Evaluate</a:t>
          </a:r>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solidFill>
          <a:srgbClr val="FF0000"/>
        </a:solidFill>
      </dgm:spPr>
      <dgm:t>
        <a:bodyPr/>
        <a:lstStyle/>
        <a:p>
          <a:pPr algn="l"/>
          <a:r>
            <a:rPr lang="en-US"/>
            <a:t>Design civil resistance activity</a:t>
          </a:r>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dgm:t>
        <a:bodyPr/>
        <a:lstStyle/>
        <a:p>
          <a:pPr algn="l"/>
          <a:r>
            <a:rPr lang="en-US"/>
            <a:t>Prepare &amp; organize the team</a:t>
          </a:r>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solidFill>
          <a:srgbClr val="FF0000"/>
        </a:solidFill>
      </dgm:spPr>
      <dgm:t>
        <a:bodyPr/>
        <a:lstStyle/>
        <a:p>
          <a:pPr algn="l"/>
          <a:r>
            <a:rPr lang="en-US"/>
            <a:t>Select TA &amp; desired effects</a:t>
          </a:r>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solidFill>
          <a:srgbClr val="FF0000"/>
        </a:solidFill>
      </dgm:spPr>
      <dgm:t>
        <a:bodyPr/>
        <a:lstStyle/>
        <a:p>
          <a:pPr algn="l"/>
          <a:r>
            <a:rPr lang="en-US"/>
            <a:t>Evaluate resources &amp; access</a:t>
          </a:r>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dgm:t>
        <a:bodyPr/>
        <a:lstStyle/>
        <a:p>
          <a:pPr algn="l"/>
          <a:r>
            <a:rPr lang="en-US"/>
            <a:t>Validate operational design</a:t>
          </a:r>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dgm:t>
        <a:bodyPr/>
        <a:lstStyle/>
        <a:p>
          <a:pPr algn="l"/>
          <a:r>
            <a:rPr lang="en-US"/>
            <a:t>Conduct resistance activity</a:t>
          </a:r>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dgm:t>
        <a:bodyPr/>
        <a:lstStyle/>
        <a:p>
          <a:pPr algn="l"/>
          <a:r>
            <a:rPr lang="en-US"/>
            <a:t>Risk Management </a:t>
          </a:r>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dgm:t>
        <a:bodyPr/>
        <a:lstStyle/>
        <a:p>
          <a:pPr algn="l"/>
          <a:r>
            <a:rPr lang="en-US"/>
            <a:t>Phase 5: Campaign</a:t>
          </a:r>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dgm:t>
        <a:bodyPr/>
        <a:lstStyle/>
        <a:p>
          <a:pPr algn="l"/>
          <a:r>
            <a:rPr lang="en-US"/>
            <a:t>Scale acvitity</a:t>
          </a:r>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dgm:t>
        <a:bodyPr/>
        <a:lstStyle/>
        <a:p>
          <a:pPr algn="l"/>
          <a:r>
            <a:rPr lang="en-US"/>
            <a:t>Align amplification</a:t>
          </a:r>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dgm:t>
        <a:bodyPr/>
        <a:lstStyle/>
        <a:p>
          <a:pPr algn="l"/>
          <a:r>
            <a:rPr lang="en-US"/>
            <a:t>Integrate messaging</a:t>
          </a:r>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600191EA-779D-6D44-A591-DC808090F9E9}">
      <dgm:prSet phldrT="[Text]"/>
      <dgm:spPr/>
      <dgm:t>
        <a:bodyPr/>
        <a:lstStyle/>
        <a:p>
          <a:pPr algn="l"/>
          <a:r>
            <a:rPr lang="en-US"/>
            <a:t>Amplify resistance activity</a:t>
          </a:r>
        </a:p>
      </dgm:t>
    </dgm:pt>
    <dgm:pt modelId="{F8BFB3AE-270C-DD43-9193-899A63284D9E}" type="parTrans" cxnId="{C0B4FEE0-5B63-274F-B385-C7794E140381}">
      <dgm:prSet/>
      <dgm:spPr/>
      <dgm:t>
        <a:bodyPr/>
        <a:lstStyle/>
        <a:p>
          <a:endParaRPr lang="en-GB"/>
        </a:p>
      </dgm:t>
    </dgm:pt>
    <dgm:pt modelId="{ECA42BFB-6907-4448-B684-3C222076AE15}" type="sibTrans" cxnId="{C0B4FEE0-5B63-274F-B385-C7794E140381}">
      <dgm:prSet/>
      <dgm:spPr/>
      <dgm:t>
        <a:bodyPr/>
        <a:lstStyle/>
        <a:p>
          <a:endParaRPr lang="en-GB"/>
        </a:p>
      </dgm:t>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5C6B7B02-66FD-FB49-B9B7-CBEFD22A18BA}" type="presOf" srcId="{4FF1C2A8-87BE-5C49-94AE-9AB0C97029C0}" destId="{856CBD07-6F0C-7947-847A-1C3BD87E2A9C}" srcOrd="0" destOrd="0" presId="urn:microsoft.com/office/officeart/2005/8/layout/cycle5"/>
    <dgm:cxn modelId="{2152EE06-0553-B34B-9DBB-19E70C9BABDA}" type="presOf" srcId="{C80001B4-82AD-DF4F-8B0F-9CC56254447D}" destId="{D1F043CB-E307-504A-8F43-5E3FABA63B32}" srcOrd="0" destOrd="0" presId="urn:microsoft.com/office/officeart/2005/8/layout/cycle5"/>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D63E2B13-3C52-D340-A091-C05603AF3BA5}" type="presOf" srcId="{C9F134CB-516B-C943-A0A7-3ACE4E2427F9}" destId="{930763FC-2CEB-BF4A-B1A1-2267FB93A96F}" srcOrd="0" destOrd="3" presId="urn:microsoft.com/office/officeart/2005/8/layout/cycle5"/>
    <dgm:cxn modelId="{29BEB417-9117-534F-B3EF-2F0239A093D2}" srcId="{2A919508-876E-364E-A3BF-F62001F0BB4C}" destId="{73874621-67B6-8347-8B4D-7243CB39AE3E}" srcOrd="0" destOrd="0" parTransId="{42F32C2A-9BE9-7149-A1E7-376EC9667B9D}" sibTransId="{D7F344F6-DC48-5E4F-9DA0-3B321862D137}"/>
    <dgm:cxn modelId="{4170BB1A-6475-D54A-828F-C2F40943B17B}" type="presOf" srcId="{F86B258C-6F6F-0742-B8B1-7D8982997849}" destId="{46EA2B6A-2268-FC4A-98A8-6F556B3BCF8B}" srcOrd="0" destOrd="1" presId="urn:microsoft.com/office/officeart/2005/8/layout/cycle5"/>
    <dgm:cxn modelId="{BB6BC71D-6419-EC4C-91C1-8850FB0F6C7E}" type="presOf" srcId="{BA116009-188F-9A45-9FBC-F2715C1A12F3}" destId="{A3965BC1-CBE8-464F-BC5D-02F757F4351E}" srcOrd="0" destOrd="0" presId="urn:microsoft.com/office/officeart/2005/8/layout/cycle5"/>
    <dgm:cxn modelId="{8B82E01E-8C9B-6249-89BF-A949FAF86509}" type="presOf" srcId="{A76210A2-95E0-7143-A674-86E7032FBC15}" destId="{013D75FA-F1C0-724D-9043-B0B49ED58907}" srcOrd="0" destOrd="3" presId="urn:microsoft.com/office/officeart/2005/8/layout/cycle5"/>
    <dgm:cxn modelId="{53916E1F-AAB6-A844-B9FB-1668C644C861}" srcId="{D10BEFC6-DAA4-6F4D-9F13-BBB0DA8F3D73}" destId="{C9F134CB-516B-C943-A0A7-3ACE4E2427F9}" srcOrd="2" destOrd="0" parTransId="{B23ACE66-7FB5-9044-830B-3743F227431B}" sibTransId="{C7A6BA6C-55DD-8647-BF4B-F43A23347153}"/>
    <dgm:cxn modelId="{9826A42C-C83B-E948-B6DC-B2EFFB292FA2}" srcId="{BA116009-188F-9A45-9FBC-F2715C1A12F3}" destId="{43FDB72E-B866-3646-9B8B-8477B468DC51}" srcOrd="1" destOrd="0" parTransId="{AC6894D3-A9E3-044C-B732-2D89AA19874B}" sibTransId="{9E640CEB-9C10-5247-A30A-85AFE5B51250}"/>
    <dgm:cxn modelId="{EE5C9230-28D5-B24E-9F84-C0647D244DAA}" srcId="{2A919508-876E-364E-A3BF-F62001F0BB4C}" destId="{DBE66443-FBE5-C941-9062-DB579148660A}" srcOrd="1" destOrd="0" parTransId="{E521D865-97D4-2042-9D15-E0668FC95012}" sibTransId="{F2C1AC77-9743-A240-9323-D5E97CD5D690}"/>
    <dgm:cxn modelId="{03B3B238-4463-FD44-B252-69179B926974}" srcId="{D10BEFC6-DAA4-6F4D-9F13-BBB0DA8F3D73}" destId="{8F577413-B574-2342-88B0-5C06FBA82CA0}" srcOrd="0" destOrd="0" parTransId="{594D51F6-CB1C-0C47-BF37-1BE7886F80C0}" sibTransId="{8D185756-ED79-6B44-A14B-CDF9185EDBDC}"/>
    <dgm:cxn modelId="{DECD7F39-A28D-E742-933A-0C475C34ED53}" type="presOf" srcId="{D10BEFC6-DAA4-6F4D-9F13-BBB0DA8F3D73}" destId="{930763FC-2CEB-BF4A-B1A1-2267FB93A96F}" srcOrd="0" destOrd="0" presId="urn:microsoft.com/office/officeart/2005/8/layout/cycle5"/>
    <dgm:cxn modelId="{9C92B43E-8D4A-DD40-A447-E1BED18C049B}" srcId="{3413A49F-A822-8647-A0CD-C25A28B8E834}" destId="{85B0E81B-A13F-7342-8543-C1E1D7B7BD4E}" srcOrd="0" destOrd="0" parTransId="{B4C6BDD1-285C-A341-A3D8-9EB1C7F9D347}" sibTransId="{4FF1C2A8-87BE-5C49-94AE-9AB0C97029C0}"/>
    <dgm:cxn modelId="{258C0842-BFC7-4147-BE76-900E206695CF}" type="presOf" srcId="{3413A49F-A822-8647-A0CD-C25A28B8E834}" destId="{5290AB5E-4475-1C42-9F4D-CE9D329CBEB5}" srcOrd="0" destOrd="0" presId="urn:microsoft.com/office/officeart/2005/8/layout/cycle5"/>
    <dgm:cxn modelId="{3C6B2748-D474-EE4F-96FF-D4B8E7020506}" type="presOf" srcId="{8CCF8761-1102-9043-9AD8-FE5C4D27280C}" destId="{F9B1A807-4893-6441-A0D9-52356F899594}" srcOrd="0" destOrd="0" presId="urn:microsoft.com/office/officeart/2005/8/layout/cycle5"/>
    <dgm:cxn modelId="{D82E064C-9700-464C-A9BE-1956A0027D17}" type="presOf" srcId="{DBE66443-FBE5-C941-9062-DB579148660A}" destId="{013D75FA-F1C0-724D-9043-B0B49ED58907}" srcOrd="0" destOrd="2" presId="urn:microsoft.com/office/officeart/2005/8/layout/cycle5"/>
    <dgm:cxn modelId="{25E8BA4C-3A3A-D24C-A99D-E5C77196974A}" type="presOf" srcId="{2A919508-876E-364E-A3BF-F62001F0BB4C}" destId="{013D75FA-F1C0-724D-9043-B0B49ED58907}" srcOrd="0" destOrd="0" presId="urn:microsoft.com/office/officeart/2005/8/layout/cycle5"/>
    <dgm:cxn modelId="{866C7650-CBF6-6245-8E74-B7550E23D610}" type="presOf" srcId="{72730B73-7E46-EB47-91FE-213E86AF77E1}" destId="{A3965BC1-CBE8-464F-BC5D-02F757F4351E}" srcOrd="0" destOrd="1" presId="urn:microsoft.com/office/officeart/2005/8/layout/cycle5"/>
    <dgm:cxn modelId="{B647F55B-7B63-8547-9297-4E7CFCEA2F0E}" type="presOf" srcId="{85B0E81B-A13F-7342-8543-C1E1D7B7BD4E}" destId="{46EA2B6A-2268-FC4A-98A8-6F556B3BCF8B}" srcOrd="0" destOrd="0" presId="urn:microsoft.com/office/officeart/2005/8/layout/cycle5"/>
    <dgm:cxn modelId="{D36C9768-CACD-AD4A-B977-31E7E4DCE75D}" type="presOf" srcId="{43FDB72E-B866-3646-9B8B-8477B468DC51}" destId="{A3965BC1-CBE8-464F-BC5D-02F757F4351E}" srcOrd="0" destOrd="2" presId="urn:microsoft.com/office/officeart/2005/8/layout/cycle5"/>
    <dgm:cxn modelId="{25F4456C-A4BC-2E4A-B1E5-BAA8603AE355}" type="presOf" srcId="{9E3F36FC-E2DF-0F44-9203-EA8A4FA7C828}" destId="{AC216BB5-20C4-774C-A2BC-9FBC9E469C74}"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287C6E76-5A79-1A46-85CC-49CF2D56EF70}" type="presOf" srcId="{1FD96B1C-87B6-BE48-9321-3672440A7CD1}" destId="{46EA2B6A-2268-FC4A-98A8-6F556B3BCF8B}" srcOrd="0" destOrd="3" presId="urn:microsoft.com/office/officeart/2005/8/layout/cycle5"/>
    <dgm:cxn modelId="{6BBDBE7F-93BF-1942-ADCD-1C26BA545EEF}" type="presOf" srcId="{90B6ADC9-252B-5746-A2FD-384EDD177F00}" destId="{46EA2B6A-2268-FC4A-98A8-6F556B3BCF8B}" srcOrd="0" destOrd="2" presId="urn:microsoft.com/office/officeart/2005/8/layout/cycle5"/>
    <dgm:cxn modelId="{BE0C8C80-F06D-EF48-8FEF-E2372AB0D726}" type="presOf" srcId="{73874621-67B6-8347-8B4D-7243CB39AE3E}" destId="{013D75FA-F1C0-724D-9043-B0B49ED58907}" srcOrd="0" destOrd="1"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EC0CB782-D2A8-5248-A6DE-8FF8237D7E6A}" type="presOf" srcId="{F484FA58-2FC0-4F42-AA3C-3FED3F4B90D7}" destId="{042EADFF-2DD1-C04A-BDA1-45938172C9A9}" srcOrd="0" destOrd="0" presId="urn:microsoft.com/office/officeart/2005/8/layout/cycle5"/>
    <dgm:cxn modelId="{98FEE59A-C84F-4A45-842C-4EBDC1757308}" type="presOf" srcId="{A0382BCE-0006-BD47-ACC0-C83CAC18346F}" destId="{930763FC-2CEB-BF4A-B1A1-2267FB93A96F}" srcOrd="0" destOrd="2" presId="urn:microsoft.com/office/officeart/2005/8/layout/cycle5"/>
    <dgm:cxn modelId="{F589ACA2-5767-0845-B3F2-4D8ABDD44467}" type="presOf" srcId="{8976362F-57DD-7C45-AD76-6280FD3EAB93}" destId="{D1F043CB-E307-504A-8F43-5E3FABA63B32}" srcOrd="0" destOrd="1"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1D902BB9-67D1-4844-9A2A-A362F80D568F}" srcId="{85B0E81B-A13F-7342-8543-C1E1D7B7BD4E}" destId="{F86B258C-6F6F-0742-B8B1-7D8982997849}" srcOrd="0" destOrd="0" parTransId="{5B475BBB-F187-D941-80C6-C87E010AA961}" sibTransId="{E497256F-4F3B-8246-BBB3-24EDBFF99D19}"/>
    <dgm:cxn modelId="{E4CA6DC7-8A3C-7B4C-8204-21203B2F9C5B}" srcId="{85B0E81B-A13F-7342-8543-C1E1D7B7BD4E}" destId="{90B6ADC9-252B-5746-A2FD-384EDD177F00}" srcOrd="1" destOrd="0" parTransId="{D1E9AA43-3CDA-7D4F-B89C-EF074B7ADAEC}" sibTransId="{387681C3-BC61-C24D-A478-DE340C877EFB}"/>
    <dgm:cxn modelId="{8887B3D0-034A-2942-A057-6F4D155A0D6C}" srcId="{3413A49F-A822-8647-A0CD-C25A28B8E834}" destId="{D10BEFC6-DAA4-6F4D-9F13-BBB0DA8F3D73}" srcOrd="4" destOrd="0" parTransId="{0F477F58-C996-B440-A674-F192B752D75D}" sibTransId="{F484FA58-2FC0-4F42-AA3C-3FED3F4B90D7}"/>
    <dgm:cxn modelId="{4B37DCD3-2FC9-334F-9B87-8BBC86A7094C}" type="presOf" srcId="{DABDA314-A175-374B-9D2A-2752B4D76CCC}" destId="{5A189245-61F5-D946-9D63-ACBE55DB711D}" srcOrd="0" destOrd="0" presId="urn:microsoft.com/office/officeart/2005/8/layout/cycle5"/>
    <dgm:cxn modelId="{C0B4FEE0-5B63-274F-B385-C7794E140381}" srcId="{C80001B4-82AD-DF4F-8B0F-9CC56254447D}" destId="{600191EA-779D-6D44-A591-DC808090F9E9}" srcOrd="1" destOrd="0" parTransId="{F8BFB3AE-270C-DD43-9193-899A63284D9E}" sibTransId="{ECA42BFB-6907-4448-B684-3C222076AE15}"/>
    <dgm:cxn modelId="{EF1A48E1-AD48-5843-8215-07489C892C6D}" type="presOf" srcId="{8F577413-B574-2342-88B0-5C06FBA82CA0}" destId="{930763FC-2CEB-BF4A-B1A1-2267FB93A96F}" srcOrd="0" destOrd="1"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5BEB47F2-6585-A944-9DB3-AE0444E9DDB2}" srcId="{2A919508-876E-364E-A3BF-F62001F0BB4C}" destId="{A76210A2-95E0-7143-A674-86E7032FBC15}" srcOrd="2" destOrd="0" parTransId="{283DAEAF-D5C4-E649-935C-4BBFCBAB46BC}" sibTransId="{1FAD7D12-5FAE-2F40-89DD-1D0CD11223AD}"/>
    <dgm:cxn modelId="{301DEFFF-2925-DC49-9B84-F885E730ED64}" type="presOf" srcId="{600191EA-779D-6D44-A591-DC808090F9E9}" destId="{D1F043CB-E307-504A-8F43-5E3FABA63B32}" srcOrd="0" destOrd="2" presId="urn:microsoft.com/office/officeart/2005/8/layout/cycle5"/>
    <dgm:cxn modelId="{DBD87B50-AB90-994E-86BE-B863D0F0A4A1}" type="presParOf" srcId="{5290AB5E-4475-1C42-9F4D-CE9D329CBEB5}" destId="{46EA2B6A-2268-FC4A-98A8-6F556B3BCF8B}" srcOrd="0" destOrd="0" presId="urn:microsoft.com/office/officeart/2005/8/layout/cycle5"/>
    <dgm:cxn modelId="{89D7A06A-F90D-174A-8342-10C62FD3B159}" type="presParOf" srcId="{5290AB5E-4475-1C42-9F4D-CE9D329CBEB5}" destId="{FE4FA7A1-A68C-084C-AB01-879BFE7E3BEF}" srcOrd="1" destOrd="0" presId="urn:microsoft.com/office/officeart/2005/8/layout/cycle5"/>
    <dgm:cxn modelId="{C6CFFBFD-1D95-2D4F-94B7-A764A1304D6C}" type="presParOf" srcId="{5290AB5E-4475-1C42-9F4D-CE9D329CBEB5}" destId="{856CBD07-6F0C-7947-847A-1C3BD87E2A9C}" srcOrd="2" destOrd="0" presId="urn:microsoft.com/office/officeart/2005/8/layout/cycle5"/>
    <dgm:cxn modelId="{2AFEB6A2-F270-D048-AE09-13CF276F7A6C}" type="presParOf" srcId="{5290AB5E-4475-1C42-9F4D-CE9D329CBEB5}" destId="{A3965BC1-CBE8-464F-BC5D-02F757F4351E}" srcOrd="3" destOrd="0" presId="urn:microsoft.com/office/officeart/2005/8/layout/cycle5"/>
    <dgm:cxn modelId="{4190D93F-AD59-7C4F-9478-104D8D48CEC5}" type="presParOf" srcId="{5290AB5E-4475-1C42-9F4D-CE9D329CBEB5}" destId="{151F436A-E6E7-D442-A177-74449AF6DC57}" srcOrd="4" destOrd="0" presId="urn:microsoft.com/office/officeart/2005/8/layout/cycle5"/>
    <dgm:cxn modelId="{017AD3C7-30A8-6C48-9BE0-412292626EBA}" type="presParOf" srcId="{5290AB5E-4475-1C42-9F4D-CE9D329CBEB5}" destId="{AC216BB5-20C4-774C-A2BC-9FBC9E469C74}" srcOrd="5" destOrd="0" presId="urn:microsoft.com/office/officeart/2005/8/layout/cycle5"/>
    <dgm:cxn modelId="{5AA36D60-5106-854D-B715-0006B648E5C4}" type="presParOf" srcId="{5290AB5E-4475-1C42-9F4D-CE9D329CBEB5}" destId="{D1F043CB-E307-504A-8F43-5E3FABA63B32}" srcOrd="6" destOrd="0" presId="urn:microsoft.com/office/officeart/2005/8/layout/cycle5"/>
    <dgm:cxn modelId="{0C65FA34-CB37-C84B-B527-ECB3B682EEC2}" type="presParOf" srcId="{5290AB5E-4475-1C42-9F4D-CE9D329CBEB5}" destId="{B68C5061-0FE5-7B4B-B56A-2E563B3CFD12}" srcOrd="7" destOrd="0" presId="urn:microsoft.com/office/officeart/2005/8/layout/cycle5"/>
    <dgm:cxn modelId="{D75AFDF3-CD2B-F543-8F1F-2F32F7378445}" type="presParOf" srcId="{5290AB5E-4475-1C42-9F4D-CE9D329CBEB5}" destId="{5A189245-61F5-D946-9D63-ACBE55DB711D}" srcOrd="8" destOrd="0" presId="urn:microsoft.com/office/officeart/2005/8/layout/cycle5"/>
    <dgm:cxn modelId="{1470E845-E3ED-4442-9BBB-0EAEE42910BB}" type="presParOf" srcId="{5290AB5E-4475-1C42-9F4D-CE9D329CBEB5}" destId="{013D75FA-F1C0-724D-9043-B0B49ED58907}" srcOrd="9" destOrd="0" presId="urn:microsoft.com/office/officeart/2005/8/layout/cycle5"/>
    <dgm:cxn modelId="{A13C9B10-35E1-2944-8989-9D6EF312F05E}" type="presParOf" srcId="{5290AB5E-4475-1C42-9F4D-CE9D329CBEB5}" destId="{0A8BE0C0-E513-6F4E-9331-05224BF8430B}" srcOrd="10" destOrd="0" presId="urn:microsoft.com/office/officeart/2005/8/layout/cycle5"/>
    <dgm:cxn modelId="{2BC401B2-2B10-4241-A153-F08DD5975677}" type="presParOf" srcId="{5290AB5E-4475-1C42-9F4D-CE9D329CBEB5}" destId="{F9B1A807-4893-6441-A0D9-52356F899594}" srcOrd="11" destOrd="0" presId="urn:microsoft.com/office/officeart/2005/8/layout/cycle5"/>
    <dgm:cxn modelId="{A866CC6B-56A0-9B46-BBBC-0A778CE904D1}" type="presParOf" srcId="{5290AB5E-4475-1C42-9F4D-CE9D329CBEB5}" destId="{930763FC-2CEB-BF4A-B1A1-2267FB93A96F}" srcOrd="12" destOrd="0" presId="urn:microsoft.com/office/officeart/2005/8/layout/cycle5"/>
    <dgm:cxn modelId="{0A085974-7CFD-3A40-A31A-49BD1026FD17}" type="presParOf" srcId="{5290AB5E-4475-1C42-9F4D-CE9D329CBEB5}" destId="{4A01A901-A7DE-504F-9D53-C8D338D12FCA}" srcOrd="13" destOrd="0" presId="urn:microsoft.com/office/officeart/2005/8/layout/cycle5"/>
    <dgm:cxn modelId="{AB485B87-BDB9-0045-AA46-983541364903}"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52"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CBA798FF-5227-3F40-A9F7-17A156B5B2A2}" type="doc">
      <dgm:prSet loTypeId="urn:microsoft.com/office/officeart/2005/8/layout/process1" loCatId="" qsTypeId="urn:microsoft.com/office/officeart/2005/8/quickstyle/simple5" qsCatId="simple" csTypeId="urn:microsoft.com/office/officeart/2005/8/colors/accent0_3" csCatId="mainScheme" phldr="1"/>
      <dgm:spPr/>
    </dgm:pt>
    <dgm:pt modelId="{7843C15F-B219-AE43-8BA9-1C133C131769}">
      <dgm:prSet phldrT="[Text]" custT="1"/>
      <dgm:spPr>
        <a:solidFill>
          <a:schemeClr val="tx2"/>
        </a:solidFill>
      </dgm:spPr>
      <dgm:t>
        <a:bodyPr/>
        <a:lstStyle/>
        <a:p>
          <a:r>
            <a:rPr lang="en-GB" sz="1050"/>
            <a:t>Step 1</a:t>
          </a:r>
          <a:endParaRPr lang="en-US" sz="1050"/>
        </a:p>
      </dgm:t>
    </dgm:pt>
    <dgm:pt modelId="{55A25203-8006-4446-8DC8-222E2AF23BE3}" type="parTrans" cxnId="{C2255003-8510-8F4B-853C-2A3A9D18EE5B}">
      <dgm:prSet/>
      <dgm:spPr/>
      <dgm:t>
        <a:bodyPr/>
        <a:lstStyle/>
        <a:p>
          <a:endParaRPr lang="en-US"/>
        </a:p>
      </dgm:t>
    </dgm:pt>
    <dgm:pt modelId="{5FC489CE-FC9D-5246-B6C8-7D49AC1A1C24}" type="sibTrans" cxnId="{C2255003-8510-8F4B-853C-2A3A9D18EE5B}">
      <dgm:prSet custT="1"/>
      <dgm:spPr>
        <a:ln>
          <a:solidFill>
            <a:srgbClr val="FF0000"/>
          </a:solidFill>
        </a:ln>
      </dgm:spPr>
      <dgm:t>
        <a:bodyPr/>
        <a:lstStyle/>
        <a:p>
          <a:endParaRPr lang="en-US" sz="800"/>
        </a:p>
      </dgm:t>
    </dgm:pt>
    <dgm:pt modelId="{C5FF0C0B-3E71-7A45-9EBD-1310EEBBDAFF}">
      <dgm:prSet custT="1"/>
      <dgm:spPr/>
      <dgm:t>
        <a:bodyPr/>
        <a:lstStyle/>
        <a:p>
          <a:r>
            <a:rPr lang="en-GB" sz="1050"/>
            <a:t>Step 2</a:t>
          </a:r>
          <a:endParaRPr lang="en-US" sz="1050"/>
        </a:p>
      </dgm:t>
    </dgm:pt>
    <dgm:pt modelId="{C6139F70-D043-0445-9001-2709EBDA9252}" type="parTrans" cxnId="{10BFD371-826F-EE43-B6EC-B13FD7CFDDBB}">
      <dgm:prSet/>
      <dgm:spPr/>
      <dgm:t>
        <a:bodyPr/>
        <a:lstStyle/>
        <a:p>
          <a:endParaRPr lang="en-US"/>
        </a:p>
      </dgm:t>
    </dgm:pt>
    <dgm:pt modelId="{8B6D9A1E-AF9C-8F47-B86D-38F17DE1E16E}" type="sibTrans" cxnId="{10BFD371-826F-EE43-B6EC-B13FD7CFDDBB}">
      <dgm:prSet custT="1"/>
      <dgm:spPr>
        <a:ln>
          <a:solidFill>
            <a:srgbClr val="FF0000"/>
          </a:solidFill>
        </a:ln>
      </dgm:spPr>
      <dgm:t>
        <a:bodyPr/>
        <a:lstStyle/>
        <a:p>
          <a:endParaRPr lang="en-US" sz="800"/>
        </a:p>
      </dgm:t>
    </dgm:pt>
    <dgm:pt modelId="{D3BD9366-92B5-9C43-B475-7B5D7EDB1DCD}">
      <dgm:prSet custT="1"/>
      <dgm:spPr/>
      <dgm:t>
        <a:bodyPr/>
        <a:lstStyle/>
        <a:p>
          <a:r>
            <a:rPr lang="en-GB" sz="1050"/>
            <a:t>Step 4</a:t>
          </a:r>
          <a:endParaRPr lang="en-US" sz="1050"/>
        </a:p>
      </dgm:t>
    </dgm:pt>
    <dgm:pt modelId="{0B8A4C37-646C-154C-8F4A-0425C1A96D5A}" type="parTrans" cxnId="{66B00E5E-EAB9-8B4E-9138-C5C0D5AC0285}">
      <dgm:prSet/>
      <dgm:spPr/>
      <dgm:t>
        <a:bodyPr/>
        <a:lstStyle/>
        <a:p>
          <a:endParaRPr lang="en-US"/>
        </a:p>
      </dgm:t>
    </dgm:pt>
    <dgm:pt modelId="{851498D9-709D-404F-9E8A-84174D9B5BF5}" type="sibTrans" cxnId="{66B00E5E-EAB9-8B4E-9138-C5C0D5AC0285}">
      <dgm:prSet custT="1"/>
      <dgm:spPr>
        <a:ln>
          <a:solidFill>
            <a:srgbClr val="FF0000"/>
          </a:solidFill>
        </a:ln>
      </dgm:spPr>
      <dgm:t>
        <a:bodyPr/>
        <a:lstStyle/>
        <a:p>
          <a:endParaRPr lang="en-US" sz="800"/>
        </a:p>
      </dgm:t>
    </dgm:pt>
    <dgm:pt modelId="{3B324E7B-F713-B044-9F75-C77B843C7065}">
      <dgm:prSet custT="1"/>
      <dgm:spPr/>
      <dgm:t>
        <a:bodyPr/>
        <a:lstStyle/>
        <a:p>
          <a:r>
            <a:rPr lang="en-GB" sz="1050"/>
            <a:t>Step 3</a:t>
          </a:r>
          <a:endParaRPr lang="en-US" sz="1050"/>
        </a:p>
      </dgm:t>
    </dgm:pt>
    <dgm:pt modelId="{E5E3D205-AEEA-0349-9EBD-DEB67ABED8F1}" type="sibTrans" cxnId="{0DDEC1C9-88FE-3D48-B3F9-791999DC83A0}">
      <dgm:prSet custT="1"/>
      <dgm:spPr>
        <a:ln>
          <a:solidFill>
            <a:srgbClr val="FF0000"/>
          </a:solidFill>
        </a:ln>
      </dgm:spPr>
      <dgm:t>
        <a:bodyPr/>
        <a:lstStyle/>
        <a:p>
          <a:endParaRPr lang="en-US" sz="800"/>
        </a:p>
      </dgm:t>
    </dgm:pt>
    <dgm:pt modelId="{8A7B33D9-1F15-F541-B00F-1E22CCBA932C}" type="parTrans" cxnId="{0DDEC1C9-88FE-3D48-B3F9-791999DC83A0}">
      <dgm:prSet/>
      <dgm:spPr/>
      <dgm:t>
        <a:bodyPr/>
        <a:lstStyle/>
        <a:p>
          <a:endParaRPr lang="en-US"/>
        </a:p>
      </dgm:t>
    </dgm:pt>
    <dgm:pt modelId="{FF03511E-C22C-A34B-8F9F-01AE92EE4E79}">
      <dgm:prSet phldrT="[Text]" custT="1"/>
      <dgm:spPr>
        <a:solidFill>
          <a:schemeClr val="tx2"/>
        </a:solidFill>
      </dgm:spPr>
      <dgm:t>
        <a:bodyPr/>
        <a:lstStyle/>
        <a:p>
          <a:r>
            <a:rPr lang="en-GB" sz="900"/>
            <a:t>Target Audience &amp; Outcomes</a:t>
          </a:r>
          <a:endParaRPr lang="en-US" sz="900"/>
        </a:p>
      </dgm:t>
    </dgm:pt>
    <dgm:pt modelId="{948E0036-1B06-7F48-BCE3-0020C84A4271}" type="parTrans" cxnId="{26889BDE-8688-5F41-97A7-C358694ECD58}">
      <dgm:prSet/>
      <dgm:spPr/>
      <dgm:t>
        <a:bodyPr/>
        <a:lstStyle/>
        <a:p>
          <a:endParaRPr lang="en-US"/>
        </a:p>
      </dgm:t>
    </dgm:pt>
    <dgm:pt modelId="{F41280CE-FF68-0141-B4CC-B6E6B5528E84}" type="sibTrans" cxnId="{26889BDE-8688-5F41-97A7-C358694ECD58}">
      <dgm:prSet/>
      <dgm:spPr/>
      <dgm:t>
        <a:bodyPr/>
        <a:lstStyle/>
        <a:p>
          <a:endParaRPr lang="en-US"/>
        </a:p>
      </dgm:t>
    </dgm:pt>
    <dgm:pt modelId="{47279609-9559-8047-9866-88DEBA4B69C3}">
      <dgm:prSet custT="1"/>
      <dgm:spPr/>
      <dgm:t>
        <a:bodyPr/>
        <a:lstStyle/>
        <a:p>
          <a:r>
            <a:rPr lang="en-GB" sz="900"/>
            <a:t>Organization &amp; Resources</a:t>
          </a:r>
          <a:endParaRPr lang="en-US" sz="900"/>
        </a:p>
      </dgm:t>
    </dgm:pt>
    <dgm:pt modelId="{8330F9ED-ABF3-224C-A6C2-793504B1DFBC}" type="parTrans" cxnId="{04A3BB02-80B3-C44B-BC03-F7319A766F9B}">
      <dgm:prSet/>
      <dgm:spPr/>
      <dgm:t>
        <a:bodyPr/>
        <a:lstStyle/>
        <a:p>
          <a:endParaRPr lang="en-US"/>
        </a:p>
      </dgm:t>
    </dgm:pt>
    <dgm:pt modelId="{20213712-1D25-5443-AD7B-8B03B3DC4B7E}" type="sibTrans" cxnId="{04A3BB02-80B3-C44B-BC03-F7319A766F9B}">
      <dgm:prSet/>
      <dgm:spPr/>
      <dgm:t>
        <a:bodyPr/>
        <a:lstStyle/>
        <a:p>
          <a:endParaRPr lang="en-US"/>
        </a:p>
      </dgm:t>
    </dgm:pt>
    <dgm:pt modelId="{F669D123-6970-9848-B65D-BCC57707FFD3}">
      <dgm:prSet custT="1"/>
      <dgm:spPr/>
      <dgm:t>
        <a:bodyPr/>
        <a:lstStyle/>
        <a:p>
          <a:r>
            <a:rPr lang="en-US" sz="900"/>
            <a:t>Scaling to a "Campaign"</a:t>
          </a:r>
        </a:p>
      </dgm:t>
    </dgm:pt>
    <dgm:pt modelId="{07856749-568C-AF46-8CD2-F963F93E9986}" type="sibTrans" cxnId="{8BE1FBC9-F3C8-664F-813E-C3B0EA00A4E5}">
      <dgm:prSet/>
      <dgm:spPr/>
      <dgm:t>
        <a:bodyPr/>
        <a:lstStyle/>
        <a:p>
          <a:endParaRPr lang="en-US"/>
        </a:p>
      </dgm:t>
    </dgm:pt>
    <dgm:pt modelId="{2F750A39-403F-994B-A960-05B2278F509E}" type="parTrans" cxnId="{8BE1FBC9-F3C8-664F-813E-C3B0EA00A4E5}">
      <dgm:prSet/>
      <dgm:spPr/>
      <dgm:t>
        <a:bodyPr/>
        <a:lstStyle/>
        <a:p>
          <a:endParaRPr lang="en-US"/>
        </a:p>
      </dgm:t>
    </dgm:pt>
    <dgm:pt modelId="{A053EC03-2339-E843-AF34-B8F6A550611E}">
      <dgm:prSet custT="1"/>
      <dgm:spPr/>
      <dgm:t>
        <a:bodyPr/>
        <a:lstStyle/>
        <a:p>
          <a:r>
            <a:rPr lang="en-US" sz="900"/>
            <a:t>Opportunities &amp; Risks</a:t>
          </a:r>
        </a:p>
      </dgm:t>
    </dgm:pt>
    <dgm:pt modelId="{5530506A-F044-AA4F-A6A8-CBAFA8CA4090}" type="sibTrans" cxnId="{4AB0C242-CB95-9C40-B706-04EC28659D20}">
      <dgm:prSet/>
      <dgm:spPr/>
      <dgm:t>
        <a:bodyPr/>
        <a:lstStyle/>
        <a:p>
          <a:endParaRPr lang="en-US"/>
        </a:p>
      </dgm:t>
    </dgm:pt>
    <dgm:pt modelId="{96FAAEB8-E01C-DC42-82D8-D07FD0282AD4}" type="parTrans" cxnId="{4AB0C242-CB95-9C40-B706-04EC28659D20}">
      <dgm:prSet/>
      <dgm:spPr/>
      <dgm:t>
        <a:bodyPr/>
        <a:lstStyle/>
        <a:p>
          <a:endParaRPr lang="en-US"/>
        </a:p>
      </dgm:t>
    </dgm:pt>
    <dgm:pt modelId="{7859FDE8-AF77-BC43-8F99-E24637C3E121}">
      <dgm:prSet custT="1"/>
      <dgm:spPr/>
      <dgm:t>
        <a:bodyPr/>
        <a:lstStyle/>
        <a:p>
          <a:r>
            <a:rPr lang="en-US" sz="900"/>
            <a:t>Action Plan, Narratives, and Amplification</a:t>
          </a:r>
        </a:p>
      </dgm:t>
    </dgm:pt>
    <dgm:pt modelId="{1E559E55-B13D-AD44-A4A6-E0841F921ED6}" type="parTrans" cxnId="{594E29D2-54EC-7443-A924-E68C6E5ECA7B}">
      <dgm:prSet/>
      <dgm:spPr/>
      <dgm:t>
        <a:bodyPr/>
        <a:lstStyle/>
        <a:p>
          <a:endParaRPr lang="en-US"/>
        </a:p>
      </dgm:t>
    </dgm:pt>
    <dgm:pt modelId="{0B69BC62-8C63-F84E-9FB1-6AD48CF8CC54}" type="sibTrans" cxnId="{594E29D2-54EC-7443-A924-E68C6E5ECA7B}">
      <dgm:prSet/>
      <dgm:spPr/>
      <dgm:t>
        <a:bodyPr/>
        <a:lstStyle/>
        <a:p>
          <a:endParaRPr lang="en-US"/>
        </a:p>
      </dgm:t>
    </dgm:pt>
    <dgm:pt modelId="{C050CB9D-881A-9049-85F0-BF6172ECC9F7}">
      <dgm:prSet custT="1"/>
      <dgm:spPr/>
      <dgm:t>
        <a:bodyPr/>
        <a:lstStyle/>
        <a:p>
          <a:r>
            <a:rPr lang="en-US" sz="900"/>
            <a:t>Step 5</a:t>
          </a:r>
        </a:p>
      </dgm:t>
    </dgm:pt>
    <dgm:pt modelId="{28BFD513-5E6F-0846-A277-E8BD3E459548}" type="parTrans" cxnId="{8E29694D-4A7F-4245-B30E-88F3C23B4D1F}">
      <dgm:prSet/>
      <dgm:spPr/>
      <dgm:t>
        <a:bodyPr/>
        <a:lstStyle/>
        <a:p>
          <a:endParaRPr lang="en-US"/>
        </a:p>
      </dgm:t>
    </dgm:pt>
    <dgm:pt modelId="{DE6CF91A-8D56-D445-952C-B13F5FC29B6E}" type="sibTrans" cxnId="{8E29694D-4A7F-4245-B30E-88F3C23B4D1F}">
      <dgm:prSet/>
      <dgm:spPr/>
      <dgm:t>
        <a:bodyPr/>
        <a:lstStyle/>
        <a:p>
          <a:endParaRPr lang="en-US"/>
        </a:p>
      </dgm:t>
    </dgm:pt>
    <dgm:pt modelId="{DE8266DA-03AB-F64D-9630-D69509035B48}" type="pres">
      <dgm:prSet presAssocID="{CBA798FF-5227-3F40-A9F7-17A156B5B2A2}" presName="Name0" presStyleCnt="0">
        <dgm:presLayoutVars>
          <dgm:dir/>
          <dgm:resizeHandles val="exact"/>
        </dgm:presLayoutVars>
      </dgm:prSet>
      <dgm:spPr/>
    </dgm:pt>
    <dgm:pt modelId="{BFF87F70-CE9D-4549-AF3F-7876A5B15117}" type="pres">
      <dgm:prSet presAssocID="{7843C15F-B219-AE43-8BA9-1C133C131769}" presName="node" presStyleLbl="node1" presStyleIdx="0" presStyleCnt="5">
        <dgm:presLayoutVars>
          <dgm:bulletEnabled val="1"/>
        </dgm:presLayoutVars>
      </dgm:prSet>
      <dgm:spPr/>
    </dgm:pt>
    <dgm:pt modelId="{224D1E5D-3143-D84F-BF84-83AB9D3BB608}" type="pres">
      <dgm:prSet presAssocID="{5FC489CE-FC9D-5246-B6C8-7D49AC1A1C24}" presName="sibTrans" presStyleLbl="sibTrans2D1" presStyleIdx="0" presStyleCnt="4"/>
      <dgm:spPr/>
    </dgm:pt>
    <dgm:pt modelId="{0C17E5E6-11BF-9F4E-9FD7-FFAB3F972F45}" type="pres">
      <dgm:prSet presAssocID="{5FC489CE-FC9D-5246-B6C8-7D49AC1A1C24}" presName="connectorText" presStyleLbl="sibTrans2D1" presStyleIdx="0" presStyleCnt="4"/>
      <dgm:spPr/>
    </dgm:pt>
    <dgm:pt modelId="{B19A7A00-31D8-E945-B8C2-EF63A0D76849}" type="pres">
      <dgm:prSet presAssocID="{C5FF0C0B-3E71-7A45-9EBD-1310EEBBDAFF}" presName="node" presStyleLbl="node1" presStyleIdx="1" presStyleCnt="5">
        <dgm:presLayoutVars>
          <dgm:bulletEnabled val="1"/>
        </dgm:presLayoutVars>
      </dgm:prSet>
      <dgm:spPr/>
    </dgm:pt>
    <dgm:pt modelId="{44EBFCEF-5CD1-FF40-8795-E296162E7A59}" type="pres">
      <dgm:prSet presAssocID="{8B6D9A1E-AF9C-8F47-B86D-38F17DE1E16E}" presName="sibTrans" presStyleLbl="sibTrans2D1" presStyleIdx="1" presStyleCnt="4"/>
      <dgm:spPr/>
    </dgm:pt>
    <dgm:pt modelId="{70B0668D-1E0D-4447-ACE2-12F90978B313}" type="pres">
      <dgm:prSet presAssocID="{8B6D9A1E-AF9C-8F47-B86D-38F17DE1E16E}" presName="connectorText" presStyleLbl="sibTrans2D1" presStyleIdx="1" presStyleCnt="4"/>
      <dgm:spPr/>
    </dgm:pt>
    <dgm:pt modelId="{7BB6F1C1-C3C5-EC48-B60F-EAC26424F1B8}" type="pres">
      <dgm:prSet presAssocID="{3B324E7B-F713-B044-9F75-C77B843C7065}" presName="node" presStyleLbl="node1" presStyleIdx="2" presStyleCnt="5">
        <dgm:presLayoutVars>
          <dgm:bulletEnabled val="1"/>
        </dgm:presLayoutVars>
      </dgm:prSet>
      <dgm:spPr/>
    </dgm:pt>
    <dgm:pt modelId="{595B7171-DEC6-A34E-A13F-69FAF18C9C02}" type="pres">
      <dgm:prSet presAssocID="{E5E3D205-AEEA-0349-9EBD-DEB67ABED8F1}" presName="sibTrans" presStyleLbl="sibTrans2D1" presStyleIdx="2" presStyleCnt="4"/>
      <dgm:spPr/>
    </dgm:pt>
    <dgm:pt modelId="{AAA6A634-3BA9-2044-B4E7-064A7CF9CB89}" type="pres">
      <dgm:prSet presAssocID="{E5E3D205-AEEA-0349-9EBD-DEB67ABED8F1}" presName="connectorText" presStyleLbl="sibTrans2D1" presStyleIdx="2" presStyleCnt="4"/>
      <dgm:spPr/>
    </dgm:pt>
    <dgm:pt modelId="{5DD6789E-F341-4544-A5C8-6DE34941C457}" type="pres">
      <dgm:prSet presAssocID="{D3BD9366-92B5-9C43-B475-7B5D7EDB1DCD}" presName="node" presStyleLbl="node1" presStyleIdx="3" presStyleCnt="5">
        <dgm:presLayoutVars>
          <dgm:bulletEnabled val="1"/>
        </dgm:presLayoutVars>
      </dgm:prSet>
      <dgm:spPr/>
    </dgm:pt>
    <dgm:pt modelId="{481B1810-3A8F-C146-BF2B-D7F6C6E5B920}" type="pres">
      <dgm:prSet presAssocID="{851498D9-709D-404F-9E8A-84174D9B5BF5}" presName="sibTrans" presStyleLbl="sibTrans2D1" presStyleIdx="3" presStyleCnt="4"/>
      <dgm:spPr/>
    </dgm:pt>
    <dgm:pt modelId="{DA046232-D0B6-6E49-B8B9-D0F9A5EE0E78}" type="pres">
      <dgm:prSet presAssocID="{851498D9-709D-404F-9E8A-84174D9B5BF5}" presName="connectorText" presStyleLbl="sibTrans2D1" presStyleIdx="3" presStyleCnt="4"/>
      <dgm:spPr/>
    </dgm:pt>
    <dgm:pt modelId="{CA8A9FE4-0126-414A-9805-F69959F6506C}" type="pres">
      <dgm:prSet presAssocID="{C050CB9D-881A-9049-85F0-BF6172ECC9F7}" presName="node" presStyleLbl="node1" presStyleIdx="4" presStyleCnt="5">
        <dgm:presLayoutVars>
          <dgm:bulletEnabled val="1"/>
        </dgm:presLayoutVars>
      </dgm:prSet>
      <dgm:spPr/>
    </dgm:pt>
  </dgm:ptLst>
  <dgm:cxnLst>
    <dgm:cxn modelId="{04A3BB02-80B3-C44B-BC03-F7319A766F9B}" srcId="{C5FF0C0B-3E71-7A45-9EBD-1310EEBBDAFF}" destId="{47279609-9559-8047-9866-88DEBA4B69C3}" srcOrd="0" destOrd="0" parTransId="{8330F9ED-ABF3-224C-A6C2-793504B1DFBC}" sibTransId="{20213712-1D25-5443-AD7B-8B03B3DC4B7E}"/>
    <dgm:cxn modelId="{C2255003-8510-8F4B-853C-2A3A9D18EE5B}" srcId="{CBA798FF-5227-3F40-A9F7-17A156B5B2A2}" destId="{7843C15F-B219-AE43-8BA9-1C133C131769}" srcOrd="0" destOrd="0" parTransId="{55A25203-8006-4446-8DC8-222E2AF23BE3}" sibTransId="{5FC489CE-FC9D-5246-B6C8-7D49AC1A1C24}"/>
    <dgm:cxn modelId="{875BF208-A459-5647-A502-1A2FA8A91AAC}" type="presOf" srcId="{47279609-9559-8047-9866-88DEBA4B69C3}" destId="{B19A7A00-31D8-E945-B8C2-EF63A0D76849}" srcOrd="0" destOrd="1" presId="urn:microsoft.com/office/officeart/2005/8/layout/process1"/>
    <dgm:cxn modelId="{31BC4022-F2B2-A443-82A5-D48A8F114C3E}" type="presOf" srcId="{A053EC03-2339-E843-AF34-B8F6A550611E}" destId="{7BB6F1C1-C3C5-EC48-B60F-EAC26424F1B8}" srcOrd="0" destOrd="1" presId="urn:microsoft.com/office/officeart/2005/8/layout/process1"/>
    <dgm:cxn modelId="{4EA66F26-54AE-804D-A6AA-8540C683B79A}" type="presOf" srcId="{8B6D9A1E-AF9C-8F47-B86D-38F17DE1E16E}" destId="{70B0668D-1E0D-4447-ACE2-12F90978B313}" srcOrd="1" destOrd="0" presId="urn:microsoft.com/office/officeart/2005/8/layout/process1"/>
    <dgm:cxn modelId="{4AB0C242-CB95-9C40-B706-04EC28659D20}" srcId="{3B324E7B-F713-B044-9F75-C77B843C7065}" destId="{A053EC03-2339-E843-AF34-B8F6A550611E}" srcOrd="0" destOrd="0" parTransId="{96FAAEB8-E01C-DC42-82D8-D07FD0282AD4}" sibTransId="{5530506A-F044-AA4F-A6A8-CBAFA8CA4090}"/>
    <dgm:cxn modelId="{725B2B48-A69A-654D-9D00-A81041A88748}" type="presOf" srcId="{7859FDE8-AF77-BC43-8F99-E24637C3E121}" destId="{5DD6789E-F341-4544-A5C8-6DE34941C457}" srcOrd="0" destOrd="1" presId="urn:microsoft.com/office/officeart/2005/8/layout/process1"/>
    <dgm:cxn modelId="{8E29694D-4A7F-4245-B30E-88F3C23B4D1F}" srcId="{CBA798FF-5227-3F40-A9F7-17A156B5B2A2}" destId="{C050CB9D-881A-9049-85F0-BF6172ECC9F7}" srcOrd="4" destOrd="0" parTransId="{28BFD513-5E6F-0846-A277-E8BD3E459548}" sibTransId="{DE6CF91A-8D56-D445-952C-B13F5FC29B6E}"/>
    <dgm:cxn modelId="{49CAA753-CB0D-0944-8AC7-33D8C67E6527}" type="presOf" srcId="{5FC489CE-FC9D-5246-B6C8-7D49AC1A1C24}" destId="{0C17E5E6-11BF-9F4E-9FD7-FFAB3F972F45}" srcOrd="1" destOrd="0" presId="urn:microsoft.com/office/officeart/2005/8/layout/process1"/>
    <dgm:cxn modelId="{89CC4A54-9D49-A14E-A79C-707977F5A998}" type="presOf" srcId="{851498D9-709D-404F-9E8A-84174D9B5BF5}" destId="{481B1810-3A8F-C146-BF2B-D7F6C6E5B920}" srcOrd="0" destOrd="0" presId="urn:microsoft.com/office/officeart/2005/8/layout/process1"/>
    <dgm:cxn modelId="{1F475C56-02AA-384A-841B-27A3D5FEA9FD}" type="presOf" srcId="{851498D9-709D-404F-9E8A-84174D9B5BF5}" destId="{DA046232-D0B6-6E49-B8B9-D0F9A5EE0E78}" srcOrd="1" destOrd="0" presId="urn:microsoft.com/office/officeart/2005/8/layout/process1"/>
    <dgm:cxn modelId="{953D5158-3EEB-A240-99FB-6851D33AE34B}" type="presOf" srcId="{C050CB9D-881A-9049-85F0-BF6172ECC9F7}" destId="{CA8A9FE4-0126-414A-9805-F69959F6506C}" srcOrd="0" destOrd="0" presId="urn:microsoft.com/office/officeart/2005/8/layout/process1"/>
    <dgm:cxn modelId="{CB83BD5B-F23D-AD4C-8794-2346788FF551}" type="presOf" srcId="{FF03511E-C22C-A34B-8F9F-01AE92EE4E79}" destId="{BFF87F70-CE9D-4549-AF3F-7876A5B15117}" srcOrd="0" destOrd="1" presId="urn:microsoft.com/office/officeart/2005/8/layout/process1"/>
    <dgm:cxn modelId="{E85E5A5C-A7E2-5341-BB07-7D0DD5412806}" type="presOf" srcId="{8B6D9A1E-AF9C-8F47-B86D-38F17DE1E16E}" destId="{44EBFCEF-5CD1-FF40-8795-E296162E7A59}" srcOrd="0" destOrd="0" presId="urn:microsoft.com/office/officeart/2005/8/layout/process1"/>
    <dgm:cxn modelId="{66B00E5E-EAB9-8B4E-9138-C5C0D5AC0285}" srcId="{CBA798FF-5227-3F40-A9F7-17A156B5B2A2}" destId="{D3BD9366-92B5-9C43-B475-7B5D7EDB1DCD}" srcOrd="3" destOrd="0" parTransId="{0B8A4C37-646C-154C-8F4A-0425C1A96D5A}" sibTransId="{851498D9-709D-404F-9E8A-84174D9B5BF5}"/>
    <dgm:cxn modelId="{4530CB5E-4AA1-2646-AA9F-3011E740948B}" type="presOf" srcId="{F669D123-6970-9848-B65D-BCC57707FFD3}" destId="{CA8A9FE4-0126-414A-9805-F69959F6506C}" srcOrd="0" destOrd="1" presId="urn:microsoft.com/office/officeart/2005/8/layout/process1"/>
    <dgm:cxn modelId="{10BFD371-826F-EE43-B6EC-B13FD7CFDDBB}" srcId="{CBA798FF-5227-3F40-A9F7-17A156B5B2A2}" destId="{C5FF0C0B-3E71-7A45-9EBD-1310EEBBDAFF}" srcOrd="1" destOrd="0" parTransId="{C6139F70-D043-0445-9001-2709EBDA9252}" sibTransId="{8B6D9A1E-AF9C-8F47-B86D-38F17DE1E16E}"/>
    <dgm:cxn modelId="{B6270184-062F-384F-AEE7-B46146B0D798}" type="presOf" srcId="{E5E3D205-AEEA-0349-9EBD-DEB67ABED8F1}" destId="{595B7171-DEC6-A34E-A13F-69FAF18C9C02}" srcOrd="0" destOrd="0" presId="urn:microsoft.com/office/officeart/2005/8/layout/process1"/>
    <dgm:cxn modelId="{832AD99A-D86E-2949-B5C0-2BDF294A590A}" type="presOf" srcId="{D3BD9366-92B5-9C43-B475-7B5D7EDB1DCD}" destId="{5DD6789E-F341-4544-A5C8-6DE34941C457}" srcOrd="0" destOrd="0" presId="urn:microsoft.com/office/officeart/2005/8/layout/process1"/>
    <dgm:cxn modelId="{6C9172B2-4D6B-1D4F-9E35-321FB72457F0}" type="presOf" srcId="{E5E3D205-AEEA-0349-9EBD-DEB67ABED8F1}" destId="{AAA6A634-3BA9-2044-B4E7-064A7CF9CB89}" srcOrd="1" destOrd="0" presId="urn:microsoft.com/office/officeart/2005/8/layout/process1"/>
    <dgm:cxn modelId="{9CBBD3B9-D86C-8743-BB8A-CEEFFC94DC01}" type="presOf" srcId="{C5FF0C0B-3E71-7A45-9EBD-1310EEBBDAFF}" destId="{B19A7A00-31D8-E945-B8C2-EF63A0D76849}" srcOrd="0" destOrd="0" presId="urn:microsoft.com/office/officeart/2005/8/layout/process1"/>
    <dgm:cxn modelId="{0DDEC1C9-88FE-3D48-B3F9-791999DC83A0}" srcId="{CBA798FF-5227-3F40-A9F7-17A156B5B2A2}" destId="{3B324E7B-F713-B044-9F75-C77B843C7065}" srcOrd="2" destOrd="0" parTransId="{8A7B33D9-1F15-F541-B00F-1E22CCBA932C}" sibTransId="{E5E3D205-AEEA-0349-9EBD-DEB67ABED8F1}"/>
    <dgm:cxn modelId="{8BE1FBC9-F3C8-664F-813E-C3B0EA00A4E5}" srcId="{C050CB9D-881A-9049-85F0-BF6172ECC9F7}" destId="{F669D123-6970-9848-B65D-BCC57707FFD3}" srcOrd="0" destOrd="0" parTransId="{2F750A39-403F-994B-A960-05B2278F509E}" sibTransId="{07856749-568C-AF46-8CD2-F963F93E9986}"/>
    <dgm:cxn modelId="{594E29D2-54EC-7443-A924-E68C6E5ECA7B}" srcId="{D3BD9366-92B5-9C43-B475-7B5D7EDB1DCD}" destId="{7859FDE8-AF77-BC43-8F99-E24637C3E121}" srcOrd="0" destOrd="0" parTransId="{1E559E55-B13D-AD44-A4A6-E0841F921ED6}" sibTransId="{0B69BC62-8C63-F84E-9FB1-6AD48CF8CC54}"/>
    <dgm:cxn modelId="{2C3A3CDE-D504-E34F-9E4D-AD5240B6A06B}" type="presOf" srcId="{5FC489CE-FC9D-5246-B6C8-7D49AC1A1C24}" destId="{224D1E5D-3143-D84F-BF84-83AB9D3BB608}" srcOrd="0" destOrd="0" presId="urn:microsoft.com/office/officeart/2005/8/layout/process1"/>
    <dgm:cxn modelId="{26889BDE-8688-5F41-97A7-C358694ECD58}" srcId="{7843C15F-B219-AE43-8BA9-1C133C131769}" destId="{FF03511E-C22C-A34B-8F9F-01AE92EE4E79}" srcOrd="0" destOrd="0" parTransId="{948E0036-1B06-7F48-BCE3-0020C84A4271}" sibTransId="{F41280CE-FF68-0141-B4CC-B6E6B5528E84}"/>
    <dgm:cxn modelId="{35B268E0-ABD9-ED4C-9277-52591A427B50}" type="presOf" srcId="{7843C15F-B219-AE43-8BA9-1C133C131769}" destId="{BFF87F70-CE9D-4549-AF3F-7876A5B15117}" srcOrd="0" destOrd="0" presId="urn:microsoft.com/office/officeart/2005/8/layout/process1"/>
    <dgm:cxn modelId="{B0F919EE-58B2-9642-A351-89883D8555B4}" type="presOf" srcId="{CBA798FF-5227-3F40-A9F7-17A156B5B2A2}" destId="{DE8266DA-03AB-F64D-9630-D69509035B48}" srcOrd="0" destOrd="0" presId="urn:microsoft.com/office/officeart/2005/8/layout/process1"/>
    <dgm:cxn modelId="{D3A0D5F5-C65C-574C-B7B5-15B081FE4DDD}" type="presOf" srcId="{3B324E7B-F713-B044-9F75-C77B843C7065}" destId="{7BB6F1C1-C3C5-EC48-B60F-EAC26424F1B8}" srcOrd="0" destOrd="0" presId="urn:microsoft.com/office/officeart/2005/8/layout/process1"/>
    <dgm:cxn modelId="{7446EACE-96DF-AB4F-AEF9-D22F9EF9585A}" type="presParOf" srcId="{DE8266DA-03AB-F64D-9630-D69509035B48}" destId="{BFF87F70-CE9D-4549-AF3F-7876A5B15117}" srcOrd="0" destOrd="0" presId="urn:microsoft.com/office/officeart/2005/8/layout/process1"/>
    <dgm:cxn modelId="{FFA64606-D21B-8242-941A-1E5108071A3A}" type="presParOf" srcId="{DE8266DA-03AB-F64D-9630-D69509035B48}" destId="{224D1E5D-3143-D84F-BF84-83AB9D3BB608}" srcOrd="1" destOrd="0" presId="urn:microsoft.com/office/officeart/2005/8/layout/process1"/>
    <dgm:cxn modelId="{2F3096F7-09CD-3B4D-8644-80CD1CD3A01D}" type="presParOf" srcId="{224D1E5D-3143-D84F-BF84-83AB9D3BB608}" destId="{0C17E5E6-11BF-9F4E-9FD7-FFAB3F972F45}" srcOrd="0" destOrd="0" presId="urn:microsoft.com/office/officeart/2005/8/layout/process1"/>
    <dgm:cxn modelId="{3CAC5839-61BE-414E-A04E-61307A1E8EE2}" type="presParOf" srcId="{DE8266DA-03AB-F64D-9630-D69509035B48}" destId="{B19A7A00-31D8-E945-B8C2-EF63A0D76849}" srcOrd="2" destOrd="0" presId="urn:microsoft.com/office/officeart/2005/8/layout/process1"/>
    <dgm:cxn modelId="{D78DD167-DA2C-2D4F-BA2C-E428F08D6EDD}" type="presParOf" srcId="{DE8266DA-03AB-F64D-9630-D69509035B48}" destId="{44EBFCEF-5CD1-FF40-8795-E296162E7A59}" srcOrd="3" destOrd="0" presId="urn:microsoft.com/office/officeart/2005/8/layout/process1"/>
    <dgm:cxn modelId="{37923153-2926-B042-8AC1-CB93D0140EF8}" type="presParOf" srcId="{44EBFCEF-5CD1-FF40-8795-E296162E7A59}" destId="{70B0668D-1E0D-4447-ACE2-12F90978B313}" srcOrd="0" destOrd="0" presId="urn:microsoft.com/office/officeart/2005/8/layout/process1"/>
    <dgm:cxn modelId="{36903A80-F3FA-EF4F-8564-5084B13A6473}" type="presParOf" srcId="{DE8266DA-03AB-F64D-9630-D69509035B48}" destId="{7BB6F1C1-C3C5-EC48-B60F-EAC26424F1B8}" srcOrd="4" destOrd="0" presId="urn:microsoft.com/office/officeart/2005/8/layout/process1"/>
    <dgm:cxn modelId="{E946BEC5-900B-E949-AA06-F2B233A857B6}" type="presParOf" srcId="{DE8266DA-03AB-F64D-9630-D69509035B48}" destId="{595B7171-DEC6-A34E-A13F-69FAF18C9C02}" srcOrd="5" destOrd="0" presId="urn:microsoft.com/office/officeart/2005/8/layout/process1"/>
    <dgm:cxn modelId="{39406255-5C43-CC42-8DB7-BE31F6C5D61E}" type="presParOf" srcId="{595B7171-DEC6-A34E-A13F-69FAF18C9C02}" destId="{AAA6A634-3BA9-2044-B4E7-064A7CF9CB89}" srcOrd="0" destOrd="0" presId="urn:microsoft.com/office/officeart/2005/8/layout/process1"/>
    <dgm:cxn modelId="{DE81644B-F9A9-C348-990A-336CCAF546F7}" type="presParOf" srcId="{DE8266DA-03AB-F64D-9630-D69509035B48}" destId="{5DD6789E-F341-4544-A5C8-6DE34941C457}" srcOrd="6" destOrd="0" presId="urn:microsoft.com/office/officeart/2005/8/layout/process1"/>
    <dgm:cxn modelId="{798624E4-6A0D-8B4A-A35A-B8DCA8454D58}" type="presParOf" srcId="{DE8266DA-03AB-F64D-9630-D69509035B48}" destId="{481B1810-3A8F-C146-BF2B-D7F6C6E5B920}" srcOrd="7" destOrd="0" presId="urn:microsoft.com/office/officeart/2005/8/layout/process1"/>
    <dgm:cxn modelId="{11569204-07DE-7545-9B51-3CE11C0736CA}" type="presParOf" srcId="{481B1810-3A8F-C146-BF2B-D7F6C6E5B920}" destId="{DA046232-D0B6-6E49-B8B9-D0F9A5EE0E78}" srcOrd="0" destOrd="0" presId="urn:microsoft.com/office/officeart/2005/8/layout/process1"/>
    <dgm:cxn modelId="{3F045622-ECDE-6B4F-B416-409147EFF71C}" type="presParOf" srcId="{DE8266DA-03AB-F64D-9630-D69509035B48}" destId="{CA8A9FE4-0126-414A-9805-F69959F6506C}" srcOrd="8" destOrd="0" presId="urn:microsoft.com/office/officeart/2005/8/layout/process1"/>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solidFill>
          <a:schemeClr val="tx2"/>
        </a:solidFill>
      </dgm:spPr>
      <dgm:t>
        <a:bodyPr/>
        <a:lstStyle/>
        <a:p>
          <a:pPr algn="l"/>
          <a:r>
            <a:rPr lang="en-US"/>
            <a:t>Phase 1: Plan</a:t>
          </a:r>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a:solidFill>
          <a:srgbClr val="FF0000"/>
        </a:solidFill>
      </dgm:spPr>
      <dgm:t>
        <a:bodyPr/>
        <a:lstStyle/>
        <a:p>
          <a:pPr algn="l"/>
          <a:r>
            <a:rPr lang="en-US"/>
            <a:t>Phase 2: Coordinate</a:t>
          </a:r>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dgm:t>
        <a:bodyPr/>
        <a:lstStyle/>
        <a:p>
          <a:pPr algn="l"/>
          <a:r>
            <a:rPr lang="en-US"/>
            <a:t>Phase 3: Act</a:t>
          </a:r>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dgm:t>
        <a:bodyPr/>
        <a:lstStyle/>
        <a:p>
          <a:pPr algn="l"/>
          <a:r>
            <a:rPr lang="en-US"/>
            <a:t>Phase 4: Evaluate</a:t>
          </a:r>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solidFill>
          <a:schemeClr val="tx2"/>
        </a:solidFill>
      </dgm:spPr>
      <dgm:t>
        <a:bodyPr/>
        <a:lstStyle/>
        <a:p>
          <a:pPr algn="l"/>
          <a:r>
            <a:rPr lang="en-US"/>
            <a:t>Design civil resistance activity</a:t>
          </a:r>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a:solidFill>
          <a:srgbClr val="FF0000"/>
        </a:solidFill>
      </dgm:spPr>
      <dgm:t>
        <a:bodyPr/>
        <a:lstStyle/>
        <a:p>
          <a:pPr algn="l"/>
          <a:r>
            <a:rPr lang="en-US"/>
            <a:t>Prepare &amp; organize the team</a:t>
          </a:r>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solidFill>
          <a:schemeClr val="tx2"/>
        </a:solidFill>
      </dgm:spPr>
      <dgm:t>
        <a:bodyPr/>
        <a:lstStyle/>
        <a:p>
          <a:pPr algn="l"/>
          <a:r>
            <a:rPr lang="en-US"/>
            <a:t>Select TA &amp; desired effects</a:t>
          </a:r>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solidFill>
          <a:schemeClr val="tx2"/>
        </a:solidFill>
      </dgm:spPr>
      <dgm:t>
        <a:bodyPr/>
        <a:lstStyle/>
        <a:p>
          <a:pPr algn="l"/>
          <a:r>
            <a:rPr lang="en-US"/>
            <a:t>Evaluate resources &amp; access</a:t>
          </a:r>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a:solidFill>
          <a:srgbClr val="FF0000"/>
        </a:solidFill>
      </dgm:spPr>
      <dgm:t>
        <a:bodyPr/>
        <a:lstStyle/>
        <a:p>
          <a:pPr algn="l"/>
          <a:r>
            <a:rPr lang="en-US"/>
            <a:t>Validate operational design</a:t>
          </a:r>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dgm:t>
        <a:bodyPr/>
        <a:lstStyle/>
        <a:p>
          <a:pPr algn="l"/>
          <a:r>
            <a:rPr lang="en-US"/>
            <a:t>Conduct resistance activity</a:t>
          </a:r>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dgm:t>
        <a:bodyPr/>
        <a:lstStyle/>
        <a:p>
          <a:pPr algn="l"/>
          <a:r>
            <a:rPr lang="en-US"/>
            <a:t>Risk Management </a:t>
          </a:r>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dgm:t>
        <a:bodyPr/>
        <a:lstStyle/>
        <a:p>
          <a:pPr algn="l"/>
          <a:r>
            <a:rPr lang="en-US"/>
            <a:t>Phase 5: Campaign</a:t>
          </a:r>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dgm:t>
        <a:bodyPr/>
        <a:lstStyle/>
        <a:p>
          <a:pPr algn="l"/>
          <a:r>
            <a:rPr lang="en-US"/>
            <a:t>Scale acvitity</a:t>
          </a:r>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dgm:t>
        <a:bodyPr/>
        <a:lstStyle/>
        <a:p>
          <a:pPr algn="l"/>
          <a:r>
            <a:rPr lang="en-US"/>
            <a:t>Align amplification</a:t>
          </a:r>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dgm:t>
        <a:bodyPr/>
        <a:lstStyle/>
        <a:p>
          <a:pPr algn="l"/>
          <a:r>
            <a:rPr lang="en-US"/>
            <a:t>Integrate messaging</a:t>
          </a:r>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D72AC8B2-00C5-2948-A06B-BA1225FD7E89}">
      <dgm:prSet phldrT="[Text]"/>
      <dgm:spPr/>
      <dgm:t>
        <a:bodyPr/>
        <a:lstStyle/>
        <a:p>
          <a:pPr algn="l"/>
          <a:r>
            <a:rPr lang="en-US"/>
            <a:t>Amplify resistance activity</a:t>
          </a:r>
        </a:p>
      </dgm:t>
    </dgm:pt>
    <dgm:pt modelId="{9A9375CD-3378-F745-B5D2-A8D044A1E7F9}" type="parTrans" cxnId="{FDD9383A-8311-8849-9F78-77776435FF22}">
      <dgm:prSet/>
      <dgm:spPr/>
    </dgm:pt>
    <dgm:pt modelId="{1DDA8A44-114D-0943-99CC-0D4EDE075ECD}" type="sibTrans" cxnId="{FDD9383A-8311-8849-9F78-77776435FF22}">
      <dgm:prSet/>
      <dgm:spPr/>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3D166A03-7C75-8248-8578-ADE9F1C07582}" type="presOf" srcId="{90B6ADC9-252B-5746-A2FD-384EDD177F00}" destId="{46EA2B6A-2268-FC4A-98A8-6F556B3BCF8B}" srcOrd="0" destOrd="2" presId="urn:microsoft.com/office/officeart/2005/8/layout/cycle5"/>
    <dgm:cxn modelId="{591CAF0B-8073-4448-B2AA-EA3171BE7184}" type="presOf" srcId="{F86B258C-6F6F-0742-B8B1-7D8982997849}" destId="{46EA2B6A-2268-FC4A-98A8-6F556B3BCF8B}" srcOrd="0" destOrd="1" presId="urn:microsoft.com/office/officeart/2005/8/layout/cycle5"/>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5BDAC210-E857-5E4C-A9D9-F4BE18E84707}" type="presOf" srcId="{43FDB72E-B866-3646-9B8B-8477B468DC51}" destId="{A3965BC1-CBE8-464F-BC5D-02F757F4351E}" srcOrd="0" destOrd="2" presId="urn:microsoft.com/office/officeart/2005/8/layout/cycle5"/>
    <dgm:cxn modelId="{8F2FCD11-AA75-FB4C-840D-9E60E2963688}" type="presOf" srcId="{2A919508-876E-364E-A3BF-F62001F0BB4C}" destId="{013D75FA-F1C0-724D-9043-B0B49ED58907}" srcOrd="0" destOrd="0" presId="urn:microsoft.com/office/officeart/2005/8/layout/cycle5"/>
    <dgm:cxn modelId="{E3F4B014-9B43-E449-8FD1-327EE122FA40}" type="presOf" srcId="{C80001B4-82AD-DF4F-8B0F-9CC56254447D}" destId="{D1F043CB-E307-504A-8F43-5E3FABA63B32}" srcOrd="0" destOrd="0" presId="urn:microsoft.com/office/officeart/2005/8/layout/cycle5"/>
    <dgm:cxn modelId="{29BEB417-9117-534F-B3EF-2F0239A093D2}" srcId="{2A919508-876E-364E-A3BF-F62001F0BB4C}" destId="{73874621-67B6-8347-8B4D-7243CB39AE3E}" srcOrd="0" destOrd="0" parTransId="{42F32C2A-9BE9-7149-A1E7-376EC9667B9D}" sibTransId="{D7F344F6-DC48-5E4F-9DA0-3B321862D137}"/>
    <dgm:cxn modelId="{53916E1F-AAB6-A844-B9FB-1668C644C861}" srcId="{D10BEFC6-DAA4-6F4D-9F13-BBB0DA8F3D73}" destId="{C9F134CB-516B-C943-A0A7-3ACE4E2427F9}" srcOrd="2" destOrd="0" parTransId="{B23ACE66-7FB5-9044-830B-3743F227431B}" sibTransId="{C7A6BA6C-55DD-8647-BF4B-F43A23347153}"/>
    <dgm:cxn modelId="{E4F9B11F-00B0-0142-BA2D-23F74379C4D3}" type="presOf" srcId="{4FF1C2A8-87BE-5C49-94AE-9AB0C97029C0}" destId="{856CBD07-6F0C-7947-847A-1C3BD87E2A9C}" srcOrd="0" destOrd="0" presId="urn:microsoft.com/office/officeart/2005/8/layout/cycle5"/>
    <dgm:cxn modelId="{9826A42C-C83B-E948-B6DC-B2EFFB292FA2}" srcId="{BA116009-188F-9A45-9FBC-F2715C1A12F3}" destId="{43FDB72E-B866-3646-9B8B-8477B468DC51}" srcOrd="1" destOrd="0" parTransId="{AC6894D3-A9E3-044C-B732-2D89AA19874B}" sibTransId="{9E640CEB-9C10-5247-A30A-85AFE5B51250}"/>
    <dgm:cxn modelId="{EE5C9230-28D5-B24E-9F84-C0647D244DAA}" srcId="{2A919508-876E-364E-A3BF-F62001F0BB4C}" destId="{DBE66443-FBE5-C941-9062-DB579148660A}" srcOrd="1" destOrd="0" parTransId="{E521D865-97D4-2042-9D15-E0668FC95012}" sibTransId="{F2C1AC77-9743-A240-9323-D5E97CD5D690}"/>
    <dgm:cxn modelId="{DE65B433-CAAC-A84F-B800-95FD76BD1E91}" type="presOf" srcId="{BA116009-188F-9A45-9FBC-F2715C1A12F3}" destId="{A3965BC1-CBE8-464F-BC5D-02F757F4351E}" srcOrd="0" destOrd="0" presId="urn:microsoft.com/office/officeart/2005/8/layout/cycle5"/>
    <dgm:cxn modelId="{8748A034-4E40-8248-8256-F44E57C74325}" type="presOf" srcId="{A0382BCE-0006-BD47-ACC0-C83CAC18346F}" destId="{930763FC-2CEB-BF4A-B1A1-2267FB93A96F}" srcOrd="0" destOrd="2" presId="urn:microsoft.com/office/officeart/2005/8/layout/cycle5"/>
    <dgm:cxn modelId="{03B3B238-4463-FD44-B252-69179B926974}" srcId="{D10BEFC6-DAA4-6F4D-9F13-BBB0DA8F3D73}" destId="{8F577413-B574-2342-88B0-5C06FBA82CA0}" srcOrd="0" destOrd="0" parTransId="{594D51F6-CB1C-0C47-BF37-1BE7886F80C0}" sibTransId="{8D185756-ED79-6B44-A14B-CDF9185EDBDC}"/>
    <dgm:cxn modelId="{FDD9383A-8311-8849-9F78-77776435FF22}" srcId="{C80001B4-82AD-DF4F-8B0F-9CC56254447D}" destId="{D72AC8B2-00C5-2948-A06B-BA1225FD7E89}" srcOrd="1" destOrd="0" parTransId="{9A9375CD-3378-F745-B5D2-A8D044A1E7F9}" sibTransId="{1DDA8A44-114D-0943-99CC-0D4EDE075ECD}"/>
    <dgm:cxn modelId="{149C373B-59E2-1745-89AE-546D14FDCAD4}" type="presOf" srcId="{85B0E81B-A13F-7342-8543-C1E1D7B7BD4E}" destId="{46EA2B6A-2268-FC4A-98A8-6F556B3BCF8B}" srcOrd="0" destOrd="0" presId="urn:microsoft.com/office/officeart/2005/8/layout/cycle5"/>
    <dgm:cxn modelId="{22CFA83E-1AF7-2D4F-A2A8-6EE9BA6B8612}" type="presOf" srcId="{72730B73-7E46-EB47-91FE-213E86AF77E1}" destId="{A3965BC1-CBE8-464F-BC5D-02F757F4351E}" srcOrd="0" destOrd="1" presId="urn:microsoft.com/office/officeart/2005/8/layout/cycle5"/>
    <dgm:cxn modelId="{9C92B43E-8D4A-DD40-A447-E1BED18C049B}" srcId="{3413A49F-A822-8647-A0CD-C25A28B8E834}" destId="{85B0E81B-A13F-7342-8543-C1E1D7B7BD4E}" srcOrd="0" destOrd="0" parTransId="{B4C6BDD1-285C-A341-A3D8-9EB1C7F9D347}" sibTransId="{4FF1C2A8-87BE-5C49-94AE-9AB0C97029C0}"/>
    <dgm:cxn modelId="{13A4BA3E-5648-BE47-B8FF-B36559E52DDB}" type="presOf" srcId="{8F577413-B574-2342-88B0-5C06FBA82CA0}" destId="{930763FC-2CEB-BF4A-B1A1-2267FB93A96F}" srcOrd="0" destOrd="1" presId="urn:microsoft.com/office/officeart/2005/8/layout/cycle5"/>
    <dgm:cxn modelId="{B85B5955-AFE0-114D-A011-D17B1B5B026B}" type="presOf" srcId="{1FD96B1C-87B6-BE48-9321-3672440A7CD1}" destId="{46EA2B6A-2268-FC4A-98A8-6F556B3BCF8B}" srcOrd="0" destOrd="3" presId="urn:microsoft.com/office/officeart/2005/8/layout/cycle5"/>
    <dgm:cxn modelId="{B5407A62-6723-4C43-991B-0CA870629047}" type="presOf" srcId="{C9F134CB-516B-C943-A0A7-3ACE4E2427F9}" destId="{930763FC-2CEB-BF4A-B1A1-2267FB93A96F}" srcOrd="0" destOrd="3" presId="urn:microsoft.com/office/officeart/2005/8/layout/cycle5"/>
    <dgm:cxn modelId="{0796C06B-8145-2C4D-8318-C62ED3F5968B}" type="presOf" srcId="{3413A49F-A822-8647-A0CD-C25A28B8E834}" destId="{5290AB5E-4475-1C42-9F4D-CE9D329CBEB5}"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98DE6B75-9850-984F-B9E6-3F1EC7B52D43}" type="presOf" srcId="{DBE66443-FBE5-C941-9062-DB579148660A}" destId="{013D75FA-F1C0-724D-9043-B0B49ED58907}" srcOrd="0" destOrd="2"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ACF4FD97-CB75-254F-8840-0264FAD68996}" type="presOf" srcId="{A76210A2-95E0-7143-A674-86E7032FBC15}" destId="{013D75FA-F1C0-724D-9043-B0B49ED58907}" srcOrd="0" destOrd="3" presId="urn:microsoft.com/office/officeart/2005/8/layout/cycle5"/>
    <dgm:cxn modelId="{77D052A1-3D44-5A48-8B52-4B11893750E1}" type="presOf" srcId="{9E3F36FC-E2DF-0F44-9203-EA8A4FA7C828}" destId="{AC216BB5-20C4-774C-A2BC-9FBC9E469C74}" srcOrd="0" destOrd="0" presId="urn:microsoft.com/office/officeart/2005/8/layout/cycle5"/>
    <dgm:cxn modelId="{59B571A2-EF9B-8844-B28A-278801976FEC}" type="presOf" srcId="{73874621-67B6-8347-8B4D-7243CB39AE3E}" destId="{013D75FA-F1C0-724D-9043-B0B49ED58907}" srcOrd="0" destOrd="1"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1D902BB9-67D1-4844-9A2A-A362F80D568F}" srcId="{85B0E81B-A13F-7342-8543-C1E1D7B7BD4E}" destId="{F86B258C-6F6F-0742-B8B1-7D8982997849}" srcOrd="0" destOrd="0" parTransId="{5B475BBB-F187-D941-80C6-C87E010AA961}" sibTransId="{E497256F-4F3B-8246-BBB3-24EDBFF99D19}"/>
    <dgm:cxn modelId="{B4670DBC-F00E-0E48-9028-0C569F3ED1D3}" type="presOf" srcId="{D10BEFC6-DAA4-6F4D-9F13-BBB0DA8F3D73}" destId="{930763FC-2CEB-BF4A-B1A1-2267FB93A96F}" srcOrd="0" destOrd="0" presId="urn:microsoft.com/office/officeart/2005/8/layout/cycle5"/>
    <dgm:cxn modelId="{E4CA6DC7-8A3C-7B4C-8204-21203B2F9C5B}" srcId="{85B0E81B-A13F-7342-8543-C1E1D7B7BD4E}" destId="{90B6ADC9-252B-5746-A2FD-384EDD177F00}" srcOrd="1" destOrd="0" parTransId="{D1E9AA43-3CDA-7D4F-B89C-EF074B7ADAEC}" sibTransId="{387681C3-BC61-C24D-A478-DE340C877EFB}"/>
    <dgm:cxn modelId="{118948CA-CF43-1E4E-BC3C-EFF7A2C9C31E}" type="presOf" srcId="{D72AC8B2-00C5-2948-A06B-BA1225FD7E89}" destId="{D1F043CB-E307-504A-8F43-5E3FABA63B32}" srcOrd="0" destOrd="2" presId="urn:microsoft.com/office/officeart/2005/8/layout/cycle5"/>
    <dgm:cxn modelId="{A59008CC-4297-E546-B422-BDDB28B78606}" type="presOf" srcId="{8976362F-57DD-7C45-AD76-6280FD3EAB93}" destId="{D1F043CB-E307-504A-8F43-5E3FABA63B32}" srcOrd="0" destOrd="1" presId="urn:microsoft.com/office/officeart/2005/8/layout/cycle5"/>
    <dgm:cxn modelId="{8887B3D0-034A-2942-A057-6F4D155A0D6C}" srcId="{3413A49F-A822-8647-A0CD-C25A28B8E834}" destId="{D10BEFC6-DAA4-6F4D-9F13-BBB0DA8F3D73}" srcOrd="4" destOrd="0" parTransId="{0F477F58-C996-B440-A674-F192B752D75D}" sibTransId="{F484FA58-2FC0-4F42-AA3C-3FED3F4B90D7}"/>
    <dgm:cxn modelId="{25C07AD3-8F23-0744-BFEC-5A206D7FADE5}" type="presOf" srcId="{8CCF8761-1102-9043-9AD8-FE5C4D27280C}" destId="{F9B1A807-4893-6441-A0D9-52356F899594}" srcOrd="0" destOrd="0" presId="urn:microsoft.com/office/officeart/2005/8/layout/cycle5"/>
    <dgm:cxn modelId="{D8081FE5-92EA-C949-810D-40B5200B7710}" type="presOf" srcId="{F484FA58-2FC0-4F42-AA3C-3FED3F4B90D7}" destId="{042EADFF-2DD1-C04A-BDA1-45938172C9A9}" srcOrd="0" destOrd="0" presId="urn:microsoft.com/office/officeart/2005/8/layout/cycle5"/>
    <dgm:cxn modelId="{BCCDCBE8-FF46-4A4D-A11E-6F8A3FE2A3C4}" type="presOf" srcId="{DABDA314-A175-374B-9D2A-2752B4D76CCC}" destId="{5A189245-61F5-D946-9D63-ACBE55DB711D}" srcOrd="0" destOrd="0"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5BEB47F2-6585-A944-9DB3-AE0444E9DDB2}" srcId="{2A919508-876E-364E-A3BF-F62001F0BB4C}" destId="{A76210A2-95E0-7143-A674-86E7032FBC15}" srcOrd="2" destOrd="0" parTransId="{283DAEAF-D5C4-E649-935C-4BBFCBAB46BC}" sibTransId="{1FAD7D12-5FAE-2F40-89DD-1D0CD11223AD}"/>
    <dgm:cxn modelId="{7CCAFACE-B37D-CA4A-8929-BE8E5DB14727}" type="presParOf" srcId="{5290AB5E-4475-1C42-9F4D-CE9D329CBEB5}" destId="{46EA2B6A-2268-FC4A-98A8-6F556B3BCF8B}" srcOrd="0" destOrd="0" presId="urn:microsoft.com/office/officeart/2005/8/layout/cycle5"/>
    <dgm:cxn modelId="{FDF22EF9-DBF8-CB4F-B56C-6F46945B57C1}" type="presParOf" srcId="{5290AB5E-4475-1C42-9F4D-CE9D329CBEB5}" destId="{FE4FA7A1-A68C-084C-AB01-879BFE7E3BEF}" srcOrd="1" destOrd="0" presId="urn:microsoft.com/office/officeart/2005/8/layout/cycle5"/>
    <dgm:cxn modelId="{12143453-7D03-2A4C-A07C-8454ECA70C9C}" type="presParOf" srcId="{5290AB5E-4475-1C42-9F4D-CE9D329CBEB5}" destId="{856CBD07-6F0C-7947-847A-1C3BD87E2A9C}" srcOrd="2" destOrd="0" presId="urn:microsoft.com/office/officeart/2005/8/layout/cycle5"/>
    <dgm:cxn modelId="{6510C3AF-7622-9B4F-8637-4F764961DF12}" type="presParOf" srcId="{5290AB5E-4475-1C42-9F4D-CE9D329CBEB5}" destId="{A3965BC1-CBE8-464F-BC5D-02F757F4351E}" srcOrd="3" destOrd="0" presId="urn:microsoft.com/office/officeart/2005/8/layout/cycle5"/>
    <dgm:cxn modelId="{333ED25F-38A6-2E4D-9CE1-41AEC48F6ADE}" type="presParOf" srcId="{5290AB5E-4475-1C42-9F4D-CE9D329CBEB5}" destId="{151F436A-E6E7-D442-A177-74449AF6DC57}" srcOrd="4" destOrd="0" presId="urn:microsoft.com/office/officeart/2005/8/layout/cycle5"/>
    <dgm:cxn modelId="{8E15620C-12D8-1646-94B9-C39EF569607A}" type="presParOf" srcId="{5290AB5E-4475-1C42-9F4D-CE9D329CBEB5}" destId="{AC216BB5-20C4-774C-A2BC-9FBC9E469C74}" srcOrd="5" destOrd="0" presId="urn:microsoft.com/office/officeart/2005/8/layout/cycle5"/>
    <dgm:cxn modelId="{54D820BB-36BF-B54A-907B-778D51E40BB7}" type="presParOf" srcId="{5290AB5E-4475-1C42-9F4D-CE9D329CBEB5}" destId="{D1F043CB-E307-504A-8F43-5E3FABA63B32}" srcOrd="6" destOrd="0" presId="urn:microsoft.com/office/officeart/2005/8/layout/cycle5"/>
    <dgm:cxn modelId="{F5933965-3BD4-A54B-A420-80BD01D64F4B}" type="presParOf" srcId="{5290AB5E-4475-1C42-9F4D-CE9D329CBEB5}" destId="{B68C5061-0FE5-7B4B-B56A-2E563B3CFD12}" srcOrd="7" destOrd="0" presId="urn:microsoft.com/office/officeart/2005/8/layout/cycle5"/>
    <dgm:cxn modelId="{070CCD33-2471-D944-993F-08E90295119F}" type="presParOf" srcId="{5290AB5E-4475-1C42-9F4D-CE9D329CBEB5}" destId="{5A189245-61F5-D946-9D63-ACBE55DB711D}" srcOrd="8" destOrd="0" presId="urn:microsoft.com/office/officeart/2005/8/layout/cycle5"/>
    <dgm:cxn modelId="{16543C8A-F7A9-FE4C-BCD7-0BC0A0CB7971}" type="presParOf" srcId="{5290AB5E-4475-1C42-9F4D-CE9D329CBEB5}" destId="{013D75FA-F1C0-724D-9043-B0B49ED58907}" srcOrd="9" destOrd="0" presId="urn:microsoft.com/office/officeart/2005/8/layout/cycle5"/>
    <dgm:cxn modelId="{7761F2C0-96B1-AD46-A9B9-76D5F9C7CE7A}" type="presParOf" srcId="{5290AB5E-4475-1C42-9F4D-CE9D329CBEB5}" destId="{0A8BE0C0-E513-6F4E-9331-05224BF8430B}" srcOrd="10" destOrd="0" presId="urn:microsoft.com/office/officeart/2005/8/layout/cycle5"/>
    <dgm:cxn modelId="{15DA1C0A-559A-A442-B3FA-5E8AE660F9A3}" type="presParOf" srcId="{5290AB5E-4475-1C42-9F4D-CE9D329CBEB5}" destId="{F9B1A807-4893-6441-A0D9-52356F899594}" srcOrd="11" destOrd="0" presId="urn:microsoft.com/office/officeart/2005/8/layout/cycle5"/>
    <dgm:cxn modelId="{62292C79-3C69-E341-973F-13FF84934A71}" type="presParOf" srcId="{5290AB5E-4475-1C42-9F4D-CE9D329CBEB5}" destId="{930763FC-2CEB-BF4A-B1A1-2267FB93A96F}" srcOrd="12" destOrd="0" presId="urn:microsoft.com/office/officeart/2005/8/layout/cycle5"/>
    <dgm:cxn modelId="{2E369322-95B0-FA47-B70A-8AA9CCFD630B}" type="presParOf" srcId="{5290AB5E-4475-1C42-9F4D-CE9D329CBEB5}" destId="{4A01A901-A7DE-504F-9D53-C8D338D12FCA}" srcOrd="13" destOrd="0" presId="urn:microsoft.com/office/officeart/2005/8/layout/cycle5"/>
    <dgm:cxn modelId="{9089CA9C-39D0-8040-AEC0-6F566016831E}"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62"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solidFill>
          <a:schemeClr val="tx2"/>
        </a:solidFill>
      </dgm:spPr>
      <dgm:t>
        <a:bodyPr/>
        <a:lstStyle/>
        <a:p>
          <a:pPr algn="l"/>
          <a:r>
            <a:rPr lang="en-US"/>
            <a:t>Phase 1: Plan</a:t>
          </a:r>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a:solidFill>
          <a:schemeClr val="tx2"/>
        </a:solidFill>
      </dgm:spPr>
      <dgm:t>
        <a:bodyPr/>
        <a:lstStyle/>
        <a:p>
          <a:pPr algn="l"/>
          <a:r>
            <a:rPr lang="en-US"/>
            <a:t>Phase 2: Coordinate</a:t>
          </a:r>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a:solidFill>
          <a:srgbClr val="FF0000"/>
        </a:solidFill>
      </dgm:spPr>
      <dgm:t>
        <a:bodyPr/>
        <a:lstStyle/>
        <a:p>
          <a:pPr algn="l"/>
          <a:r>
            <a:rPr lang="en-US"/>
            <a:t>Phase 3: Act</a:t>
          </a:r>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dgm:t>
        <a:bodyPr/>
        <a:lstStyle/>
        <a:p>
          <a:pPr algn="l"/>
          <a:r>
            <a:rPr lang="en-US"/>
            <a:t>Phase 4: Evaluate</a:t>
          </a:r>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solidFill>
          <a:schemeClr val="tx2"/>
        </a:solidFill>
      </dgm:spPr>
      <dgm:t>
        <a:bodyPr/>
        <a:lstStyle/>
        <a:p>
          <a:pPr algn="l"/>
          <a:r>
            <a:rPr lang="en-US"/>
            <a:t>Design civil resistance activity</a:t>
          </a:r>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a:solidFill>
          <a:schemeClr val="tx2"/>
        </a:solidFill>
      </dgm:spPr>
      <dgm:t>
        <a:bodyPr/>
        <a:lstStyle/>
        <a:p>
          <a:pPr algn="l"/>
          <a:r>
            <a:rPr lang="en-US"/>
            <a:t>Prepare &amp; organize the team</a:t>
          </a:r>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solidFill>
          <a:schemeClr val="tx2"/>
        </a:solidFill>
      </dgm:spPr>
      <dgm:t>
        <a:bodyPr/>
        <a:lstStyle/>
        <a:p>
          <a:pPr algn="l"/>
          <a:r>
            <a:rPr lang="en-US"/>
            <a:t>Select TA &amp; desired effects</a:t>
          </a:r>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solidFill>
          <a:schemeClr val="tx2"/>
        </a:solidFill>
      </dgm:spPr>
      <dgm:t>
        <a:bodyPr/>
        <a:lstStyle/>
        <a:p>
          <a:pPr algn="l"/>
          <a:r>
            <a:rPr lang="en-US"/>
            <a:t>Evaluate resources &amp; access</a:t>
          </a:r>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a:solidFill>
          <a:schemeClr val="tx2"/>
        </a:solidFill>
      </dgm:spPr>
      <dgm:t>
        <a:bodyPr/>
        <a:lstStyle/>
        <a:p>
          <a:pPr algn="l"/>
          <a:r>
            <a:rPr lang="en-US"/>
            <a:t>Validate operational design</a:t>
          </a:r>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a:solidFill>
          <a:srgbClr val="FF0000"/>
        </a:solidFill>
      </dgm:spPr>
      <dgm:t>
        <a:bodyPr/>
        <a:lstStyle/>
        <a:p>
          <a:pPr algn="l"/>
          <a:r>
            <a:rPr lang="en-US"/>
            <a:t>Conduct resistance activity</a:t>
          </a:r>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dgm:t>
        <a:bodyPr/>
        <a:lstStyle/>
        <a:p>
          <a:pPr algn="l"/>
          <a:r>
            <a:rPr lang="en-US"/>
            <a:t>Risk Management </a:t>
          </a:r>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dgm:t>
        <a:bodyPr/>
        <a:lstStyle/>
        <a:p>
          <a:pPr algn="l"/>
          <a:r>
            <a:rPr lang="en-US"/>
            <a:t>Phase 5: Campaign</a:t>
          </a:r>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dgm:t>
        <a:bodyPr/>
        <a:lstStyle/>
        <a:p>
          <a:pPr algn="l"/>
          <a:r>
            <a:rPr lang="en-US"/>
            <a:t>Scale acvitity</a:t>
          </a:r>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dgm:t>
        <a:bodyPr/>
        <a:lstStyle/>
        <a:p>
          <a:pPr algn="l"/>
          <a:r>
            <a:rPr lang="en-US"/>
            <a:t>Align amplification</a:t>
          </a:r>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dgm:t>
        <a:bodyPr/>
        <a:lstStyle/>
        <a:p>
          <a:pPr algn="l"/>
          <a:r>
            <a:rPr lang="en-US"/>
            <a:t>Integrate messaging</a:t>
          </a:r>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F4741D06-E721-A94C-8DDA-905F21B73576}">
      <dgm:prSet phldrT="[Text]"/>
      <dgm:spPr/>
      <dgm:t>
        <a:bodyPr/>
        <a:lstStyle/>
        <a:p>
          <a:pPr algn="l"/>
          <a:r>
            <a:rPr lang="en-US"/>
            <a:t>Amplify resistance activity</a:t>
          </a:r>
        </a:p>
      </dgm:t>
    </dgm:pt>
    <dgm:pt modelId="{0FBCC0D1-C539-5944-BCE3-AE8D78864D0C}" type="parTrans" cxnId="{AC76955C-6C35-8444-A95F-675DD1D6ECBA}">
      <dgm:prSet/>
      <dgm:spPr/>
    </dgm:pt>
    <dgm:pt modelId="{44F2CC81-2C38-EF49-93A1-73A76C7839F9}" type="sibTrans" cxnId="{AC76955C-6C35-8444-A95F-675DD1D6ECBA}">
      <dgm:prSet/>
      <dgm:spPr/>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29BEB417-9117-534F-B3EF-2F0239A093D2}" srcId="{2A919508-876E-364E-A3BF-F62001F0BB4C}" destId="{73874621-67B6-8347-8B4D-7243CB39AE3E}" srcOrd="0" destOrd="0" parTransId="{42F32C2A-9BE9-7149-A1E7-376EC9667B9D}" sibTransId="{D7F344F6-DC48-5E4F-9DA0-3B321862D137}"/>
    <dgm:cxn modelId="{53916E1F-AAB6-A844-B9FB-1668C644C861}" srcId="{D10BEFC6-DAA4-6F4D-9F13-BBB0DA8F3D73}" destId="{C9F134CB-516B-C943-A0A7-3ACE4E2427F9}" srcOrd="2" destOrd="0" parTransId="{B23ACE66-7FB5-9044-830B-3743F227431B}" sibTransId="{C7A6BA6C-55DD-8647-BF4B-F43A23347153}"/>
    <dgm:cxn modelId="{4B491A25-91C6-5849-904B-28D8E063F2C5}" type="presOf" srcId="{DBE66443-FBE5-C941-9062-DB579148660A}" destId="{013D75FA-F1C0-724D-9043-B0B49ED58907}" srcOrd="0" destOrd="2" presId="urn:microsoft.com/office/officeart/2005/8/layout/cycle5"/>
    <dgm:cxn modelId="{9826A42C-C83B-E948-B6DC-B2EFFB292FA2}" srcId="{BA116009-188F-9A45-9FBC-F2715C1A12F3}" destId="{43FDB72E-B866-3646-9B8B-8477B468DC51}" srcOrd="1" destOrd="0" parTransId="{AC6894D3-A9E3-044C-B732-2D89AA19874B}" sibTransId="{9E640CEB-9C10-5247-A30A-85AFE5B51250}"/>
    <dgm:cxn modelId="{DF45C22C-0BCB-BD44-B362-7FA1687492B8}" type="presOf" srcId="{C80001B4-82AD-DF4F-8B0F-9CC56254447D}" destId="{D1F043CB-E307-504A-8F43-5E3FABA63B32}" srcOrd="0" destOrd="0" presId="urn:microsoft.com/office/officeart/2005/8/layout/cycle5"/>
    <dgm:cxn modelId="{FD331B2D-4489-C945-80D2-38663739B953}" type="presOf" srcId="{8976362F-57DD-7C45-AD76-6280FD3EAB93}" destId="{D1F043CB-E307-504A-8F43-5E3FABA63B32}" srcOrd="0" destOrd="1" presId="urn:microsoft.com/office/officeart/2005/8/layout/cycle5"/>
    <dgm:cxn modelId="{EE5C9230-28D5-B24E-9F84-C0647D244DAA}" srcId="{2A919508-876E-364E-A3BF-F62001F0BB4C}" destId="{DBE66443-FBE5-C941-9062-DB579148660A}" srcOrd="1" destOrd="0" parTransId="{E521D865-97D4-2042-9D15-E0668FC95012}" sibTransId="{F2C1AC77-9743-A240-9323-D5E97CD5D690}"/>
    <dgm:cxn modelId="{BC0AE136-C998-164A-82F9-02AB4627EBB8}" type="presOf" srcId="{3413A49F-A822-8647-A0CD-C25A28B8E834}" destId="{5290AB5E-4475-1C42-9F4D-CE9D329CBEB5}" srcOrd="0" destOrd="0" presId="urn:microsoft.com/office/officeart/2005/8/layout/cycle5"/>
    <dgm:cxn modelId="{03B3B238-4463-FD44-B252-69179B926974}" srcId="{D10BEFC6-DAA4-6F4D-9F13-BBB0DA8F3D73}" destId="{8F577413-B574-2342-88B0-5C06FBA82CA0}" srcOrd="0" destOrd="0" parTransId="{594D51F6-CB1C-0C47-BF37-1BE7886F80C0}" sibTransId="{8D185756-ED79-6B44-A14B-CDF9185EDBDC}"/>
    <dgm:cxn modelId="{9C92B43E-8D4A-DD40-A447-E1BED18C049B}" srcId="{3413A49F-A822-8647-A0CD-C25A28B8E834}" destId="{85B0E81B-A13F-7342-8543-C1E1D7B7BD4E}" srcOrd="0" destOrd="0" parTransId="{B4C6BDD1-285C-A341-A3D8-9EB1C7F9D347}" sibTransId="{4FF1C2A8-87BE-5C49-94AE-9AB0C97029C0}"/>
    <dgm:cxn modelId="{EF6E604D-ED3C-3E4A-B752-FB33EBEF588F}" type="presOf" srcId="{A0382BCE-0006-BD47-ACC0-C83CAC18346F}" destId="{930763FC-2CEB-BF4A-B1A1-2267FB93A96F}" srcOrd="0" destOrd="2" presId="urn:microsoft.com/office/officeart/2005/8/layout/cycle5"/>
    <dgm:cxn modelId="{AC76955C-6C35-8444-A95F-675DD1D6ECBA}" srcId="{C80001B4-82AD-DF4F-8B0F-9CC56254447D}" destId="{F4741D06-E721-A94C-8DDA-905F21B73576}" srcOrd="1" destOrd="0" parTransId="{0FBCC0D1-C539-5944-BCE3-AE8D78864D0C}" sibTransId="{44F2CC81-2C38-EF49-93A1-73A76C7839F9}"/>
    <dgm:cxn modelId="{3ADCE064-292E-1045-AC58-9BCCA6FC4012}" type="presOf" srcId="{85B0E81B-A13F-7342-8543-C1E1D7B7BD4E}" destId="{46EA2B6A-2268-FC4A-98A8-6F556B3BCF8B}" srcOrd="0" destOrd="0" presId="urn:microsoft.com/office/officeart/2005/8/layout/cycle5"/>
    <dgm:cxn modelId="{F379336D-563B-EE45-82F1-6585F18EB8AA}" type="presOf" srcId="{A76210A2-95E0-7143-A674-86E7032FBC15}" destId="{013D75FA-F1C0-724D-9043-B0B49ED58907}" srcOrd="0" destOrd="3"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34321178-4D4C-6D41-AF8E-D7850C60CB29}" type="presOf" srcId="{9E3F36FC-E2DF-0F44-9203-EA8A4FA7C828}" destId="{AC216BB5-20C4-774C-A2BC-9FBC9E469C74}" srcOrd="0" destOrd="0" presId="urn:microsoft.com/office/officeart/2005/8/layout/cycle5"/>
    <dgm:cxn modelId="{F891D67F-0B18-A34D-97CE-D141FD82B0CF}" type="presOf" srcId="{D10BEFC6-DAA4-6F4D-9F13-BBB0DA8F3D73}" destId="{930763FC-2CEB-BF4A-B1A1-2267FB93A96F}" srcOrd="0" destOrd="0"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B9251786-EA35-2147-B2EC-7E3858A89DC4}" type="presOf" srcId="{72730B73-7E46-EB47-91FE-213E86AF77E1}" destId="{A3965BC1-CBE8-464F-BC5D-02F757F4351E}" srcOrd="0" destOrd="1" presId="urn:microsoft.com/office/officeart/2005/8/layout/cycle5"/>
    <dgm:cxn modelId="{673C808E-967F-414B-9A9F-CEF791794162}" type="presOf" srcId="{C9F134CB-516B-C943-A0A7-3ACE4E2427F9}" destId="{930763FC-2CEB-BF4A-B1A1-2267FB93A96F}" srcOrd="0" destOrd="3" presId="urn:microsoft.com/office/officeart/2005/8/layout/cycle5"/>
    <dgm:cxn modelId="{1D378B92-2917-5F4A-97B2-247155F34E9C}" type="presOf" srcId="{8CCF8761-1102-9043-9AD8-FE5C4D27280C}" destId="{F9B1A807-4893-6441-A0D9-52356F899594}" srcOrd="0" destOrd="0" presId="urn:microsoft.com/office/officeart/2005/8/layout/cycle5"/>
    <dgm:cxn modelId="{77617997-EAD1-2D46-AD47-DDD3279E2451}" type="presOf" srcId="{90B6ADC9-252B-5746-A2FD-384EDD177F00}" destId="{46EA2B6A-2268-FC4A-98A8-6F556B3BCF8B}" srcOrd="0" destOrd="2" presId="urn:microsoft.com/office/officeart/2005/8/layout/cycle5"/>
    <dgm:cxn modelId="{A06BD79D-DCFB-2649-9E56-B1F5D0A21DAA}" type="presOf" srcId="{F484FA58-2FC0-4F42-AA3C-3FED3F4B90D7}" destId="{042EADFF-2DD1-C04A-BDA1-45938172C9A9}" srcOrd="0" destOrd="0" presId="urn:microsoft.com/office/officeart/2005/8/layout/cycle5"/>
    <dgm:cxn modelId="{C4F7549F-02A5-6747-A7A8-8DF1CA5F4F42}" type="presOf" srcId="{2A919508-876E-364E-A3BF-F62001F0BB4C}" destId="{013D75FA-F1C0-724D-9043-B0B49ED58907}" srcOrd="0" destOrd="0"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1D902BB9-67D1-4844-9A2A-A362F80D568F}" srcId="{85B0E81B-A13F-7342-8543-C1E1D7B7BD4E}" destId="{F86B258C-6F6F-0742-B8B1-7D8982997849}" srcOrd="0" destOrd="0" parTransId="{5B475BBB-F187-D941-80C6-C87E010AA961}" sibTransId="{E497256F-4F3B-8246-BBB3-24EDBFF99D19}"/>
    <dgm:cxn modelId="{71F482BA-3F4A-5349-8D7F-AECD6A252607}" type="presOf" srcId="{1FD96B1C-87B6-BE48-9321-3672440A7CD1}" destId="{46EA2B6A-2268-FC4A-98A8-6F556B3BCF8B}" srcOrd="0" destOrd="3" presId="urn:microsoft.com/office/officeart/2005/8/layout/cycle5"/>
    <dgm:cxn modelId="{E4CA6DC7-8A3C-7B4C-8204-21203B2F9C5B}" srcId="{85B0E81B-A13F-7342-8543-C1E1D7B7BD4E}" destId="{90B6ADC9-252B-5746-A2FD-384EDD177F00}" srcOrd="1" destOrd="0" parTransId="{D1E9AA43-3CDA-7D4F-B89C-EF074B7ADAEC}" sibTransId="{387681C3-BC61-C24D-A478-DE340C877EFB}"/>
    <dgm:cxn modelId="{0A2155C8-51D2-E84A-9C31-59D1FAED05BF}" type="presOf" srcId="{43FDB72E-B866-3646-9B8B-8477B468DC51}" destId="{A3965BC1-CBE8-464F-BC5D-02F757F4351E}" srcOrd="0" destOrd="2" presId="urn:microsoft.com/office/officeart/2005/8/layout/cycle5"/>
    <dgm:cxn modelId="{A34956CE-E34E-F744-BCD4-321CE234215D}" type="presOf" srcId="{F4741D06-E721-A94C-8DDA-905F21B73576}" destId="{D1F043CB-E307-504A-8F43-5E3FABA63B32}" srcOrd="0" destOrd="2" presId="urn:microsoft.com/office/officeart/2005/8/layout/cycle5"/>
    <dgm:cxn modelId="{8887B3D0-034A-2942-A057-6F4D155A0D6C}" srcId="{3413A49F-A822-8647-A0CD-C25A28B8E834}" destId="{D10BEFC6-DAA4-6F4D-9F13-BBB0DA8F3D73}" srcOrd="4" destOrd="0" parTransId="{0F477F58-C996-B440-A674-F192B752D75D}" sibTransId="{F484FA58-2FC0-4F42-AA3C-3FED3F4B90D7}"/>
    <dgm:cxn modelId="{450AD0E1-6287-B448-81D8-F1DE33E72BBE}" type="presOf" srcId="{73874621-67B6-8347-8B4D-7243CB39AE3E}" destId="{013D75FA-F1C0-724D-9043-B0B49ED58907}" srcOrd="0" destOrd="1"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D959B7ED-588F-B445-98E9-3B35B84573B7}" type="presOf" srcId="{F86B258C-6F6F-0742-B8B1-7D8982997849}" destId="{46EA2B6A-2268-FC4A-98A8-6F556B3BCF8B}" srcOrd="0" destOrd="1" presId="urn:microsoft.com/office/officeart/2005/8/layout/cycle5"/>
    <dgm:cxn modelId="{7013D5ED-26CB-AF42-B601-73CA40E3E6A8}" srcId="{3413A49F-A822-8647-A0CD-C25A28B8E834}" destId="{C80001B4-82AD-DF4F-8B0F-9CC56254447D}" srcOrd="2" destOrd="0" parTransId="{B26A1FEB-2C5E-D640-BE8B-4CEE3754F851}" sibTransId="{DABDA314-A175-374B-9D2A-2752B4D76CCC}"/>
    <dgm:cxn modelId="{5305CFEE-1336-3749-8F13-1E596F330CB0}" type="presOf" srcId="{8F577413-B574-2342-88B0-5C06FBA82CA0}" destId="{930763FC-2CEB-BF4A-B1A1-2267FB93A96F}" srcOrd="0" destOrd="1" presId="urn:microsoft.com/office/officeart/2005/8/layout/cycle5"/>
    <dgm:cxn modelId="{61F806F0-37BA-DA44-8BB3-AC8C83755B61}" type="presOf" srcId="{4FF1C2A8-87BE-5C49-94AE-9AB0C97029C0}" destId="{856CBD07-6F0C-7947-847A-1C3BD87E2A9C}" srcOrd="0" destOrd="0" presId="urn:microsoft.com/office/officeart/2005/8/layout/cycle5"/>
    <dgm:cxn modelId="{5BEB47F2-6585-A944-9DB3-AE0444E9DDB2}" srcId="{2A919508-876E-364E-A3BF-F62001F0BB4C}" destId="{A76210A2-95E0-7143-A674-86E7032FBC15}" srcOrd="2" destOrd="0" parTransId="{283DAEAF-D5C4-E649-935C-4BBFCBAB46BC}" sibTransId="{1FAD7D12-5FAE-2F40-89DD-1D0CD11223AD}"/>
    <dgm:cxn modelId="{AD856FF3-7BF6-8E43-8A88-D39066BC8E27}" type="presOf" srcId="{BA116009-188F-9A45-9FBC-F2715C1A12F3}" destId="{A3965BC1-CBE8-464F-BC5D-02F757F4351E}" srcOrd="0" destOrd="0" presId="urn:microsoft.com/office/officeart/2005/8/layout/cycle5"/>
    <dgm:cxn modelId="{A0F2FEFE-877F-E44C-8D13-0ACB6235D6F4}" type="presOf" srcId="{DABDA314-A175-374B-9D2A-2752B4D76CCC}" destId="{5A189245-61F5-D946-9D63-ACBE55DB711D}" srcOrd="0" destOrd="0" presId="urn:microsoft.com/office/officeart/2005/8/layout/cycle5"/>
    <dgm:cxn modelId="{82CF4869-70D7-4243-BD55-4DAD8C680A1D}" type="presParOf" srcId="{5290AB5E-4475-1C42-9F4D-CE9D329CBEB5}" destId="{46EA2B6A-2268-FC4A-98A8-6F556B3BCF8B}" srcOrd="0" destOrd="0" presId="urn:microsoft.com/office/officeart/2005/8/layout/cycle5"/>
    <dgm:cxn modelId="{DB7AE7B1-33F0-9149-B257-007F17ECC5A7}" type="presParOf" srcId="{5290AB5E-4475-1C42-9F4D-CE9D329CBEB5}" destId="{FE4FA7A1-A68C-084C-AB01-879BFE7E3BEF}" srcOrd="1" destOrd="0" presId="urn:microsoft.com/office/officeart/2005/8/layout/cycle5"/>
    <dgm:cxn modelId="{D64F08D8-3B15-8E4C-9B75-B03ED7275AFB}" type="presParOf" srcId="{5290AB5E-4475-1C42-9F4D-CE9D329CBEB5}" destId="{856CBD07-6F0C-7947-847A-1C3BD87E2A9C}" srcOrd="2" destOrd="0" presId="urn:microsoft.com/office/officeart/2005/8/layout/cycle5"/>
    <dgm:cxn modelId="{089EBC2A-7A99-5D43-93DB-6F59B16825B1}" type="presParOf" srcId="{5290AB5E-4475-1C42-9F4D-CE9D329CBEB5}" destId="{A3965BC1-CBE8-464F-BC5D-02F757F4351E}" srcOrd="3" destOrd="0" presId="urn:microsoft.com/office/officeart/2005/8/layout/cycle5"/>
    <dgm:cxn modelId="{F606AADB-406D-344B-94D5-05B7796BFA7C}" type="presParOf" srcId="{5290AB5E-4475-1C42-9F4D-CE9D329CBEB5}" destId="{151F436A-E6E7-D442-A177-74449AF6DC57}" srcOrd="4" destOrd="0" presId="urn:microsoft.com/office/officeart/2005/8/layout/cycle5"/>
    <dgm:cxn modelId="{20C811C7-C1C9-F048-8616-52FCBAC8AAEF}" type="presParOf" srcId="{5290AB5E-4475-1C42-9F4D-CE9D329CBEB5}" destId="{AC216BB5-20C4-774C-A2BC-9FBC9E469C74}" srcOrd="5" destOrd="0" presId="urn:microsoft.com/office/officeart/2005/8/layout/cycle5"/>
    <dgm:cxn modelId="{D6988695-F693-5342-8DA0-DFD1BB0057FE}" type="presParOf" srcId="{5290AB5E-4475-1C42-9F4D-CE9D329CBEB5}" destId="{D1F043CB-E307-504A-8F43-5E3FABA63B32}" srcOrd="6" destOrd="0" presId="urn:microsoft.com/office/officeart/2005/8/layout/cycle5"/>
    <dgm:cxn modelId="{40AA9819-6235-DA47-8A06-069A1A1F5F08}" type="presParOf" srcId="{5290AB5E-4475-1C42-9F4D-CE9D329CBEB5}" destId="{B68C5061-0FE5-7B4B-B56A-2E563B3CFD12}" srcOrd="7" destOrd="0" presId="urn:microsoft.com/office/officeart/2005/8/layout/cycle5"/>
    <dgm:cxn modelId="{811065AC-303F-D74E-AB68-8A4595A384CE}" type="presParOf" srcId="{5290AB5E-4475-1C42-9F4D-CE9D329CBEB5}" destId="{5A189245-61F5-D946-9D63-ACBE55DB711D}" srcOrd="8" destOrd="0" presId="urn:microsoft.com/office/officeart/2005/8/layout/cycle5"/>
    <dgm:cxn modelId="{EB3ED72F-09DC-BF49-8BAA-2E0D5769B3F8}" type="presParOf" srcId="{5290AB5E-4475-1C42-9F4D-CE9D329CBEB5}" destId="{013D75FA-F1C0-724D-9043-B0B49ED58907}" srcOrd="9" destOrd="0" presId="urn:microsoft.com/office/officeart/2005/8/layout/cycle5"/>
    <dgm:cxn modelId="{3C38A595-9007-0949-A595-F8BE7635E00C}" type="presParOf" srcId="{5290AB5E-4475-1C42-9F4D-CE9D329CBEB5}" destId="{0A8BE0C0-E513-6F4E-9331-05224BF8430B}" srcOrd="10" destOrd="0" presId="urn:microsoft.com/office/officeart/2005/8/layout/cycle5"/>
    <dgm:cxn modelId="{5201DEAB-0BFB-B547-846B-CAD88E1669C6}" type="presParOf" srcId="{5290AB5E-4475-1C42-9F4D-CE9D329CBEB5}" destId="{F9B1A807-4893-6441-A0D9-52356F899594}" srcOrd="11" destOrd="0" presId="urn:microsoft.com/office/officeart/2005/8/layout/cycle5"/>
    <dgm:cxn modelId="{E798A611-15A4-2C41-9DCC-C437C6B284B1}" type="presParOf" srcId="{5290AB5E-4475-1C42-9F4D-CE9D329CBEB5}" destId="{930763FC-2CEB-BF4A-B1A1-2267FB93A96F}" srcOrd="12" destOrd="0" presId="urn:microsoft.com/office/officeart/2005/8/layout/cycle5"/>
    <dgm:cxn modelId="{F0CA6768-243B-AA42-9FE3-42B64BE0C034}" type="presParOf" srcId="{5290AB5E-4475-1C42-9F4D-CE9D329CBEB5}" destId="{4A01A901-A7DE-504F-9D53-C8D338D12FCA}" srcOrd="13" destOrd="0" presId="urn:microsoft.com/office/officeart/2005/8/layout/cycle5"/>
    <dgm:cxn modelId="{3D405E92-094B-AF47-8CB2-13631B6E161E}"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67"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solidFill>
          <a:schemeClr val="tx2"/>
        </a:solidFill>
      </dgm:spPr>
      <dgm:t>
        <a:bodyPr/>
        <a:lstStyle/>
        <a:p>
          <a:pPr algn="l"/>
          <a:r>
            <a:rPr lang="en-US"/>
            <a:t>Phase 1: Plan</a:t>
          </a:r>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a:solidFill>
          <a:schemeClr val="tx2"/>
        </a:solidFill>
      </dgm:spPr>
      <dgm:t>
        <a:bodyPr/>
        <a:lstStyle/>
        <a:p>
          <a:pPr algn="l"/>
          <a:r>
            <a:rPr lang="en-US"/>
            <a:t>Phase 2: Coordinate</a:t>
          </a:r>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dgm:t>
        <a:bodyPr/>
        <a:lstStyle/>
        <a:p>
          <a:pPr algn="l"/>
          <a:r>
            <a:rPr lang="en-US"/>
            <a:t>Phase 3: Act</a:t>
          </a:r>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a:solidFill>
          <a:srgbClr val="FF0000"/>
        </a:solidFill>
      </dgm:spPr>
      <dgm:t>
        <a:bodyPr/>
        <a:lstStyle/>
        <a:p>
          <a:pPr algn="l"/>
          <a:r>
            <a:rPr lang="en-US"/>
            <a:t>Phase 4: Evaluate</a:t>
          </a:r>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solidFill>
          <a:schemeClr val="tx2"/>
        </a:solidFill>
      </dgm:spPr>
      <dgm:t>
        <a:bodyPr/>
        <a:lstStyle/>
        <a:p>
          <a:pPr algn="l"/>
          <a:r>
            <a:rPr lang="en-US"/>
            <a:t>Design civil resistance activity</a:t>
          </a:r>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a:solidFill>
          <a:schemeClr val="tx2"/>
        </a:solidFill>
      </dgm:spPr>
      <dgm:t>
        <a:bodyPr/>
        <a:lstStyle/>
        <a:p>
          <a:pPr algn="l"/>
          <a:r>
            <a:rPr lang="en-US"/>
            <a:t>Prepare &amp; organize the team</a:t>
          </a:r>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solidFill>
          <a:schemeClr val="tx2"/>
        </a:solidFill>
      </dgm:spPr>
      <dgm:t>
        <a:bodyPr/>
        <a:lstStyle/>
        <a:p>
          <a:pPr algn="l"/>
          <a:r>
            <a:rPr lang="en-US"/>
            <a:t>Select TA &amp; desired effects</a:t>
          </a:r>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solidFill>
          <a:schemeClr val="tx2"/>
        </a:solidFill>
      </dgm:spPr>
      <dgm:t>
        <a:bodyPr/>
        <a:lstStyle/>
        <a:p>
          <a:pPr algn="l"/>
          <a:r>
            <a:rPr lang="en-US"/>
            <a:t>Evaluate resources &amp; access</a:t>
          </a:r>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a:solidFill>
          <a:schemeClr val="tx2"/>
        </a:solidFill>
      </dgm:spPr>
      <dgm:t>
        <a:bodyPr/>
        <a:lstStyle/>
        <a:p>
          <a:pPr algn="l"/>
          <a:r>
            <a:rPr lang="en-US"/>
            <a:t>Validate operational design</a:t>
          </a:r>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dgm:t>
        <a:bodyPr/>
        <a:lstStyle/>
        <a:p>
          <a:pPr algn="l"/>
          <a:r>
            <a:rPr lang="en-US"/>
            <a:t>Conduct resistance activity</a:t>
          </a:r>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a:solidFill>
          <a:srgbClr val="FF0000"/>
        </a:solidFill>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a:solidFill>
          <a:srgbClr val="FF0000"/>
        </a:solidFill>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a:solidFill>
          <a:srgbClr val="FF0000"/>
        </a:solidFill>
      </dgm:spPr>
      <dgm:t>
        <a:bodyPr/>
        <a:lstStyle/>
        <a:p>
          <a:pPr algn="l"/>
          <a:r>
            <a:rPr lang="en-US"/>
            <a:t>Risk Management </a:t>
          </a:r>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dgm:t>
        <a:bodyPr/>
        <a:lstStyle/>
        <a:p>
          <a:pPr algn="l"/>
          <a:r>
            <a:rPr lang="en-US"/>
            <a:t>Phase 5: Campaign</a:t>
          </a:r>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dgm:t>
        <a:bodyPr/>
        <a:lstStyle/>
        <a:p>
          <a:pPr algn="l"/>
          <a:r>
            <a:rPr lang="en-US"/>
            <a:t>Scale acvitity</a:t>
          </a:r>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dgm:t>
        <a:bodyPr/>
        <a:lstStyle/>
        <a:p>
          <a:pPr algn="l"/>
          <a:r>
            <a:rPr lang="en-US"/>
            <a:t>Align amplification</a:t>
          </a:r>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dgm:t>
        <a:bodyPr/>
        <a:lstStyle/>
        <a:p>
          <a:pPr algn="l"/>
          <a:r>
            <a:rPr lang="en-US"/>
            <a:t>Integrate messaging</a:t>
          </a:r>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05B8887D-FE59-4749-BCF3-8024A593219F}">
      <dgm:prSet phldrT="[Text]"/>
      <dgm:spPr/>
      <dgm:t>
        <a:bodyPr/>
        <a:lstStyle/>
        <a:p>
          <a:pPr algn="l"/>
          <a:r>
            <a:rPr lang="en-US"/>
            <a:t>Amplify resistance activity</a:t>
          </a:r>
        </a:p>
      </dgm:t>
    </dgm:pt>
    <dgm:pt modelId="{4AB6E250-3CF6-224A-8278-6E47544F9921}" type="parTrans" cxnId="{AB58B9B8-3455-3E4B-9C40-C8E6A4607CF9}">
      <dgm:prSet/>
      <dgm:spPr/>
      <dgm:t>
        <a:bodyPr/>
        <a:lstStyle/>
        <a:p>
          <a:endParaRPr lang="en-US"/>
        </a:p>
      </dgm:t>
    </dgm:pt>
    <dgm:pt modelId="{164C47CE-9590-AF4D-B204-EC695D2C7D5B}" type="sibTrans" cxnId="{AB58B9B8-3455-3E4B-9C40-C8E6A4607CF9}">
      <dgm:prSet/>
      <dgm:spPr/>
      <dgm:t>
        <a:bodyPr/>
        <a:lstStyle/>
        <a:p>
          <a:endParaRPr lang="en-US"/>
        </a:p>
      </dgm:t>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1E434701-0BB5-6845-B365-1E788A03575F}" type="presOf" srcId="{8976362F-57DD-7C45-AD76-6280FD3EAB93}" destId="{D1F043CB-E307-504A-8F43-5E3FABA63B32}" srcOrd="0" destOrd="1" presId="urn:microsoft.com/office/officeart/2005/8/layout/cycle5"/>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29BEB417-9117-534F-B3EF-2F0239A093D2}" srcId="{2A919508-876E-364E-A3BF-F62001F0BB4C}" destId="{73874621-67B6-8347-8B4D-7243CB39AE3E}" srcOrd="0" destOrd="0" parTransId="{42F32C2A-9BE9-7149-A1E7-376EC9667B9D}" sibTransId="{D7F344F6-DC48-5E4F-9DA0-3B321862D137}"/>
    <dgm:cxn modelId="{5755A719-BE00-9548-A846-A312883DE2B3}" type="presOf" srcId="{90B6ADC9-252B-5746-A2FD-384EDD177F00}" destId="{46EA2B6A-2268-FC4A-98A8-6F556B3BCF8B}" srcOrd="0" destOrd="2" presId="urn:microsoft.com/office/officeart/2005/8/layout/cycle5"/>
    <dgm:cxn modelId="{53916E1F-AAB6-A844-B9FB-1668C644C861}" srcId="{D10BEFC6-DAA4-6F4D-9F13-BBB0DA8F3D73}" destId="{C9F134CB-516B-C943-A0A7-3ACE4E2427F9}" srcOrd="2" destOrd="0" parTransId="{B23ACE66-7FB5-9044-830B-3743F227431B}" sibTransId="{C7A6BA6C-55DD-8647-BF4B-F43A23347153}"/>
    <dgm:cxn modelId="{2F66F01F-A3E4-4745-B786-8D58DEB3E8FD}" type="presOf" srcId="{1FD96B1C-87B6-BE48-9321-3672440A7CD1}" destId="{46EA2B6A-2268-FC4A-98A8-6F556B3BCF8B}" srcOrd="0" destOrd="3" presId="urn:microsoft.com/office/officeart/2005/8/layout/cycle5"/>
    <dgm:cxn modelId="{9826A42C-C83B-E948-B6DC-B2EFFB292FA2}" srcId="{BA116009-188F-9A45-9FBC-F2715C1A12F3}" destId="{43FDB72E-B866-3646-9B8B-8477B468DC51}" srcOrd="1" destOrd="0" parTransId="{AC6894D3-A9E3-044C-B732-2D89AA19874B}" sibTransId="{9E640CEB-9C10-5247-A30A-85AFE5B51250}"/>
    <dgm:cxn modelId="{65A3832F-3C5F-2E40-B91E-C4BAC39D2FC2}" type="presOf" srcId="{2A919508-876E-364E-A3BF-F62001F0BB4C}" destId="{013D75FA-F1C0-724D-9043-B0B49ED58907}" srcOrd="0" destOrd="0" presId="urn:microsoft.com/office/officeart/2005/8/layout/cycle5"/>
    <dgm:cxn modelId="{EE5C9230-28D5-B24E-9F84-C0647D244DAA}" srcId="{2A919508-876E-364E-A3BF-F62001F0BB4C}" destId="{DBE66443-FBE5-C941-9062-DB579148660A}" srcOrd="1" destOrd="0" parTransId="{E521D865-97D4-2042-9D15-E0668FC95012}" sibTransId="{F2C1AC77-9743-A240-9323-D5E97CD5D690}"/>
    <dgm:cxn modelId="{88E5EA34-1524-FB47-83C3-FF11AF4B2A5C}" type="presOf" srcId="{4FF1C2A8-87BE-5C49-94AE-9AB0C97029C0}" destId="{856CBD07-6F0C-7947-847A-1C3BD87E2A9C}" srcOrd="0" destOrd="0" presId="urn:microsoft.com/office/officeart/2005/8/layout/cycle5"/>
    <dgm:cxn modelId="{03B3B238-4463-FD44-B252-69179B926974}" srcId="{D10BEFC6-DAA4-6F4D-9F13-BBB0DA8F3D73}" destId="{8F577413-B574-2342-88B0-5C06FBA82CA0}" srcOrd="0" destOrd="0" parTransId="{594D51F6-CB1C-0C47-BF37-1BE7886F80C0}" sibTransId="{8D185756-ED79-6B44-A14B-CDF9185EDBDC}"/>
    <dgm:cxn modelId="{9C92B43E-8D4A-DD40-A447-E1BED18C049B}" srcId="{3413A49F-A822-8647-A0CD-C25A28B8E834}" destId="{85B0E81B-A13F-7342-8543-C1E1D7B7BD4E}" srcOrd="0" destOrd="0" parTransId="{B4C6BDD1-285C-A341-A3D8-9EB1C7F9D347}" sibTransId="{4FF1C2A8-87BE-5C49-94AE-9AB0C97029C0}"/>
    <dgm:cxn modelId="{C1A11B4F-CB68-284B-94A3-4DD42D209A8C}" type="presOf" srcId="{DABDA314-A175-374B-9D2A-2752B4D76CCC}" destId="{5A189245-61F5-D946-9D63-ACBE55DB711D}" srcOrd="0" destOrd="0" presId="urn:microsoft.com/office/officeart/2005/8/layout/cycle5"/>
    <dgm:cxn modelId="{8FBD2C60-B64B-B246-B94E-88F4D869A7D4}" type="presOf" srcId="{D10BEFC6-DAA4-6F4D-9F13-BBB0DA8F3D73}" destId="{930763FC-2CEB-BF4A-B1A1-2267FB93A96F}" srcOrd="0" destOrd="0" presId="urn:microsoft.com/office/officeart/2005/8/layout/cycle5"/>
    <dgm:cxn modelId="{A866B264-8161-4948-AD81-1221F98090E1}" type="presOf" srcId="{9E3F36FC-E2DF-0F44-9203-EA8A4FA7C828}" destId="{AC216BB5-20C4-774C-A2BC-9FBC9E469C74}"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5063E97E-0F32-C64A-B9BE-F621A81DDCAB}" type="presOf" srcId="{8CCF8761-1102-9043-9AD8-FE5C4D27280C}" destId="{F9B1A807-4893-6441-A0D9-52356F899594}" srcOrd="0" destOrd="0"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483FD98B-75FD-C54B-8100-DAA5E98F27DE}" type="presOf" srcId="{73874621-67B6-8347-8B4D-7243CB39AE3E}" destId="{013D75FA-F1C0-724D-9043-B0B49ED58907}" srcOrd="0" destOrd="1" presId="urn:microsoft.com/office/officeart/2005/8/layout/cycle5"/>
    <dgm:cxn modelId="{33E0A790-F78D-D144-ADF5-9B9C06BCED0E}" type="presOf" srcId="{8F577413-B574-2342-88B0-5C06FBA82CA0}" destId="{930763FC-2CEB-BF4A-B1A1-2267FB93A96F}" srcOrd="0" destOrd="1" presId="urn:microsoft.com/office/officeart/2005/8/layout/cycle5"/>
    <dgm:cxn modelId="{0F6AB591-EED2-5147-878C-EB7FA683D66D}" type="presOf" srcId="{A0382BCE-0006-BD47-ACC0-C83CAC18346F}" destId="{930763FC-2CEB-BF4A-B1A1-2267FB93A96F}" srcOrd="0" destOrd="2" presId="urn:microsoft.com/office/officeart/2005/8/layout/cycle5"/>
    <dgm:cxn modelId="{3278D09B-91D0-B544-AB1C-58EF9B840E67}" type="presOf" srcId="{3413A49F-A822-8647-A0CD-C25A28B8E834}" destId="{5290AB5E-4475-1C42-9F4D-CE9D329CBEB5}" srcOrd="0" destOrd="0" presId="urn:microsoft.com/office/officeart/2005/8/layout/cycle5"/>
    <dgm:cxn modelId="{27212FA0-AAC3-634A-A6B9-4FD68B24A837}" type="presOf" srcId="{A76210A2-95E0-7143-A674-86E7032FBC15}" destId="{013D75FA-F1C0-724D-9043-B0B49ED58907}" srcOrd="0" destOrd="3" presId="urn:microsoft.com/office/officeart/2005/8/layout/cycle5"/>
    <dgm:cxn modelId="{B70830A2-37AB-8C40-8598-178075A04A4C}" type="presOf" srcId="{85B0E81B-A13F-7342-8543-C1E1D7B7BD4E}" destId="{46EA2B6A-2268-FC4A-98A8-6F556B3BCF8B}" srcOrd="0" destOrd="0" presId="urn:microsoft.com/office/officeart/2005/8/layout/cycle5"/>
    <dgm:cxn modelId="{0E8C6FA3-023F-F04A-A965-DF5793E864C2}" type="presOf" srcId="{BA116009-188F-9A45-9FBC-F2715C1A12F3}" destId="{A3965BC1-CBE8-464F-BC5D-02F757F4351E}" srcOrd="0" destOrd="0" presId="urn:microsoft.com/office/officeart/2005/8/layout/cycle5"/>
    <dgm:cxn modelId="{AFA2B5A4-1988-694F-8122-A69749F14B08}" type="presOf" srcId="{C80001B4-82AD-DF4F-8B0F-9CC56254447D}" destId="{D1F043CB-E307-504A-8F43-5E3FABA63B32}" srcOrd="0" destOrd="0" presId="urn:microsoft.com/office/officeart/2005/8/layout/cycle5"/>
    <dgm:cxn modelId="{31E60EA9-F2A3-124D-BBED-52497DA2C8D1}" type="presOf" srcId="{43FDB72E-B866-3646-9B8B-8477B468DC51}" destId="{A3965BC1-CBE8-464F-BC5D-02F757F4351E}" srcOrd="0" destOrd="2" presId="urn:microsoft.com/office/officeart/2005/8/layout/cycle5"/>
    <dgm:cxn modelId="{935BA3B4-EEA2-E24A-91A3-62F008EBABAD}" type="presOf" srcId="{F484FA58-2FC0-4F42-AA3C-3FED3F4B90D7}" destId="{042EADFF-2DD1-C04A-BDA1-45938172C9A9}" srcOrd="0" destOrd="0"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AB58B9B8-3455-3E4B-9C40-C8E6A4607CF9}" srcId="{C80001B4-82AD-DF4F-8B0F-9CC56254447D}" destId="{05B8887D-FE59-4749-BCF3-8024A593219F}" srcOrd="1" destOrd="0" parTransId="{4AB6E250-3CF6-224A-8278-6E47544F9921}" sibTransId="{164C47CE-9590-AF4D-B204-EC695D2C7D5B}"/>
    <dgm:cxn modelId="{1D902BB9-67D1-4844-9A2A-A362F80D568F}" srcId="{85B0E81B-A13F-7342-8543-C1E1D7B7BD4E}" destId="{F86B258C-6F6F-0742-B8B1-7D8982997849}" srcOrd="0" destOrd="0" parTransId="{5B475BBB-F187-D941-80C6-C87E010AA961}" sibTransId="{E497256F-4F3B-8246-BBB3-24EDBFF99D19}"/>
    <dgm:cxn modelId="{E4CA6DC7-8A3C-7B4C-8204-21203B2F9C5B}" srcId="{85B0E81B-A13F-7342-8543-C1E1D7B7BD4E}" destId="{90B6ADC9-252B-5746-A2FD-384EDD177F00}" srcOrd="1" destOrd="0" parTransId="{D1E9AA43-3CDA-7D4F-B89C-EF074B7ADAEC}" sibTransId="{387681C3-BC61-C24D-A478-DE340C877EFB}"/>
    <dgm:cxn modelId="{8887B3D0-034A-2942-A057-6F4D155A0D6C}" srcId="{3413A49F-A822-8647-A0CD-C25A28B8E834}" destId="{D10BEFC6-DAA4-6F4D-9F13-BBB0DA8F3D73}" srcOrd="4" destOrd="0" parTransId="{0F477F58-C996-B440-A674-F192B752D75D}" sibTransId="{F484FA58-2FC0-4F42-AA3C-3FED3F4B90D7}"/>
    <dgm:cxn modelId="{63F19CEA-4448-BD4F-A931-412E52B2D5AA}" type="presOf" srcId="{DBE66443-FBE5-C941-9062-DB579148660A}" destId="{013D75FA-F1C0-724D-9043-B0B49ED58907}" srcOrd="0" destOrd="2"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A55345F1-1C81-AD47-8A62-04F25E1CCD99}" type="presOf" srcId="{05B8887D-FE59-4749-BCF3-8024A593219F}" destId="{D1F043CB-E307-504A-8F43-5E3FABA63B32}" srcOrd="0" destOrd="2" presId="urn:microsoft.com/office/officeart/2005/8/layout/cycle5"/>
    <dgm:cxn modelId="{5BEB47F2-6585-A944-9DB3-AE0444E9DDB2}" srcId="{2A919508-876E-364E-A3BF-F62001F0BB4C}" destId="{A76210A2-95E0-7143-A674-86E7032FBC15}" srcOrd="2" destOrd="0" parTransId="{283DAEAF-D5C4-E649-935C-4BBFCBAB46BC}" sibTransId="{1FAD7D12-5FAE-2F40-89DD-1D0CD11223AD}"/>
    <dgm:cxn modelId="{CF37D4FA-BA09-634C-A0DE-BFD73A995919}" type="presOf" srcId="{C9F134CB-516B-C943-A0A7-3ACE4E2427F9}" destId="{930763FC-2CEB-BF4A-B1A1-2267FB93A96F}" srcOrd="0" destOrd="3" presId="urn:microsoft.com/office/officeart/2005/8/layout/cycle5"/>
    <dgm:cxn modelId="{9E1C48FE-724F-144F-AC84-BF2753AA3E42}" type="presOf" srcId="{72730B73-7E46-EB47-91FE-213E86AF77E1}" destId="{A3965BC1-CBE8-464F-BC5D-02F757F4351E}" srcOrd="0" destOrd="1" presId="urn:microsoft.com/office/officeart/2005/8/layout/cycle5"/>
    <dgm:cxn modelId="{411468FE-23F2-744B-A339-96FF12D617F9}" type="presOf" srcId="{F86B258C-6F6F-0742-B8B1-7D8982997849}" destId="{46EA2B6A-2268-FC4A-98A8-6F556B3BCF8B}" srcOrd="0" destOrd="1" presId="urn:microsoft.com/office/officeart/2005/8/layout/cycle5"/>
    <dgm:cxn modelId="{B5037FCC-4B2D-C34B-80EA-94C5C260E2E5}" type="presParOf" srcId="{5290AB5E-4475-1C42-9F4D-CE9D329CBEB5}" destId="{46EA2B6A-2268-FC4A-98A8-6F556B3BCF8B}" srcOrd="0" destOrd="0" presId="urn:microsoft.com/office/officeart/2005/8/layout/cycle5"/>
    <dgm:cxn modelId="{206288AB-FE52-2A46-AD8E-EC86A79BC848}" type="presParOf" srcId="{5290AB5E-4475-1C42-9F4D-CE9D329CBEB5}" destId="{FE4FA7A1-A68C-084C-AB01-879BFE7E3BEF}" srcOrd="1" destOrd="0" presId="urn:microsoft.com/office/officeart/2005/8/layout/cycle5"/>
    <dgm:cxn modelId="{76F45971-C7D9-294D-A6D4-3DA67EFEA2E5}" type="presParOf" srcId="{5290AB5E-4475-1C42-9F4D-CE9D329CBEB5}" destId="{856CBD07-6F0C-7947-847A-1C3BD87E2A9C}" srcOrd="2" destOrd="0" presId="urn:microsoft.com/office/officeart/2005/8/layout/cycle5"/>
    <dgm:cxn modelId="{B9D248B1-5EFD-7145-A285-6AA35187A43B}" type="presParOf" srcId="{5290AB5E-4475-1C42-9F4D-CE9D329CBEB5}" destId="{A3965BC1-CBE8-464F-BC5D-02F757F4351E}" srcOrd="3" destOrd="0" presId="urn:microsoft.com/office/officeart/2005/8/layout/cycle5"/>
    <dgm:cxn modelId="{0136FA4C-6B86-8E4F-85BF-A95672A2BC23}" type="presParOf" srcId="{5290AB5E-4475-1C42-9F4D-CE9D329CBEB5}" destId="{151F436A-E6E7-D442-A177-74449AF6DC57}" srcOrd="4" destOrd="0" presId="urn:microsoft.com/office/officeart/2005/8/layout/cycle5"/>
    <dgm:cxn modelId="{E794FD7B-EC77-1B40-99ED-7AA575EAE053}" type="presParOf" srcId="{5290AB5E-4475-1C42-9F4D-CE9D329CBEB5}" destId="{AC216BB5-20C4-774C-A2BC-9FBC9E469C74}" srcOrd="5" destOrd="0" presId="urn:microsoft.com/office/officeart/2005/8/layout/cycle5"/>
    <dgm:cxn modelId="{B6CE3FD3-4374-9E45-9214-90812268986D}" type="presParOf" srcId="{5290AB5E-4475-1C42-9F4D-CE9D329CBEB5}" destId="{D1F043CB-E307-504A-8F43-5E3FABA63B32}" srcOrd="6" destOrd="0" presId="urn:microsoft.com/office/officeart/2005/8/layout/cycle5"/>
    <dgm:cxn modelId="{F661D03B-C453-794C-A575-D63692ED954D}" type="presParOf" srcId="{5290AB5E-4475-1C42-9F4D-CE9D329CBEB5}" destId="{B68C5061-0FE5-7B4B-B56A-2E563B3CFD12}" srcOrd="7" destOrd="0" presId="urn:microsoft.com/office/officeart/2005/8/layout/cycle5"/>
    <dgm:cxn modelId="{0F22C318-F360-B24F-AE15-A0313D906280}" type="presParOf" srcId="{5290AB5E-4475-1C42-9F4D-CE9D329CBEB5}" destId="{5A189245-61F5-D946-9D63-ACBE55DB711D}" srcOrd="8" destOrd="0" presId="urn:microsoft.com/office/officeart/2005/8/layout/cycle5"/>
    <dgm:cxn modelId="{51A6C15C-31FA-4E4D-B18D-84FE3F501F24}" type="presParOf" srcId="{5290AB5E-4475-1C42-9F4D-CE9D329CBEB5}" destId="{013D75FA-F1C0-724D-9043-B0B49ED58907}" srcOrd="9" destOrd="0" presId="urn:microsoft.com/office/officeart/2005/8/layout/cycle5"/>
    <dgm:cxn modelId="{05165038-E9ED-0C4B-A9F2-DB6FF16F0AC3}" type="presParOf" srcId="{5290AB5E-4475-1C42-9F4D-CE9D329CBEB5}" destId="{0A8BE0C0-E513-6F4E-9331-05224BF8430B}" srcOrd="10" destOrd="0" presId="urn:microsoft.com/office/officeart/2005/8/layout/cycle5"/>
    <dgm:cxn modelId="{A933ECD3-0822-F941-9C4D-D277BD4B68DD}" type="presParOf" srcId="{5290AB5E-4475-1C42-9F4D-CE9D329CBEB5}" destId="{F9B1A807-4893-6441-A0D9-52356F899594}" srcOrd="11" destOrd="0" presId="urn:microsoft.com/office/officeart/2005/8/layout/cycle5"/>
    <dgm:cxn modelId="{73DA2624-D8D0-ED47-8F04-8210B0ADF814}" type="presParOf" srcId="{5290AB5E-4475-1C42-9F4D-CE9D329CBEB5}" destId="{930763FC-2CEB-BF4A-B1A1-2267FB93A96F}" srcOrd="12" destOrd="0" presId="urn:microsoft.com/office/officeart/2005/8/layout/cycle5"/>
    <dgm:cxn modelId="{7AC5D16F-FE5F-244B-8B70-3518EA0E7C89}" type="presParOf" srcId="{5290AB5E-4475-1C42-9F4D-CE9D329CBEB5}" destId="{4A01A901-A7DE-504F-9D53-C8D338D12FCA}" srcOrd="13" destOrd="0" presId="urn:microsoft.com/office/officeart/2005/8/layout/cycle5"/>
    <dgm:cxn modelId="{B9451700-A03D-7E43-9ADF-D0659F505826}"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72"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3413A49F-A822-8647-A0CD-C25A28B8E834}" type="doc">
      <dgm:prSet loTypeId="urn:microsoft.com/office/officeart/2005/8/layout/cycle5" loCatId="" qsTypeId="urn:microsoft.com/office/officeart/2005/8/quickstyle/simple4" qsCatId="simple" csTypeId="urn:microsoft.com/office/officeart/2005/8/colors/accent0_3" csCatId="mainScheme" phldr="1"/>
      <dgm:spPr/>
      <dgm:t>
        <a:bodyPr/>
        <a:lstStyle/>
        <a:p>
          <a:endParaRPr lang="en-US"/>
        </a:p>
      </dgm:t>
    </dgm:pt>
    <dgm:pt modelId="{85B0E81B-A13F-7342-8543-C1E1D7B7BD4E}">
      <dgm:prSet phldrT="[Text]"/>
      <dgm:spPr>
        <a:solidFill>
          <a:schemeClr val="tx2"/>
        </a:solidFill>
      </dgm:spPr>
      <dgm:t>
        <a:bodyPr/>
        <a:lstStyle/>
        <a:p>
          <a:pPr algn="l"/>
          <a:r>
            <a:rPr lang="en-US"/>
            <a:t>Phase 1: Plan</a:t>
          </a:r>
        </a:p>
      </dgm:t>
    </dgm:pt>
    <dgm:pt modelId="{B4C6BDD1-285C-A341-A3D8-9EB1C7F9D347}" type="parTrans" cxnId="{9C92B43E-8D4A-DD40-A447-E1BED18C049B}">
      <dgm:prSet/>
      <dgm:spPr/>
      <dgm:t>
        <a:bodyPr/>
        <a:lstStyle/>
        <a:p>
          <a:pPr algn="l"/>
          <a:endParaRPr lang="en-US"/>
        </a:p>
      </dgm:t>
    </dgm:pt>
    <dgm:pt modelId="{4FF1C2A8-87BE-5C49-94AE-9AB0C97029C0}" type="sibTrans" cxnId="{9C92B43E-8D4A-DD40-A447-E1BED18C049B}">
      <dgm:prSet/>
      <dgm:spPr/>
      <dgm:t>
        <a:bodyPr/>
        <a:lstStyle/>
        <a:p>
          <a:pPr algn="l"/>
          <a:endParaRPr lang="en-US"/>
        </a:p>
      </dgm:t>
    </dgm:pt>
    <dgm:pt modelId="{BA116009-188F-9A45-9FBC-F2715C1A12F3}">
      <dgm:prSet phldrT="[Text]"/>
      <dgm:spPr>
        <a:solidFill>
          <a:schemeClr val="tx2"/>
        </a:solidFill>
      </dgm:spPr>
      <dgm:t>
        <a:bodyPr/>
        <a:lstStyle/>
        <a:p>
          <a:pPr algn="l"/>
          <a:r>
            <a:rPr lang="en-US"/>
            <a:t>Phase 2: Coordinate</a:t>
          </a:r>
        </a:p>
      </dgm:t>
    </dgm:pt>
    <dgm:pt modelId="{55D1C70A-E996-6549-A44F-578301431D3F}" type="parTrans" cxnId="{D5828AEB-6917-7149-AD49-DBDB5ECCD4B6}">
      <dgm:prSet/>
      <dgm:spPr/>
      <dgm:t>
        <a:bodyPr/>
        <a:lstStyle/>
        <a:p>
          <a:pPr algn="l"/>
          <a:endParaRPr lang="en-US"/>
        </a:p>
      </dgm:t>
    </dgm:pt>
    <dgm:pt modelId="{9E3F36FC-E2DF-0F44-9203-EA8A4FA7C828}" type="sibTrans" cxnId="{D5828AEB-6917-7149-AD49-DBDB5ECCD4B6}">
      <dgm:prSet/>
      <dgm:spPr/>
      <dgm:t>
        <a:bodyPr/>
        <a:lstStyle/>
        <a:p>
          <a:pPr algn="l"/>
          <a:endParaRPr lang="en-US"/>
        </a:p>
      </dgm:t>
    </dgm:pt>
    <dgm:pt modelId="{C80001B4-82AD-DF4F-8B0F-9CC56254447D}">
      <dgm:prSet phldrT="[Text]"/>
      <dgm:spPr/>
      <dgm:t>
        <a:bodyPr/>
        <a:lstStyle/>
        <a:p>
          <a:pPr algn="l"/>
          <a:r>
            <a:rPr lang="en-US"/>
            <a:t>Phase 3: Act</a:t>
          </a:r>
        </a:p>
      </dgm:t>
    </dgm:pt>
    <dgm:pt modelId="{B26A1FEB-2C5E-D640-BE8B-4CEE3754F851}" type="parTrans" cxnId="{7013D5ED-26CB-AF42-B601-73CA40E3E6A8}">
      <dgm:prSet/>
      <dgm:spPr/>
      <dgm:t>
        <a:bodyPr/>
        <a:lstStyle/>
        <a:p>
          <a:pPr algn="l"/>
          <a:endParaRPr lang="en-US"/>
        </a:p>
      </dgm:t>
    </dgm:pt>
    <dgm:pt modelId="{DABDA314-A175-374B-9D2A-2752B4D76CCC}" type="sibTrans" cxnId="{7013D5ED-26CB-AF42-B601-73CA40E3E6A8}">
      <dgm:prSet/>
      <dgm:spPr/>
      <dgm:t>
        <a:bodyPr/>
        <a:lstStyle/>
        <a:p>
          <a:pPr algn="l"/>
          <a:endParaRPr lang="en-US"/>
        </a:p>
      </dgm:t>
    </dgm:pt>
    <dgm:pt modelId="{2A919508-876E-364E-A3BF-F62001F0BB4C}">
      <dgm:prSet phldrT="[Text]"/>
      <dgm:spPr>
        <a:solidFill>
          <a:schemeClr val="tx2"/>
        </a:solidFill>
      </dgm:spPr>
      <dgm:t>
        <a:bodyPr/>
        <a:lstStyle/>
        <a:p>
          <a:pPr algn="l"/>
          <a:r>
            <a:rPr lang="en-US"/>
            <a:t>Phase 4: Evaluate</a:t>
          </a:r>
        </a:p>
      </dgm:t>
    </dgm:pt>
    <dgm:pt modelId="{D011A84D-5B30-274D-8126-9C601F6A76D2}" type="parTrans" cxnId="{818B2110-EBB2-E948-9D35-3E017F486D9E}">
      <dgm:prSet/>
      <dgm:spPr/>
      <dgm:t>
        <a:bodyPr/>
        <a:lstStyle/>
        <a:p>
          <a:pPr algn="l"/>
          <a:endParaRPr lang="en-US"/>
        </a:p>
      </dgm:t>
    </dgm:pt>
    <dgm:pt modelId="{8CCF8761-1102-9043-9AD8-FE5C4D27280C}" type="sibTrans" cxnId="{818B2110-EBB2-E948-9D35-3E017F486D9E}">
      <dgm:prSet/>
      <dgm:spPr/>
      <dgm:t>
        <a:bodyPr/>
        <a:lstStyle/>
        <a:p>
          <a:pPr algn="l"/>
          <a:endParaRPr lang="en-US"/>
        </a:p>
      </dgm:t>
    </dgm:pt>
    <dgm:pt modelId="{1FD96B1C-87B6-BE48-9321-3672440A7CD1}">
      <dgm:prSet phldrT="[Text]"/>
      <dgm:spPr>
        <a:solidFill>
          <a:schemeClr val="tx2"/>
        </a:solidFill>
      </dgm:spPr>
      <dgm:t>
        <a:bodyPr/>
        <a:lstStyle/>
        <a:p>
          <a:pPr algn="l"/>
          <a:r>
            <a:rPr lang="en-US"/>
            <a:t>Design civil resistance activity</a:t>
          </a:r>
        </a:p>
      </dgm:t>
    </dgm:pt>
    <dgm:pt modelId="{69F96824-5581-6548-A909-B30CEA18FA78}" type="parTrans" cxnId="{0D76C1B7-A4B9-8142-86F8-E0421CE5077A}">
      <dgm:prSet/>
      <dgm:spPr/>
      <dgm:t>
        <a:bodyPr/>
        <a:lstStyle/>
        <a:p>
          <a:pPr algn="l"/>
          <a:endParaRPr lang="en-US"/>
        </a:p>
      </dgm:t>
    </dgm:pt>
    <dgm:pt modelId="{78790828-DBAA-9A45-B1CF-E7400FEE52E0}" type="sibTrans" cxnId="{0D76C1B7-A4B9-8142-86F8-E0421CE5077A}">
      <dgm:prSet/>
      <dgm:spPr/>
      <dgm:t>
        <a:bodyPr/>
        <a:lstStyle/>
        <a:p>
          <a:pPr algn="l"/>
          <a:endParaRPr lang="en-US"/>
        </a:p>
      </dgm:t>
    </dgm:pt>
    <dgm:pt modelId="{72730B73-7E46-EB47-91FE-213E86AF77E1}">
      <dgm:prSet phldrT="[Text]"/>
      <dgm:spPr>
        <a:solidFill>
          <a:schemeClr val="tx2"/>
        </a:solidFill>
      </dgm:spPr>
      <dgm:t>
        <a:bodyPr/>
        <a:lstStyle/>
        <a:p>
          <a:pPr algn="l"/>
          <a:r>
            <a:rPr lang="en-US"/>
            <a:t>Prepare &amp; organize the team</a:t>
          </a:r>
        </a:p>
      </dgm:t>
    </dgm:pt>
    <dgm:pt modelId="{7D089E71-98C9-4D4F-8752-976523D898AC}" type="parTrans" cxnId="{AC785770-1323-0A48-931D-913F7191DD9A}">
      <dgm:prSet/>
      <dgm:spPr/>
      <dgm:t>
        <a:bodyPr/>
        <a:lstStyle/>
        <a:p>
          <a:pPr algn="l"/>
          <a:endParaRPr lang="en-US"/>
        </a:p>
      </dgm:t>
    </dgm:pt>
    <dgm:pt modelId="{1E5093A5-5ED1-434A-B512-2C24D2DEC017}" type="sibTrans" cxnId="{AC785770-1323-0A48-931D-913F7191DD9A}">
      <dgm:prSet/>
      <dgm:spPr/>
      <dgm:t>
        <a:bodyPr/>
        <a:lstStyle/>
        <a:p>
          <a:pPr algn="l"/>
          <a:endParaRPr lang="en-US"/>
        </a:p>
      </dgm:t>
    </dgm:pt>
    <dgm:pt modelId="{F86B258C-6F6F-0742-B8B1-7D8982997849}">
      <dgm:prSet phldrT="[Text]"/>
      <dgm:spPr>
        <a:solidFill>
          <a:schemeClr val="tx2"/>
        </a:solidFill>
      </dgm:spPr>
      <dgm:t>
        <a:bodyPr/>
        <a:lstStyle/>
        <a:p>
          <a:pPr algn="l"/>
          <a:r>
            <a:rPr lang="en-US"/>
            <a:t>Select TA &amp; desired effects</a:t>
          </a:r>
        </a:p>
      </dgm:t>
    </dgm:pt>
    <dgm:pt modelId="{5B475BBB-F187-D941-80C6-C87E010AA961}" type="parTrans" cxnId="{1D902BB9-67D1-4844-9A2A-A362F80D568F}">
      <dgm:prSet/>
      <dgm:spPr/>
      <dgm:t>
        <a:bodyPr/>
        <a:lstStyle/>
        <a:p>
          <a:pPr algn="l"/>
          <a:endParaRPr lang="en-US"/>
        </a:p>
      </dgm:t>
    </dgm:pt>
    <dgm:pt modelId="{E497256F-4F3B-8246-BBB3-24EDBFF99D19}" type="sibTrans" cxnId="{1D902BB9-67D1-4844-9A2A-A362F80D568F}">
      <dgm:prSet/>
      <dgm:spPr/>
      <dgm:t>
        <a:bodyPr/>
        <a:lstStyle/>
        <a:p>
          <a:pPr algn="l"/>
          <a:endParaRPr lang="en-US"/>
        </a:p>
      </dgm:t>
    </dgm:pt>
    <dgm:pt modelId="{90B6ADC9-252B-5746-A2FD-384EDD177F00}">
      <dgm:prSet phldrT="[Text]"/>
      <dgm:spPr>
        <a:solidFill>
          <a:schemeClr val="tx2"/>
        </a:solidFill>
      </dgm:spPr>
      <dgm:t>
        <a:bodyPr/>
        <a:lstStyle/>
        <a:p>
          <a:pPr algn="l"/>
          <a:r>
            <a:rPr lang="en-US"/>
            <a:t>Evaluate resources &amp; access</a:t>
          </a:r>
        </a:p>
      </dgm:t>
    </dgm:pt>
    <dgm:pt modelId="{D1E9AA43-3CDA-7D4F-B89C-EF074B7ADAEC}" type="parTrans" cxnId="{E4CA6DC7-8A3C-7B4C-8204-21203B2F9C5B}">
      <dgm:prSet/>
      <dgm:spPr/>
      <dgm:t>
        <a:bodyPr/>
        <a:lstStyle/>
        <a:p>
          <a:pPr algn="l"/>
          <a:endParaRPr lang="en-US"/>
        </a:p>
      </dgm:t>
    </dgm:pt>
    <dgm:pt modelId="{387681C3-BC61-C24D-A478-DE340C877EFB}" type="sibTrans" cxnId="{E4CA6DC7-8A3C-7B4C-8204-21203B2F9C5B}">
      <dgm:prSet/>
      <dgm:spPr/>
      <dgm:t>
        <a:bodyPr/>
        <a:lstStyle/>
        <a:p>
          <a:pPr algn="l"/>
          <a:endParaRPr lang="en-US"/>
        </a:p>
      </dgm:t>
    </dgm:pt>
    <dgm:pt modelId="{43FDB72E-B866-3646-9B8B-8477B468DC51}">
      <dgm:prSet phldrT="[Text]"/>
      <dgm:spPr>
        <a:solidFill>
          <a:schemeClr val="tx2"/>
        </a:solidFill>
      </dgm:spPr>
      <dgm:t>
        <a:bodyPr/>
        <a:lstStyle/>
        <a:p>
          <a:pPr algn="l"/>
          <a:r>
            <a:rPr lang="en-US"/>
            <a:t>Validate operational design</a:t>
          </a:r>
        </a:p>
      </dgm:t>
    </dgm:pt>
    <dgm:pt modelId="{AC6894D3-A9E3-044C-B732-2D89AA19874B}" type="parTrans" cxnId="{9826A42C-C83B-E948-B6DC-B2EFFB292FA2}">
      <dgm:prSet/>
      <dgm:spPr/>
      <dgm:t>
        <a:bodyPr/>
        <a:lstStyle/>
        <a:p>
          <a:pPr algn="l"/>
          <a:endParaRPr lang="en-US"/>
        </a:p>
      </dgm:t>
    </dgm:pt>
    <dgm:pt modelId="{9E640CEB-9C10-5247-A30A-85AFE5B51250}" type="sibTrans" cxnId="{9826A42C-C83B-E948-B6DC-B2EFFB292FA2}">
      <dgm:prSet/>
      <dgm:spPr/>
      <dgm:t>
        <a:bodyPr/>
        <a:lstStyle/>
        <a:p>
          <a:pPr algn="l"/>
          <a:endParaRPr lang="en-US"/>
        </a:p>
      </dgm:t>
    </dgm:pt>
    <dgm:pt modelId="{8976362F-57DD-7C45-AD76-6280FD3EAB93}">
      <dgm:prSet phldrT="[Text]"/>
      <dgm:spPr/>
      <dgm:t>
        <a:bodyPr/>
        <a:lstStyle/>
        <a:p>
          <a:pPr algn="l"/>
          <a:r>
            <a:rPr lang="en-US"/>
            <a:t>Conduct resistance activity</a:t>
          </a:r>
        </a:p>
      </dgm:t>
    </dgm:pt>
    <dgm:pt modelId="{A0851F51-8677-9842-AFF2-5AD26A3C0365}" type="parTrans" cxnId="{1E3AE480-C38D-384A-AAEF-C8FB55DD3967}">
      <dgm:prSet/>
      <dgm:spPr/>
      <dgm:t>
        <a:bodyPr/>
        <a:lstStyle/>
        <a:p>
          <a:pPr algn="l"/>
          <a:endParaRPr lang="en-US"/>
        </a:p>
      </dgm:t>
    </dgm:pt>
    <dgm:pt modelId="{E3C54922-D91A-234E-A206-0B134E6C44A5}" type="sibTrans" cxnId="{1E3AE480-C38D-384A-AAEF-C8FB55DD3967}">
      <dgm:prSet/>
      <dgm:spPr/>
      <dgm:t>
        <a:bodyPr/>
        <a:lstStyle/>
        <a:p>
          <a:pPr algn="l"/>
          <a:endParaRPr lang="en-US"/>
        </a:p>
      </dgm:t>
    </dgm:pt>
    <dgm:pt modelId="{73874621-67B6-8347-8B4D-7243CB39AE3E}">
      <dgm:prSet phldrT="[Text]"/>
      <dgm:spPr>
        <a:solidFill>
          <a:schemeClr val="tx2"/>
        </a:solidFill>
      </dgm:spPr>
      <dgm:t>
        <a:bodyPr/>
        <a:lstStyle/>
        <a:p>
          <a:pPr algn="l"/>
          <a:r>
            <a:rPr lang="en-US"/>
            <a:t>MOPs</a:t>
          </a:r>
        </a:p>
      </dgm:t>
    </dgm:pt>
    <dgm:pt modelId="{42F32C2A-9BE9-7149-A1E7-376EC9667B9D}" type="parTrans" cxnId="{29BEB417-9117-534F-B3EF-2F0239A093D2}">
      <dgm:prSet/>
      <dgm:spPr/>
      <dgm:t>
        <a:bodyPr/>
        <a:lstStyle/>
        <a:p>
          <a:pPr algn="l"/>
          <a:endParaRPr lang="en-US"/>
        </a:p>
      </dgm:t>
    </dgm:pt>
    <dgm:pt modelId="{D7F344F6-DC48-5E4F-9DA0-3B321862D137}" type="sibTrans" cxnId="{29BEB417-9117-534F-B3EF-2F0239A093D2}">
      <dgm:prSet/>
      <dgm:spPr/>
      <dgm:t>
        <a:bodyPr/>
        <a:lstStyle/>
        <a:p>
          <a:pPr algn="l"/>
          <a:endParaRPr lang="en-US"/>
        </a:p>
      </dgm:t>
    </dgm:pt>
    <dgm:pt modelId="{DBE66443-FBE5-C941-9062-DB579148660A}">
      <dgm:prSet phldrT="[Text]"/>
      <dgm:spPr>
        <a:solidFill>
          <a:schemeClr val="tx2"/>
        </a:solidFill>
      </dgm:spPr>
      <dgm:t>
        <a:bodyPr/>
        <a:lstStyle/>
        <a:p>
          <a:pPr algn="l"/>
          <a:r>
            <a:rPr lang="en-US"/>
            <a:t>MOEs</a:t>
          </a:r>
        </a:p>
      </dgm:t>
    </dgm:pt>
    <dgm:pt modelId="{E521D865-97D4-2042-9D15-E0668FC95012}" type="parTrans" cxnId="{EE5C9230-28D5-B24E-9F84-C0647D244DAA}">
      <dgm:prSet/>
      <dgm:spPr/>
      <dgm:t>
        <a:bodyPr/>
        <a:lstStyle/>
        <a:p>
          <a:pPr algn="l"/>
          <a:endParaRPr lang="en-US"/>
        </a:p>
      </dgm:t>
    </dgm:pt>
    <dgm:pt modelId="{F2C1AC77-9743-A240-9323-D5E97CD5D690}" type="sibTrans" cxnId="{EE5C9230-28D5-B24E-9F84-C0647D244DAA}">
      <dgm:prSet/>
      <dgm:spPr/>
      <dgm:t>
        <a:bodyPr/>
        <a:lstStyle/>
        <a:p>
          <a:pPr algn="l"/>
          <a:endParaRPr lang="en-US"/>
        </a:p>
      </dgm:t>
    </dgm:pt>
    <dgm:pt modelId="{A76210A2-95E0-7143-A674-86E7032FBC15}">
      <dgm:prSet phldrT="[Text]"/>
      <dgm:spPr>
        <a:solidFill>
          <a:schemeClr val="tx2"/>
        </a:solidFill>
      </dgm:spPr>
      <dgm:t>
        <a:bodyPr/>
        <a:lstStyle/>
        <a:p>
          <a:pPr algn="l"/>
          <a:r>
            <a:rPr lang="en-US"/>
            <a:t>Risk Management </a:t>
          </a:r>
        </a:p>
      </dgm:t>
    </dgm:pt>
    <dgm:pt modelId="{283DAEAF-D5C4-E649-935C-4BBFCBAB46BC}" type="parTrans" cxnId="{5BEB47F2-6585-A944-9DB3-AE0444E9DDB2}">
      <dgm:prSet/>
      <dgm:spPr/>
      <dgm:t>
        <a:bodyPr/>
        <a:lstStyle/>
        <a:p>
          <a:endParaRPr lang="en-US"/>
        </a:p>
      </dgm:t>
    </dgm:pt>
    <dgm:pt modelId="{1FAD7D12-5FAE-2F40-89DD-1D0CD11223AD}" type="sibTrans" cxnId="{5BEB47F2-6585-A944-9DB3-AE0444E9DDB2}">
      <dgm:prSet/>
      <dgm:spPr/>
      <dgm:t>
        <a:bodyPr/>
        <a:lstStyle/>
        <a:p>
          <a:endParaRPr lang="en-US"/>
        </a:p>
      </dgm:t>
    </dgm:pt>
    <dgm:pt modelId="{D10BEFC6-DAA4-6F4D-9F13-BBB0DA8F3D73}">
      <dgm:prSet phldrT="[Text]"/>
      <dgm:spPr>
        <a:solidFill>
          <a:srgbClr val="FF0000"/>
        </a:solidFill>
      </dgm:spPr>
      <dgm:t>
        <a:bodyPr/>
        <a:lstStyle/>
        <a:p>
          <a:pPr algn="l"/>
          <a:r>
            <a:rPr lang="en-US"/>
            <a:t>Phase 5: Campaign</a:t>
          </a:r>
        </a:p>
      </dgm:t>
    </dgm:pt>
    <dgm:pt modelId="{0F477F58-C996-B440-A674-F192B752D75D}" type="parTrans" cxnId="{8887B3D0-034A-2942-A057-6F4D155A0D6C}">
      <dgm:prSet/>
      <dgm:spPr/>
      <dgm:t>
        <a:bodyPr/>
        <a:lstStyle/>
        <a:p>
          <a:endParaRPr lang="en-US"/>
        </a:p>
      </dgm:t>
    </dgm:pt>
    <dgm:pt modelId="{F484FA58-2FC0-4F42-AA3C-3FED3F4B90D7}" type="sibTrans" cxnId="{8887B3D0-034A-2942-A057-6F4D155A0D6C}">
      <dgm:prSet/>
      <dgm:spPr/>
      <dgm:t>
        <a:bodyPr/>
        <a:lstStyle/>
        <a:p>
          <a:endParaRPr lang="en-US"/>
        </a:p>
      </dgm:t>
    </dgm:pt>
    <dgm:pt modelId="{8F577413-B574-2342-88B0-5C06FBA82CA0}">
      <dgm:prSet phldrT="[Text]"/>
      <dgm:spPr>
        <a:solidFill>
          <a:srgbClr val="FF0000"/>
        </a:solidFill>
      </dgm:spPr>
      <dgm:t>
        <a:bodyPr/>
        <a:lstStyle/>
        <a:p>
          <a:pPr algn="l"/>
          <a:r>
            <a:rPr lang="en-US"/>
            <a:t>Scale acvitity</a:t>
          </a:r>
        </a:p>
      </dgm:t>
    </dgm:pt>
    <dgm:pt modelId="{594D51F6-CB1C-0C47-BF37-1BE7886F80C0}" type="parTrans" cxnId="{03B3B238-4463-FD44-B252-69179B926974}">
      <dgm:prSet/>
      <dgm:spPr/>
      <dgm:t>
        <a:bodyPr/>
        <a:lstStyle/>
        <a:p>
          <a:endParaRPr lang="en-US"/>
        </a:p>
      </dgm:t>
    </dgm:pt>
    <dgm:pt modelId="{8D185756-ED79-6B44-A14B-CDF9185EDBDC}" type="sibTrans" cxnId="{03B3B238-4463-FD44-B252-69179B926974}">
      <dgm:prSet/>
      <dgm:spPr/>
      <dgm:t>
        <a:bodyPr/>
        <a:lstStyle/>
        <a:p>
          <a:endParaRPr lang="en-US"/>
        </a:p>
      </dgm:t>
    </dgm:pt>
    <dgm:pt modelId="{C9F134CB-516B-C943-A0A7-3ACE4E2427F9}">
      <dgm:prSet phldrT="[Text]"/>
      <dgm:spPr>
        <a:solidFill>
          <a:srgbClr val="FF0000"/>
        </a:solidFill>
      </dgm:spPr>
      <dgm:t>
        <a:bodyPr/>
        <a:lstStyle/>
        <a:p>
          <a:pPr algn="l"/>
          <a:r>
            <a:rPr lang="en-US"/>
            <a:t>Align amplification</a:t>
          </a:r>
        </a:p>
      </dgm:t>
    </dgm:pt>
    <dgm:pt modelId="{B23ACE66-7FB5-9044-830B-3743F227431B}" type="parTrans" cxnId="{53916E1F-AAB6-A844-B9FB-1668C644C861}">
      <dgm:prSet/>
      <dgm:spPr/>
      <dgm:t>
        <a:bodyPr/>
        <a:lstStyle/>
        <a:p>
          <a:endParaRPr lang="en-US"/>
        </a:p>
      </dgm:t>
    </dgm:pt>
    <dgm:pt modelId="{C7A6BA6C-55DD-8647-BF4B-F43A23347153}" type="sibTrans" cxnId="{53916E1F-AAB6-A844-B9FB-1668C644C861}">
      <dgm:prSet/>
      <dgm:spPr/>
      <dgm:t>
        <a:bodyPr/>
        <a:lstStyle/>
        <a:p>
          <a:endParaRPr lang="en-US"/>
        </a:p>
      </dgm:t>
    </dgm:pt>
    <dgm:pt modelId="{A0382BCE-0006-BD47-ACC0-C83CAC18346F}">
      <dgm:prSet phldrT="[Text]"/>
      <dgm:spPr>
        <a:solidFill>
          <a:srgbClr val="FF0000"/>
        </a:solidFill>
      </dgm:spPr>
      <dgm:t>
        <a:bodyPr/>
        <a:lstStyle/>
        <a:p>
          <a:pPr algn="l"/>
          <a:r>
            <a:rPr lang="en-US"/>
            <a:t>Integrate messaging</a:t>
          </a:r>
        </a:p>
      </dgm:t>
    </dgm:pt>
    <dgm:pt modelId="{E3CA4FB9-8BE4-B449-BF85-7995720D24A3}" type="parTrans" cxnId="{829EC40F-8D90-7B4A-A67F-92949A6B16F6}">
      <dgm:prSet/>
      <dgm:spPr/>
      <dgm:t>
        <a:bodyPr/>
        <a:lstStyle/>
        <a:p>
          <a:endParaRPr lang="en-US"/>
        </a:p>
      </dgm:t>
    </dgm:pt>
    <dgm:pt modelId="{F7A769A8-DD77-144A-8381-BF994B2BB90F}" type="sibTrans" cxnId="{829EC40F-8D90-7B4A-A67F-92949A6B16F6}">
      <dgm:prSet/>
      <dgm:spPr/>
      <dgm:t>
        <a:bodyPr/>
        <a:lstStyle/>
        <a:p>
          <a:endParaRPr lang="en-US"/>
        </a:p>
      </dgm:t>
    </dgm:pt>
    <dgm:pt modelId="{05B8887D-FE59-4749-BCF3-8024A593219F}">
      <dgm:prSet phldrT="[Text]"/>
      <dgm:spPr/>
      <dgm:t>
        <a:bodyPr/>
        <a:lstStyle/>
        <a:p>
          <a:pPr algn="l"/>
          <a:r>
            <a:rPr lang="en-US"/>
            <a:t>Amplify resistance activity</a:t>
          </a:r>
        </a:p>
      </dgm:t>
    </dgm:pt>
    <dgm:pt modelId="{4AB6E250-3CF6-224A-8278-6E47544F9921}" type="parTrans" cxnId="{AB58B9B8-3455-3E4B-9C40-C8E6A4607CF9}">
      <dgm:prSet/>
      <dgm:spPr/>
      <dgm:t>
        <a:bodyPr/>
        <a:lstStyle/>
        <a:p>
          <a:endParaRPr lang="en-US"/>
        </a:p>
      </dgm:t>
    </dgm:pt>
    <dgm:pt modelId="{164C47CE-9590-AF4D-B204-EC695D2C7D5B}" type="sibTrans" cxnId="{AB58B9B8-3455-3E4B-9C40-C8E6A4607CF9}">
      <dgm:prSet/>
      <dgm:spPr/>
      <dgm:t>
        <a:bodyPr/>
        <a:lstStyle/>
        <a:p>
          <a:endParaRPr lang="en-US"/>
        </a:p>
      </dgm:t>
    </dgm:pt>
    <dgm:pt modelId="{5290AB5E-4475-1C42-9F4D-CE9D329CBEB5}" type="pres">
      <dgm:prSet presAssocID="{3413A49F-A822-8647-A0CD-C25A28B8E834}" presName="cycle" presStyleCnt="0">
        <dgm:presLayoutVars>
          <dgm:dir/>
          <dgm:resizeHandles val="exact"/>
        </dgm:presLayoutVars>
      </dgm:prSet>
      <dgm:spPr/>
    </dgm:pt>
    <dgm:pt modelId="{46EA2B6A-2268-FC4A-98A8-6F556B3BCF8B}" type="pres">
      <dgm:prSet presAssocID="{85B0E81B-A13F-7342-8543-C1E1D7B7BD4E}" presName="node" presStyleLbl="node1" presStyleIdx="0" presStyleCnt="5">
        <dgm:presLayoutVars>
          <dgm:bulletEnabled val="1"/>
        </dgm:presLayoutVars>
      </dgm:prSet>
      <dgm:spPr/>
    </dgm:pt>
    <dgm:pt modelId="{FE4FA7A1-A68C-084C-AB01-879BFE7E3BEF}" type="pres">
      <dgm:prSet presAssocID="{85B0E81B-A13F-7342-8543-C1E1D7B7BD4E}" presName="spNode" presStyleCnt="0"/>
      <dgm:spPr/>
    </dgm:pt>
    <dgm:pt modelId="{856CBD07-6F0C-7947-847A-1C3BD87E2A9C}" type="pres">
      <dgm:prSet presAssocID="{4FF1C2A8-87BE-5C49-94AE-9AB0C97029C0}" presName="sibTrans" presStyleLbl="sibTrans1D1" presStyleIdx="0" presStyleCnt="5"/>
      <dgm:spPr/>
    </dgm:pt>
    <dgm:pt modelId="{A3965BC1-CBE8-464F-BC5D-02F757F4351E}" type="pres">
      <dgm:prSet presAssocID="{BA116009-188F-9A45-9FBC-F2715C1A12F3}" presName="node" presStyleLbl="node1" presStyleIdx="1" presStyleCnt="5">
        <dgm:presLayoutVars>
          <dgm:bulletEnabled val="1"/>
        </dgm:presLayoutVars>
      </dgm:prSet>
      <dgm:spPr/>
    </dgm:pt>
    <dgm:pt modelId="{151F436A-E6E7-D442-A177-74449AF6DC57}" type="pres">
      <dgm:prSet presAssocID="{BA116009-188F-9A45-9FBC-F2715C1A12F3}" presName="spNode" presStyleCnt="0"/>
      <dgm:spPr/>
    </dgm:pt>
    <dgm:pt modelId="{AC216BB5-20C4-774C-A2BC-9FBC9E469C74}" type="pres">
      <dgm:prSet presAssocID="{9E3F36FC-E2DF-0F44-9203-EA8A4FA7C828}" presName="sibTrans" presStyleLbl="sibTrans1D1" presStyleIdx="1" presStyleCnt="5"/>
      <dgm:spPr/>
    </dgm:pt>
    <dgm:pt modelId="{D1F043CB-E307-504A-8F43-5E3FABA63B32}" type="pres">
      <dgm:prSet presAssocID="{C80001B4-82AD-DF4F-8B0F-9CC56254447D}" presName="node" presStyleLbl="node1" presStyleIdx="2" presStyleCnt="5">
        <dgm:presLayoutVars>
          <dgm:bulletEnabled val="1"/>
        </dgm:presLayoutVars>
      </dgm:prSet>
      <dgm:spPr/>
    </dgm:pt>
    <dgm:pt modelId="{B68C5061-0FE5-7B4B-B56A-2E563B3CFD12}" type="pres">
      <dgm:prSet presAssocID="{C80001B4-82AD-DF4F-8B0F-9CC56254447D}" presName="spNode" presStyleCnt="0"/>
      <dgm:spPr/>
    </dgm:pt>
    <dgm:pt modelId="{5A189245-61F5-D946-9D63-ACBE55DB711D}" type="pres">
      <dgm:prSet presAssocID="{DABDA314-A175-374B-9D2A-2752B4D76CCC}" presName="sibTrans" presStyleLbl="sibTrans1D1" presStyleIdx="2" presStyleCnt="5"/>
      <dgm:spPr/>
    </dgm:pt>
    <dgm:pt modelId="{013D75FA-F1C0-724D-9043-B0B49ED58907}" type="pres">
      <dgm:prSet presAssocID="{2A919508-876E-364E-A3BF-F62001F0BB4C}" presName="node" presStyleLbl="node1" presStyleIdx="3" presStyleCnt="5">
        <dgm:presLayoutVars>
          <dgm:bulletEnabled val="1"/>
        </dgm:presLayoutVars>
      </dgm:prSet>
      <dgm:spPr/>
    </dgm:pt>
    <dgm:pt modelId="{0A8BE0C0-E513-6F4E-9331-05224BF8430B}" type="pres">
      <dgm:prSet presAssocID="{2A919508-876E-364E-A3BF-F62001F0BB4C}" presName="spNode" presStyleCnt="0"/>
      <dgm:spPr/>
    </dgm:pt>
    <dgm:pt modelId="{F9B1A807-4893-6441-A0D9-52356F899594}" type="pres">
      <dgm:prSet presAssocID="{8CCF8761-1102-9043-9AD8-FE5C4D27280C}" presName="sibTrans" presStyleLbl="sibTrans1D1" presStyleIdx="3" presStyleCnt="5"/>
      <dgm:spPr/>
    </dgm:pt>
    <dgm:pt modelId="{930763FC-2CEB-BF4A-B1A1-2267FB93A96F}" type="pres">
      <dgm:prSet presAssocID="{D10BEFC6-DAA4-6F4D-9F13-BBB0DA8F3D73}" presName="node" presStyleLbl="node1" presStyleIdx="4" presStyleCnt="5">
        <dgm:presLayoutVars>
          <dgm:bulletEnabled val="1"/>
        </dgm:presLayoutVars>
      </dgm:prSet>
      <dgm:spPr/>
    </dgm:pt>
    <dgm:pt modelId="{4A01A901-A7DE-504F-9D53-C8D338D12FCA}" type="pres">
      <dgm:prSet presAssocID="{D10BEFC6-DAA4-6F4D-9F13-BBB0DA8F3D73}" presName="spNode" presStyleCnt="0"/>
      <dgm:spPr/>
    </dgm:pt>
    <dgm:pt modelId="{042EADFF-2DD1-C04A-BDA1-45938172C9A9}" type="pres">
      <dgm:prSet presAssocID="{F484FA58-2FC0-4F42-AA3C-3FED3F4B90D7}" presName="sibTrans" presStyleLbl="sibTrans1D1" presStyleIdx="4" presStyleCnt="5"/>
      <dgm:spPr/>
    </dgm:pt>
  </dgm:ptLst>
  <dgm:cxnLst>
    <dgm:cxn modelId="{829EC40F-8D90-7B4A-A67F-92949A6B16F6}" srcId="{D10BEFC6-DAA4-6F4D-9F13-BBB0DA8F3D73}" destId="{A0382BCE-0006-BD47-ACC0-C83CAC18346F}" srcOrd="1" destOrd="0" parTransId="{E3CA4FB9-8BE4-B449-BF85-7995720D24A3}" sibTransId="{F7A769A8-DD77-144A-8381-BF994B2BB90F}"/>
    <dgm:cxn modelId="{818B2110-EBB2-E948-9D35-3E017F486D9E}" srcId="{3413A49F-A822-8647-A0CD-C25A28B8E834}" destId="{2A919508-876E-364E-A3BF-F62001F0BB4C}" srcOrd="3" destOrd="0" parTransId="{D011A84D-5B30-274D-8126-9C601F6A76D2}" sibTransId="{8CCF8761-1102-9043-9AD8-FE5C4D27280C}"/>
    <dgm:cxn modelId="{29BEB417-9117-534F-B3EF-2F0239A093D2}" srcId="{2A919508-876E-364E-A3BF-F62001F0BB4C}" destId="{73874621-67B6-8347-8B4D-7243CB39AE3E}" srcOrd="0" destOrd="0" parTransId="{42F32C2A-9BE9-7149-A1E7-376EC9667B9D}" sibTransId="{D7F344F6-DC48-5E4F-9DA0-3B321862D137}"/>
    <dgm:cxn modelId="{53916E1F-AAB6-A844-B9FB-1668C644C861}" srcId="{D10BEFC6-DAA4-6F4D-9F13-BBB0DA8F3D73}" destId="{C9F134CB-516B-C943-A0A7-3ACE4E2427F9}" srcOrd="2" destOrd="0" parTransId="{B23ACE66-7FB5-9044-830B-3743F227431B}" sibTransId="{C7A6BA6C-55DD-8647-BF4B-F43A23347153}"/>
    <dgm:cxn modelId="{E9028125-6609-1A40-A54A-D56B84528E15}" type="presOf" srcId="{8976362F-57DD-7C45-AD76-6280FD3EAB93}" destId="{D1F043CB-E307-504A-8F43-5E3FABA63B32}" srcOrd="0" destOrd="1" presId="urn:microsoft.com/office/officeart/2005/8/layout/cycle5"/>
    <dgm:cxn modelId="{9826A42C-C83B-E948-B6DC-B2EFFB292FA2}" srcId="{BA116009-188F-9A45-9FBC-F2715C1A12F3}" destId="{43FDB72E-B866-3646-9B8B-8477B468DC51}" srcOrd="1" destOrd="0" parTransId="{AC6894D3-A9E3-044C-B732-2D89AA19874B}" sibTransId="{9E640CEB-9C10-5247-A30A-85AFE5B51250}"/>
    <dgm:cxn modelId="{E564202E-C721-8540-9D45-AA63845BDF2F}" type="presOf" srcId="{D10BEFC6-DAA4-6F4D-9F13-BBB0DA8F3D73}" destId="{930763FC-2CEB-BF4A-B1A1-2267FB93A96F}" srcOrd="0" destOrd="0" presId="urn:microsoft.com/office/officeart/2005/8/layout/cycle5"/>
    <dgm:cxn modelId="{4F95A42F-75A5-5D45-9BF4-E3A1760EF917}" type="presOf" srcId="{C9F134CB-516B-C943-A0A7-3ACE4E2427F9}" destId="{930763FC-2CEB-BF4A-B1A1-2267FB93A96F}" srcOrd="0" destOrd="3" presId="urn:microsoft.com/office/officeart/2005/8/layout/cycle5"/>
    <dgm:cxn modelId="{EE5C9230-28D5-B24E-9F84-C0647D244DAA}" srcId="{2A919508-876E-364E-A3BF-F62001F0BB4C}" destId="{DBE66443-FBE5-C941-9062-DB579148660A}" srcOrd="1" destOrd="0" parTransId="{E521D865-97D4-2042-9D15-E0668FC95012}" sibTransId="{F2C1AC77-9743-A240-9323-D5E97CD5D690}"/>
    <dgm:cxn modelId="{E547C832-C449-7642-A71A-4EE990BD0D26}" type="presOf" srcId="{05B8887D-FE59-4749-BCF3-8024A593219F}" destId="{D1F043CB-E307-504A-8F43-5E3FABA63B32}" srcOrd="0" destOrd="2" presId="urn:microsoft.com/office/officeart/2005/8/layout/cycle5"/>
    <dgm:cxn modelId="{34C36333-7767-BF49-9D54-ED320A68C733}" type="presOf" srcId="{1FD96B1C-87B6-BE48-9321-3672440A7CD1}" destId="{46EA2B6A-2268-FC4A-98A8-6F556B3BCF8B}" srcOrd="0" destOrd="3" presId="urn:microsoft.com/office/officeart/2005/8/layout/cycle5"/>
    <dgm:cxn modelId="{03B3B238-4463-FD44-B252-69179B926974}" srcId="{D10BEFC6-DAA4-6F4D-9F13-BBB0DA8F3D73}" destId="{8F577413-B574-2342-88B0-5C06FBA82CA0}" srcOrd="0" destOrd="0" parTransId="{594D51F6-CB1C-0C47-BF37-1BE7886F80C0}" sibTransId="{8D185756-ED79-6B44-A14B-CDF9185EDBDC}"/>
    <dgm:cxn modelId="{9C92B43E-8D4A-DD40-A447-E1BED18C049B}" srcId="{3413A49F-A822-8647-A0CD-C25A28B8E834}" destId="{85B0E81B-A13F-7342-8543-C1E1D7B7BD4E}" srcOrd="0" destOrd="0" parTransId="{B4C6BDD1-285C-A341-A3D8-9EB1C7F9D347}" sibTransId="{4FF1C2A8-87BE-5C49-94AE-9AB0C97029C0}"/>
    <dgm:cxn modelId="{5C2E8D60-0EC8-2D47-B27F-F097C50077CB}" type="presOf" srcId="{2A919508-876E-364E-A3BF-F62001F0BB4C}" destId="{013D75FA-F1C0-724D-9043-B0B49ED58907}" srcOrd="0" destOrd="0" presId="urn:microsoft.com/office/officeart/2005/8/layout/cycle5"/>
    <dgm:cxn modelId="{7601A364-AA4F-5649-8752-7F7A5C7E16B7}" type="presOf" srcId="{9E3F36FC-E2DF-0F44-9203-EA8A4FA7C828}" destId="{AC216BB5-20C4-774C-A2BC-9FBC9E469C74}" srcOrd="0" destOrd="0" presId="urn:microsoft.com/office/officeart/2005/8/layout/cycle5"/>
    <dgm:cxn modelId="{AC785770-1323-0A48-931D-913F7191DD9A}" srcId="{BA116009-188F-9A45-9FBC-F2715C1A12F3}" destId="{72730B73-7E46-EB47-91FE-213E86AF77E1}" srcOrd="0" destOrd="0" parTransId="{7D089E71-98C9-4D4F-8752-976523D898AC}" sibTransId="{1E5093A5-5ED1-434A-B512-2C24D2DEC017}"/>
    <dgm:cxn modelId="{5550007C-50A5-8D4B-8976-DA2EFCAF8AAC}" type="presOf" srcId="{72730B73-7E46-EB47-91FE-213E86AF77E1}" destId="{A3965BC1-CBE8-464F-BC5D-02F757F4351E}" srcOrd="0" destOrd="1" presId="urn:microsoft.com/office/officeart/2005/8/layout/cycle5"/>
    <dgm:cxn modelId="{1E3AE480-C38D-384A-AAEF-C8FB55DD3967}" srcId="{C80001B4-82AD-DF4F-8B0F-9CC56254447D}" destId="{8976362F-57DD-7C45-AD76-6280FD3EAB93}" srcOrd="0" destOrd="0" parTransId="{A0851F51-8677-9842-AFF2-5AD26A3C0365}" sibTransId="{E3C54922-D91A-234E-A206-0B134E6C44A5}"/>
    <dgm:cxn modelId="{3E871D85-39F5-7A41-9346-D53819C2F181}" type="presOf" srcId="{DABDA314-A175-374B-9D2A-2752B4D76CCC}" destId="{5A189245-61F5-D946-9D63-ACBE55DB711D}" srcOrd="0" destOrd="0" presId="urn:microsoft.com/office/officeart/2005/8/layout/cycle5"/>
    <dgm:cxn modelId="{AC661B8D-A44C-2147-B244-AC9561544CE5}" type="presOf" srcId="{43FDB72E-B866-3646-9B8B-8477B468DC51}" destId="{A3965BC1-CBE8-464F-BC5D-02F757F4351E}" srcOrd="0" destOrd="2" presId="urn:microsoft.com/office/officeart/2005/8/layout/cycle5"/>
    <dgm:cxn modelId="{1EF5B29F-E1FB-FA4D-8764-E8BC1F4C737B}" type="presOf" srcId="{F484FA58-2FC0-4F42-AA3C-3FED3F4B90D7}" destId="{042EADFF-2DD1-C04A-BDA1-45938172C9A9}" srcOrd="0" destOrd="0" presId="urn:microsoft.com/office/officeart/2005/8/layout/cycle5"/>
    <dgm:cxn modelId="{376ECBA8-DA34-A44D-AD94-022D2BEB4D09}" type="presOf" srcId="{C80001B4-82AD-DF4F-8B0F-9CC56254447D}" destId="{D1F043CB-E307-504A-8F43-5E3FABA63B32}" srcOrd="0" destOrd="0" presId="urn:microsoft.com/office/officeart/2005/8/layout/cycle5"/>
    <dgm:cxn modelId="{E2127BB1-CBAD-6441-81D1-4650077D4569}" type="presOf" srcId="{A76210A2-95E0-7143-A674-86E7032FBC15}" destId="{013D75FA-F1C0-724D-9043-B0B49ED58907}" srcOrd="0" destOrd="3" presId="urn:microsoft.com/office/officeart/2005/8/layout/cycle5"/>
    <dgm:cxn modelId="{3BA9C0B4-91A0-F949-BFF4-61F4A86CCD28}" type="presOf" srcId="{4FF1C2A8-87BE-5C49-94AE-9AB0C97029C0}" destId="{856CBD07-6F0C-7947-847A-1C3BD87E2A9C}" srcOrd="0" destOrd="0" presId="urn:microsoft.com/office/officeart/2005/8/layout/cycle5"/>
    <dgm:cxn modelId="{0D76C1B7-A4B9-8142-86F8-E0421CE5077A}" srcId="{85B0E81B-A13F-7342-8543-C1E1D7B7BD4E}" destId="{1FD96B1C-87B6-BE48-9321-3672440A7CD1}" srcOrd="2" destOrd="0" parTransId="{69F96824-5581-6548-A909-B30CEA18FA78}" sibTransId="{78790828-DBAA-9A45-B1CF-E7400FEE52E0}"/>
    <dgm:cxn modelId="{AB58B9B8-3455-3E4B-9C40-C8E6A4607CF9}" srcId="{C80001B4-82AD-DF4F-8B0F-9CC56254447D}" destId="{05B8887D-FE59-4749-BCF3-8024A593219F}" srcOrd="1" destOrd="0" parTransId="{4AB6E250-3CF6-224A-8278-6E47544F9921}" sibTransId="{164C47CE-9590-AF4D-B204-EC695D2C7D5B}"/>
    <dgm:cxn modelId="{FA5C15B9-AFDB-A945-80BE-0DD5925E7A79}" type="presOf" srcId="{8CCF8761-1102-9043-9AD8-FE5C4D27280C}" destId="{F9B1A807-4893-6441-A0D9-52356F899594}" srcOrd="0" destOrd="0" presId="urn:microsoft.com/office/officeart/2005/8/layout/cycle5"/>
    <dgm:cxn modelId="{1D902BB9-67D1-4844-9A2A-A362F80D568F}" srcId="{85B0E81B-A13F-7342-8543-C1E1D7B7BD4E}" destId="{F86B258C-6F6F-0742-B8B1-7D8982997849}" srcOrd="0" destOrd="0" parTransId="{5B475BBB-F187-D941-80C6-C87E010AA961}" sibTransId="{E497256F-4F3B-8246-BBB3-24EDBFF99D19}"/>
    <dgm:cxn modelId="{E4CA6DC7-8A3C-7B4C-8204-21203B2F9C5B}" srcId="{85B0E81B-A13F-7342-8543-C1E1D7B7BD4E}" destId="{90B6ADC9-252B-5746-A2FD-384EDD177F00}" srcOrd="1" destOrd="0" parTransId="{D1E9AA43-3CDA-7D4F-B89C-EF074B7ADAEC}" sibTransId="{387681C3-BC61-C24D-A478-DE340C877EFB}"/>
    <dgm:cxn modelId="{AF7287C7-5584-EB4E-BCD3-9AE5ECBEEA25}" type="presOf" srcId="{3413A49F-A822-8647-A0CD-C25A28B8E834}" destId="{5290AB5E-4475-1C42-9F4D-CE9D329CBEB5}" srcOrd="0" destOrd="0" presId="urn:microsoft.com/office/officeart/2005/8/layout/cycle5"/>
    <dgm:cxn modelId="{8887B3D0-034A-2942-A057-6F4D155A0D6C}" srcId="{3413A49F-A822-8647-A0CD-C25A28B8E834}" destId="{D10BEFC6-DAA4-6F4D-9F13-BBB0DA8F3D73}" srcOrd="4" destOrd="0" parTransId="{0F477F58-C996-B440-A674-F192B752D75D}" sibTransId="{F484FA58-2FC0-4F42-AA3C-3FED3F4B90D7}"/>
    <dgm:cxn modelId="{A3C920D1-A8CF-0F4F-AB1D-59F82F6A9876}" type="presOf" srcId="{90B6ADC9-252B-5746-A2FD-384EDD177F00}" destId="{46EA2B6A-2268-FC4A-98A8-6F556B3BCF8B}" srcOrd="0" destOrd="2" presId="urn:microsoft.com/office/officeart/2005/8/layout/cycle5"/>
    <dgm:cxn modelId="{F44757D3-8D71-5C4D-97B7-8F777A4BB809}" type="presOf" srcId="{73874621-67B6-8347-8B4D-7243CB39AE3E}" destId="{013D75FA-F1C0-724D-9043-B0B49ED58907}" srcOrd="0" destOrd="1" presId="urn:microsoft.com/office/officeart/2005/8/layout/cycle5"/>
    <dgm:cxn modelId="{4A32A6D6-03F5-8F47-99B8-7F8615D47B8E}" type="presOf" srcId="{F86B258C-6F6F-0742-B8B1-7D8982997849}" destId="{46EA2B6A-2268-FC4A-98A8-6F556B3BCF8B}" srcOrd="0" destOrd="1" presId="urn:microsoft.com/office/officeart/2005/8/layout/cycle5"/>
    <dgm:cxn modelId="{1E4C7BDE-45B0-624E-8FE1-0C66E03247D5}" type="presOf" srcId="{8F577413-B574-2342-88B0-5C06FBA82CA0}" destId="{930763FC-2CEB-BF4A-B1A1-2267FB93A96F}" srcOrd="0" destOrd="1" presId="urn:microsoft.com/office/officeart/2005/8/layout/cycle5"/>
    <dgm:cxn modelId="{02AB7CDE-42B6-394E-BFB3-0858338A15DC}" type="presOf" srcId="{DBE66443-FBE5-C941-9062-DB579148660A}" destId="{013D75FA-F1C0-724D-9043-B0B49ED58907}" srcOrd="0" destOrd="2" presId="urn:microsoft.com/office/officeart/2005/8/layout/cycle5"/>
    <dgm:cxn modelId="{4DAF69E2-06F0-2A47-BA76-C27EE62C7B9C}" type="presOf" srcId="{85B0E81B-A13F-7342-8543-C1E1D7B7BD4E}" destId="{46EA2B6A-2268-FC4A-98A8-6F556B3BCF8B}" srcOrd="0" destOrd="0" presId="urn:microsoft.com/office/officeart/2005/8/layout/cycle5"/>
    <dgm:cxn modelId="{F840A6E6-040D-554A-9108-4155BC839911}" type="presOf" srcId="{A0382BCE-0006-BD47-ACC0-C83CAC18346F}" destId="{930763FC-2CEB-BF4A-B1A1-2267FB93A96F}" srcOrd="0" destOrd="2" presId="urn:microsoft.com/office/officeart/2005/8/layout/cycle5"/>
    <dgm:cxn modelId="{D5828AEB-6917-7149-AD49-DBDB5ECCD4B6}" srcId="{3413A49F-A822-8647-A0CD-C25A28B8E834}" destId="{BA116009-188F-9A45-9FBC-F2715C1A12F3}" srcOrd="1" destOrd="0" parTransId="{55D1C70A-E996-6549-A44F-578301431D3F}" sibTransId="{9E3F36FC-E2DF-0F44-9203-EA8A4FA7C828}"/>
    <dgm:cxn modelId="{7013D5ED-26CB-AF42-B601-73CA40E3E6A8}" srcId="{3413A49F-A822-8647-A0CD-C25A28B8E834}" destId="{C80001B4-82AD-DF4F-8B0F-9CC56254447D}" srcOrd="2" destOrd="0" parTransId="{B26A1FEB-2C5E-D640-BE8B-4CEE3754F851}" sibTransId="{DABDA314-A175-374B-9D2A-2752B4D76CCC}"/>
    <dgm:cxn modelId="{5BEB47F2-6585-A944-9DB3-AE0444E9DDB2}" srcId="{2A919508-876E-364E-A3BF-F62001F0BB4C}" destId="{A76210A2-95E0-7143-A674-86E7032FBC15}" srcOrd="2" destOrd="0" parTransId="{283DAEAF-D5C4-E649-935C-4BBFCBAB46BC}" sibTransId="{1FAD7D12-5FAE-2F40-89DD-1D0CD11223AD}"/>
    <dgm:cxn modelId="{D6AB71FE-4B47-E841-8AA2-02F54952A2AC}" type="presOf" srcId="{BA116009-188F-9A45-9FBC-F2715C1A12F3}" destId="{A3965BC1-CBE8-464F-BC5D-02F757F4351E}" srcOrd="0" destOrd="0" presId="urn:microsoft.com/office/officeart/2005/8/layout/cycle5"/>
    <dgm:cxn modelId="{698065F5-2F81-2E43-80D9-8413F5D98E44}" type="presParOf" srcId="{5290AB5E-4475-1C42-9F4D-CE9D329CBEB5}" destId="{46EA2B6A-2268-FC4A-98A8-6F556B3BCF8B}" srcOrd="0" destOrd="0" presId="urn:microsoft.com/office/officeart/2005/8/layout/cycle5"/>
    <dgm:cxn modelId="{D8CD32C7-549A-4D4C-8888-E4A3C0C6E589}" type="presParOf" srcId="{5290AB5E-4475-1C42-9F4D-CE9D329CBEB5}" destId="{FE4FA7A1-A68C-084C-AB01-879BFE7E3BEF}" srcOrd="1" destOrd="0" presId="urn:microsoft.com/office/officeart/2005/8/layout/cycle5"/>
    <dgm:cxn modelId="{594FC24B-EF43-B74B-B98E-A37216AF1DFD}" type="presParOf" srcId="{5290AB5E-4475-1C42-9F4D-CE9D329CBEB5}" destId="{856CBD07-6F0C-7947-847A-1C3BD87E2A9C}" srcOrd="2" destOrd="0" presId="urn:microsoft.com/office/officeart/2005/8/layout/cycle5"/>
    <dgm:cxn modelId="{00349B8F-E78F-EC44-A98B-DF581876E88D}" type="presParOf" srcId="{5290AB5E-4475-1C42-9F4D-CE9D329CBEB5}" destId="{A3965BC1-CBE8-464F-BC5D-02F757F4351E}" srcOrd="3" destOrd="0" presId="urn:microsoft.com/office/officeart/2005/8/layout/cycle5"/>
    <dgm:cxn modelId="{3C627BAA-3492-FB47-8D61-5B6DA88DF212}" type="presParOf" srcId="{5290AB5E-4475-1C42-9F4D-CE9D329CBEB5}" destId="{151F436A-E6E7-D442-A177-74449AF6DC57}" srcOrd="4" destOrd="0" presId="urn:microsoft.com/office/officeart/2005/8/layout/cycle5"/>
    <dgm:cxn modelId="{EB443CA6-6AFD-9747-8641-A6757E1252DF}" type="presParOf" srcId="{5290AB5E-4475-1C42-9F4D-CE9D329CBEB5}" destId="{AC216BB5-20C4-774C-A2BC-9FBC9E469C74}" srcOrd="5" destOrd="0" presId="urn:microsoft.com/office/officeart/2005/8/layout/cycle5"/>
    <dgm:cxn modelId="{7EC11E2B-E069-F641-812C-3DD36A052590}" type="presParOf" srcId="{5290AB5E-4475-1C42-9F4D-CE9D329CBEB5}" destId="{D1F043CB-E307-504A-8F43-5E3FABA63B32}" srcOrd="6" destOrd="0" presId="urn:microsoft.com/office/officeart/2005/8/layout/cycle5"/>
    <dgm:cxn modelId="{D4D9BD00-12E0-524F-83D4-45A7FABC4702}" type="presParOf" srcId="{5290AB5E-4475-1C42-9F4D-CE9D329CBEB5}" destId="{B68C5061-0FE5-7B4B-B56A-2E563B3CFD12}" srcOrd="7" destOrd="0" presId="urn:microsoft.com/office/officeart/2005/8/layout/cycle5"/>
    <dgm:cxn modelId="{CC882788-D3F0-5C49-8BEF-E4C9074F89E4}" type="presParOf" srcId="{5290AB5E-4475-1C42-9F4D-CE9D329CBEB5}" destId="{5A189245-61F5-D946-9D63-ACBE55DB711D}" srcOrd="8" destOrd="0" presId="urn:microsoft.com/office/officeart/2005/8/layout/cycle5"/>
    <dgm:cxn modelId="{18C7F208-4FFC-BA4D-8BF5-4EB83E10BA85}" type="presParOf" srcId="{5290AB5E-4475-1C42-9F4D-CE9D329CBEB5}" destId="{013D75FA-F1C0-724D-9043-B0B49ED58907}" srcOrd="9" destOrd="0" presId="urn:microsoft.com/office/officeart/2005/8/layout/cycle5"/>
    <dgm:cxn modelId="{960D6490-AC95-5544-96FF-B8B783B2AAA2}" type="presParOf" srcId="{5290AB5E-4475-1C42-9F4D-CE9D329CBEB5}" destId="{0A8BE0C0-E513-6F4E-9331-05224BF8430B}" srcOrd="10" destOrd="0" presId="urn:microsoft.com/office/officeart/2005/8/layout/cycle5"/>
    <dgm:cxn modelId="{D14BB858-1603-6D4F-897E-0EAC673378BA}" type="presParOf" srcId="{5290AB5E-4475-1C42-9F4D-CE9D329CBEB5}" destId="{F9B1A807-4893-6441-A0D9-52356F899594}" srcOrd="11" destOrd="0" presId="urn:microsoft.com/office/officeart/2005/8/layout/cycle5"/>
    <dgm:cxn modelId="{A25CDA7F-3FBD-A34C-AC48-CB6B5C24D496}" type="presParOf" srcId="{5290AB5E-4475-1C42-9F4D-CE9D329CBEB5}" destId="{930763FC-2CEB-BF4A-B1A1-2267FB93A96F}" srcOrd="12" destOrd="0" presId="urn:microsoft.com/office/officeart/2005/8/layout/cycle5"/>
    <dgm:cxn modelId="{FA64E17C-9FD1-6345-AE08-B62C06A5DA83}" type="presParOf" srcId="{5290AB5E-4475-1C42-9F4D-CE9D329CBEB5}" destId="{4A01A901-A7DE-504F-9D53-C8D338D12FCA}" srcOrd="13" destOrd="0" presId="urn:microsoft.com/office/officeart/2005/8/layout/cycle5"/>
    <dgm:cxn modelId="{AB04A390-912B-FF44-8A4B-8B8BAC000F30}" type="presParOf" srcId="{5290AB5E-4475-1C42-9F4D-CE9D329CBEB5}" destId="{042EADFF-2DD1-C04A-BDA1-45938172C9A9}" srcOrd="14" destOrd="0" presId="urn:microsoft.com/office/officeart/2005/8/layout/cycle5"/>
  </dgm:cxnLst>
  <dgm:bg/>
  <dgm:whole/>
  <dgm:extLst>
    <a:ext uri="http://schemas.microsoft.com/office/drawing/2008/diagram">
      <dsp:dataModelExt xmlns:dsp="http://schemas.microsoft.com/office/drawing/2008/diagram" relId="rId77"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E2584ADE-F765-7442-9B29-E9EE2F84AC4D}" type="doc">
      <dgm:prSet loTypeId="urn:microsoft.com/office/officeart/2005/8/layout/hProcess11" loCatId="" qsTypeId="urn:microsoft.com/office/officeart/2005/8/quickstyle/simple4" qsCatId="simple" csTypeId="urn:microsoft.com/office/officeart/2005/8/colors/accent3_2" csCatId="accent3" phldr="1"/>
      <dgm:spPr/>
    </dgm:pt>
    <dgm:pt modelId="{A506BE90-3BFA-6242-94A9-C0F5020F99AF}">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543C9329-7F33-8E4E-9390-AAA4A66967BD}" type="parTrans" cxnId="{3D30ECBF-4ED3-284E-86A1-95ED24D41546}">
      <dgm:prSet/>
      <dgm:spPr/>
      <dgm:t>
        <a:bodyPr/>
        <a:lstStyle/>
        <a:p>
          <a:endParaRPr lang="en-US"/>
        </a:p>
      </dgm:t>
    </dgm:pt>
    <dgm:pt modelId="{B428E445-C13C-D443-AF98-C48115E0F0C1}" type="sibTrans" cxnId="{3D30ECBF-4ED3-284E-86A1-95ED24D41546}">
      <dgm:prSet/>
      <dgm:spPr/>
      <dgm:t>
        <a:bodyPr/>
        <a:lstStyle/>
        <a:p>
          <a:endParaRPr lang="en-US"/>
        </a:p>
      </dgm:t>
    </dgm:pt>
    <dgm:pt modelId="{FE714BE2-7A7E-4E42-A43A-ADE52949656C}">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65465ABD-A943-B04E-92AC-24E257A89048}" type="parTrans" cxnId="{C32DD4E9-BAA6-A34A-B003-CB1122C14AA3}">
      <dgm:prSet/>
      <dgm:spPr/>
      <dgm:t>
        <a:bodyPr/>
        <a:lstStyle/>
        <a:p>
          <a:endParaRPr lang="en-US"/>
        </a:p>
      </dgm:t>
    </dgm:pt>
    <dgm:pt modelId="{62CDF892-E90C-3445-B775-A43DE24D95A1}" type="sibTrans" cxnId="{C32DD4E9-BAA6-A34A-B003-CB1122C14AA3}">
      <dgm:prSet/>
      <dgm:spPr/>
      <dgm:t>
        <a:bodyPr/>
        <a:lstStyle/>
        <a:p>
          <a:endParaRPr lang="en-US"/>
        </a:p>
      </dgm:t>
    </dgm:pt>
    <dgm:pt modelId="{C34080BB-9B7C-B94A-8A74-48519CA66A87}">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D8BB0594-CDBF-544B-86AD-8EC860D85D6A}" type="parTrans" cxnId="{BEDA82D8-FABA-FA4B-AC45-F23DEEB11231}">
      <dgm:prSet/>
      <dgm:spPr/>
      <dgm:t>
        <a:bodyPr/>
        <a:lstStyle/>
        <a:p>
          <a:endParaRPr lang="en-US"/>
        </a:p>
      </dgm:t>
    </dgm:pt>
    <dgm:pt modelId="{FA3AAA5F-31B3-C44B-A867-34717311EBA1}" type="sibTrans" cxnId="{BEDA82D8-FABA-FA4B-AC45-F23DEEB11231}">
      <dgm:prSet/>
      <dgm:spPr/>
      <dgm:t>
        <a:bodyPr/>
        <a:lstStyle/>
        <a:p>
          <a:endParaRPr lang="en-US"/>
        </a:p>
      </dgm:t>
    </dgm:pt>
    <dgm:pt modelId="{7A189AA0-45D1-554C-B77B-5AA7E0747CFC}">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29030F15-95AF-044A-8E15-34FAC862CDC7}" type="parTrans" cxnId="{2381B95D-5CB5-3D4D-82BE-D0038D426D34}">
      <dgm:prSet/>
      <dgm:spPr/>
      <dgm:t>
        <a:bodyPr/>
        <a:lstStyle/>
        <a:p>
          <a:endParaRPr lang="en-US"/>
        </a:p>
      </dgm:t>
    </dgm:pt>
    <dgm:pt modelId="{ABD935F2-31C9-4845-AEF3-0B192D076690}" type="sibTrans" cxnId="{2381B95D-5CB5-3D4D-82BE-D0038D426D34}">
      <dgm:prSet/>
      <dgm:spPr/>
      <dgm:t>
        <a:bodyPr/>
        <a:lstStyle/>
        <a:p>
          <a:endParaRPr lang="en-US"/>
        </a:p>
      </dgm:t>
    </dgm:pt>
    <dgm:pt modelId="{B5B57249-F34D-C243-BEC6-1B350F10AF14}" type="pres">
      <dgm:prSet presAssocID="{E2584ADE-F765-7442-9B29-E9EE2F84AC4D}" presName="Name0" presStyleCnt="0">
        <dgm:presLayoutVars>
          <dgm:dir/>
          <dgm:resizeHandles val="exact"/>
        </dgm:presLayoutVars>
      </dgm:prSet>
      <dgm:spPr/>
    </dgm:pt>
    <dgm:pt modelId="{E8A6685C-4CA0-B34F-A0CD-691A32D3A223}" type="pres">
      <dgm:prSet presAssocID="{E2584ADE-F765-7442-9B29-E9EE2F84AC4D}" presName="arrow" presStyleLbl="bgShp" presStyleIdx="0" presStyleCnt="1"/>
      <dgm:spPr/>
    </dgm:pt>
    <dgm:pt modelId="{0015CB18-AAF8-8A49-B7CC-7CA58B4C81AB}" type="pres">
      <dgm:prSet presAssocID="{E2584ADE-F765-7442-9B29-E9EE2F84AC4D}" presName="points" presStyleCnt="0"/>
      <dgm:spPr/>
    </dgm:pt>
    <dgm:pt modelId="{043E79C4-C398-3D4D-A1EA-03A391E092B5}" type="pres">
      <dgm:prSet presAssocID="{A506BE90-3BFA-6242-94A9-C0F5020F99AF}" presName="compositeA" presStyleCnt="0"/>
      <dgm:spPr/>
    </dgm:pt>
    <dgm:pt modelId="{1D14EA2B-293C-2B4A-A704-A6E532E8AE30}" type="pres">
      <dgm:prSet presAssocID="{A506BE90-3BFA-6242-94A9-C0F5020F99AF}" presName="textA" presStyleLbl="revTx" presStyleIdx="0" presStyleCnt="4">
        <dgm:presLayoutVars>
          <dgm:bulletEnabled val="1"/>
        </dgm:presLayoutVars>
      </dgm:prSet>
      <dgm:spPr/>
    </dgm:pt>
    <dgm:pt modelId="{4D1A28C4-14D9-DF45-BDBB-9ECF5DDD8D02}" type="pres">
      <dgm:prSet presAssocID="{A506BE90-3BFA-6242-94A9-C0F5020F99AF}" presName="circleA" presStyleLbl="node1" presStyleIdx="0" presStyleCnt="4"/>
      <dgm:spPr/>
    </dgm:pt>
    <dgm:pt modelId="{8D0EB12F-2547-0D43-9BB4-703BB87ED3B6}" type="pres">
      <dgm:prSet presAssocID="{A506BE90-3BFA-6242-94A9-C0F5020F99AF}" presName="spaceA" presStyleCnt="0"/>
      <dgm:spPr/>
    </dgm:pt>
    <dgm:pt modelId="{EF501F55-E3C1-3148-A5F6-B19CFABB3E3B}" type="pres">
      <dgm:prSet presAssocID="{B428E445-C13C-D443-AF98-C48115E0F0C1}" presName="space" presStyleCnt="0"/>
      <dgm:spPr/>
    </dgm:pt>
    <dgm:pt modelId="{B0B748F8-C885-CB4F-B1E3-3909C5DF61E6}" type="pres">
      <dgm:prSet presAssocID="{FE714BE2-7A7E-4E42-A43A-ADE52949656C}" presName="compositeB" presStyleCnt="0"/>
      <dgm:spPr/>
    </dgm:pt>
    <dgm:pt modelId="{59631AC2-D6CA-5748-800A-761403145D1C}" type="pres">
      <dgm:prSet presAssocID="{FE714BE2-7A7E-4E42-A43A-ADE52949656C}" presName="textB" presStyleLbl="revTx" presStyleIdx="1" presStyleCnt="4">
        <dgm:presLayoutVars>
          <dgm:bulletEnabled val="1"/>
        </dgm:presLayoutVars>
      </dgm:prSet>
      <dgm:spPr/>
    </dgm:pt>
    <dgm:pt modelId="{53F3F68B-CC55-3C49-BF96-1C30A0337D14}" type="pres">
      <dgm:prSet presAssocID="{FE714BE2-7A7E-4E42-A43A-ADE52949656C}" presName="circleB" presStyleLbl="node1" presStyleIdx="1" presStyleCnt="4"/>
      <dgm:spPr/>
    </dgm:pt>
    <dgm:pt modelId="{8CA3840D-920F-A446-94C9-5CA3914C81AA}" type="pres">
      <dgm:prSet presAssocID="{FE714BE2-7A7E-4E42-A43A-ADE52949656C}" presName="spaceB" presStyleCnt="0"/>
      <dgm:spPr/>
    </dgm:pt>
    <dgm:pt modelId="{3F0EE141-497F-254F-96EA-A3FA967E8AC0}" type="pres">
      <dgm:prSet presAssocID="{62CDF892-E90C-3445-B775-A43DE24D95A1}" presName="space" presStyleCnt="0"/>
      <dgm:spPr/>
    </dgm:pt>
    <dgm:pt modelId="{3B2B8BC0-17BD-9B4F-A748-C4ADC96BB56D}" type="pres">
      <dgm:prSet presAssocID="{C34080BB-9B7C-B94A-8A74-48519CA66A87}" presName="compositeA" presStyleCnt="0"/>
      <dgm:spPr/>
    </dgm:pt>
    <dgm:pt modelId="{4905CED2-2C3E-7F4C-8417-A071DC52A61F}" type="pres">
      <dgm:prSet presAssocID="{C34080BB-9B7C-B94A-8A74-48519CA66A87}" presName="textA" presStyleLbl="revTx" presStyleIdx="2" presStyleCnt="4">
        <dgm:presLayoutVars>
          <dgm:bulletEnabled val="1"/>
        </dgm:presLayoutVars>
      </dgm:prSet>
      <dgm:spPr/>
    </dgm:pt>
    <dgm:pt modelId="{EF7B02CD-D4C9-B94D-B009-E9A0541F3F11}" type="pres">
      <dgm:prSet presAssocID="{C34080BB-9B7C-B94A-8A74-48519CA66A87}" presName="circleA" presStyleLbl="node1" presStyleIdx="2" presStyleCnt="4"/>
      <dgm:spPr/>
    </dgm:pt>
    <dgm:pt modelId="{16F55FEF-096F-054C-A1F5-1D39DE5E70F7}" type="pres">
      <dgm:prSet presAssocID="{C34080BB-9B7C-B94A-8A74-48519CA66A87}" presName="spaceA" presStyleCnt="0"/>
      <dgm:spPr/>
    </dgm:pt>
    <dgm:pt modelId="{C92FC479-2A64-1A49-9E93-EEF8ED29A13C}" type="pres">
      <dgm:prSet presAssocID="{FA3AAA5F-31B3-C44B-A867-34717311EBA1}" presName="space" presStyleCnt="0"/>
      <dgm:spPr/>
    </dgm:pt>
    <dgm:pt modelId="{81E3A73D-406D-0F4F-B078-CD10E65DED10}" type="pres">
      <dgm:prSet presAssocID="{7A189AA0-45D1-554C-B77B-5AA7E0747CFC}" presName="compositeB" presStyleCnt="0"/>
      <dgm:spPr/>
    </dgm:pt>
    <dgm:pt modelId="{D2332DD0-2DE9-5047-9E24-85E7F3CF4D98}" type="pres">
      <dgm:prSet presAssocID="{7A189AA0-45D1-554C-B77B-5AA7E0747CFC}" presName="textB" presStyleLbl="revTx" presStyleIdx="3" presStyleCnt="4">
        <dgm:presLayoutVars>
          <dgm:bulletEnabled val="1"/>
        </dgm:presLayoutVars>
      </dgm:prSet>
      <dgm:spPr/>
    </dgm:pt>
    <dgm:pt modelId="{D976A23F-3890-AF40-A483-8AD975F17D52}" type="pres">
      <dgm:prSet presAssocID="{7A189AA0-45D1-554C-B77B-5AA7E0747CFC}" presName="circleB" presStyleLbl="node1" presStyleIdx="3" presStyleCnt="4"/>
      <dgm:spPr/>
    </dgm:pt>
    <dgm:pt modelId="{92CA7259-874B-0D4D-BB1D-3632062226B3}" type="pres">
      <dgm:prSet presAssocID="{7A189AA0-45D1-554C-B77B-5AA7E0747CFC}" presName="spaceB" presStyleCnt="0"/>
      <dgm:spPr/>
    </dgm:pt>
  </dgm:ptLst>
  <dgm:cxnLst>
    <dgm:cxn modelId="{2381B95D-5CB5-3D4D-82BE-D0038D426D34}" srcId="{E2584ADE-F765-7442-9B29-E9EE2F84AC4D}" destId="{7A189AA0-45D1-554C-B77B-5AA7E0747CFC}" srcOrd="3" destOrd="0" parTransId="{29030F15-95AF-044A-8E15-34FAC862CDC7}" sibTransId="{ABD935F2-31C9-4845-AEF3-0B192D076690}"/>
    <dgm:cxn modelId="{19528664-F32D-0C46-BC32-0ABC365A58D8}" type="presOf" srcId="{7A189AA0-45D1-554C-B77B-5AA7E0747CFC}" destId="{D2332DD0-2DE9-5047-9E24-85E7F3CF4D98}" srcOrd="0" destOrd="0" presId="urn:microsoft.com/office/officeart/2005/8/layout/hProcess11"/>
    <dgm:cxn modelId="{7EF82AA7-1C66-E84B-BB27-16A1F2895FD8}" type="presOf" srcId="{C34080BB-9B7C-B94A-8A74-48519CA66A87}" destId="{4905CED2-2C3E-7F4C-8417-A071DC52A61F}" srcOrd="0" destOrd="0" presId="urn:microsoft.com/office/officeart/2005/8/layout/hProcess11"/>
    <dgm:cxn modelId="{B8539CBC-28C9-4B4E-BD06-3C82E04B102D}" type="presOf" srcId="{A506BE90-3BFA-6242-94A9-C0F5020F99AF}" destId="{1D14EA2B-293C-2B4A-A704-A6E532E8AE30}" srcOrd="0" destOrd="0" presId="urn:microsoft.com/office/officeart/2005/8/layout/hProcess11"/>
    <dgm:cxn modelId="{3D30ECBF-4ED3-284E-86A1-95ED24D41546}" srcId="{E2584ADE-F765-7442-9B29-E9EE2F84AC4D}" destId="{A506BE90-3BFA-6242-94A9-C0F5020F99AF}" srcOrd="0" destOrd="0" parTransId="{543C9329-7F33-8E4E-9390-AAA4A66967BD}" sibTransId="{B428E445-C13C-D443-AF98-C48115E0F0C1}"/>
    <dgm:cxn modelId="{FFE3EFC6-6C2B-3E46-8E37-44DA6EB8D904}" type="presOf" srcId="{FE714BE2-7A7E-4E42-A43A-ADE52949656C}" destId="{59631AC2-D6CA-5748-800A-761403145D1C}" srcOrd="0" destOrd="0" presId="urn:microsoft.com/office/officeart/2005/8/layout/hProcess11"/>
    <dgm:cxn modelId="{BEDA82D8-FABA-FA4B-AC45-F23DEEB11231}" srcId="{E2584ADE-F765-7442-9B29-E9EE2F84AC4D}" destId="{C34080BB-9B7C-B94A-8A74-48519CA66A87}" srcOrd="2" destOrd="0" parTransId="{D8BB0594-CDBF-544B-86AD-8EC860D85D6A}" sibTransId="{FA3AAA5F-31B3-C44B-A867-34717311EBA1}"/>
    <dgm:cxn modelId="{C32DD4E9-BAA6-A34A-B003-CB1122C14AA3}" srcId="{E2584ADE-F765-7442-9B29-E9EE2F84AC4D}" destId="{FE714BE2-7A7E-4E42-A43A-ADE52949656C}" srcOrd="1" destOrd="0" parTransId="{65465ABD-A943-B04E-92AC-24E257A89048}" sibTransId="{62CDF892-E90C-3445-B775-A43DE24D95A1}"/>
    <dgm:cxn modelId="{E81671FD-522A-BD43-B995-A8CA98775EC8}" type="presOf" srcId="{E2584ADE-F765-7442-9B29-E9EE2F84AC4D}" destId="{B5B57249-F34D-C243-BEC6-1B350F10AF14}" srcOrd="0" destOrd="0" presId="urn:microsoft.com/office/officeart/2005/8/layout/hProcess11"/>
    <dgm:cxn modelId="{117F2F4D-75B6-744D-9384-AE160F35FC39}" type="presParOf" srcId="{B5B57249-F34D-C243-BEC6-1B350F10AF14}" destId="{E8A6685C-4CA0-B34F-A0CD-691A32D3A223}" srcOrd="0" destOrd="0" presId="urn:microsoft.com/office/officeart/2005/8/layout/hProcess11"/>
    <dgm:cxn modelId="{1B433E68-8CD3-B345-8340-589E40971EE4}" type="presParOf" srcId="{B5B57249-F34D-C243-BEC6-1B350F10AF14}" destId="{0015CB18-AAF8-8A49-B7CC-7CA58B4C81AB}" srcOrd="1" destOrd="0" presId="urn:microsoft.com/office/officeart/2005/8/layout/hProcess11"/>
    <dgm:cxn modelId="{C06A3584-9E1D-8544-99F2-640ED5683B4D}" type="presParOf" srcId="{0015CB18-AAF8-8A49-B7CC-7CA58B4C81AB}" destId="{043E79C4-C398-3D4D-A1EA-03A391E092B5}" srcOrd="0" destOrd="0" presId="urn:microsoft.com/office/officeart/2005/8/layout/hProcess11"/>
    <dgm:cxn modelId="{9F4D3470-795D-474E-89FE-05538CAEF28B}" type="presParOf" srcId="{043E79C4-C398-3D4D-A1EA-03A391E092B5}" destId="{1D14EA2B-293C-2B4A-A704-A6E532E8AE30}" srcOrd="0" destOrd="0" presId="urn:microsoft.com/office/officeart/2005/8/layout/hProcess11"/>
    <dgm:cxn modelId="{8B314B71-E39F-CA41-B611-C5684460475D}" type="presParOf" srcId="{043E79C4-C398-3D4D-A1EA-03A391E092B5}" destId="{4D1A28C4-14D9-DF45-BDBB-9ECF5DDD8D02}" srcOrd="1" destOrd="0" presId="urn:microsoft.com/office/officeart/2005/8/layout/hProcess11"/>
    <dgm:cxn modelId="{ECC0FE6A-EB5E-DD46-820F-44590C328D2D}" type="presParOf" srcId="{043E79C4-C398-3D4D-A1EA-03A391E092B5}" destId="{8D0EB12F-2547-0D43-9BB4-703BB87ED3B6}" srcOrd="2" destOrd="0" presId="urn:microsoft.com/office/officeart/2005/8/layout/hProcess11"/>
    <dgm:cxn modelId="{486FC0CD-19FA-5149-BFFB-1C13DD3A21C3}" type="presParOf" srcId="{0015CB18-AAF8-8A49-B7CC-7CA58B4C81AB}" destId="{EF501F55-E3C1-3148-A5F6-B19CFABB3E3B}" srcOrd="1" destOrd="0" presId="urn:microsoft.com/office/officeart/2005/8/layout/hProcess11"/>
    <dgm:cxn modelId="{1D0DA391-927F-F14B-9981-7302B1AE2547}" type="presParOf" srcId="{0015CB18-AAF8-8A49-B7CC-7CA58B4C81AB}" destId="{B0B748F8-C885-CB4F-B1E3-3909C5DF61E6}" srcOrd="2" destOrd="0" presId="urn:microsoft.com/office/officeart/2005/8/layout/hProcess11"/>
    <dgm:cxn modelId="{89684500-EB93-0B4D-9A45-579FB91F514D}" type="presParOf" srcId="{B0B748F8-C885-CB4F-B1E3-3909C5DF61E6}" destId="{59631AC2-D6CA-5748-800A-761403145D1C}" srcOrd="0" destOrd="0" presId="urn:microsoft.com/office/officeart/2005/8/layout/hProcess11"/>
    <dgm:cxn modelId="{FCA98D68-AD12-B944-99BA-EBB95A8F8865}" type="presParOf" srcId="{B0B748F8-C885-CB4F-B1E3-3909C5DF61E6}" destId="{53F3F68B-CC55-3C49-BF96-1C30A0337D14}" srcOrd="1" destOrd="0" presId="urn:microsoft.com/office/officeart/2005/8/layout/hProcess11"/>
    <dgm:cxn modelId="{9554C384-393C-D842-927B-50091DE3857C}" type="presParOf" srcId="{B0B748F8-C885-CB4F-B1E3-3909C5DF61E6}" destId="{8CA3840D-920F-A446-94C9-5CA3914C81AA}" srcOrd="2" destOrd="0" presId="urn:microsoft.com/office/officeart/2005/8/layout/hProcess11"/>
    <dgm:cxn modelId="{F4397BFD-3724-DE48-B27D-AFDE0E12416B}" type="presParOf" srcId="{0015CB18-AAF8-8A49-B7CC-7CA58B4C81AB}" destId="{3F0EE141-497F-254F-96EA-A3FA967E8AC0}" srcOrd="3" destOrd="0" presId="urn:microsoft.com/office/officeart/2005/8/layout/hProcess11"/>
    <dgm:cxn modelId="{7E0D7551-A8D3-104D-A8AF-5D357FE3DD41}" type="presParOf" srcId="{0015CB18-AAF8-8A49-B7CC-7CA58B4C81AB}" destId="{3B2B8BC0-17BD-9B4F-A748-C4ADC96BB56D}" srcOrd="4" destOrd="0" presId="urn:microsoft.com/office/officeart/2005/8/layout/hProcess11"/>
    <dgm:cxn modelId="{EF036208-3A55-DD44-9AD9-69FAB3BCFDA2}" type="presParOf" srcId="{3B2B8BC0-17BD-9B4F-A748-C4ADC96BB56D}" destId="{4905CED2-2C3E-7F4C-8417-A071DC52A61F}" srcOrd="0" destOrd="0" presId="urn:microsoft.com/office/officeart/2005/8/layout/hProcess11"/>
    <dgm:cxn modelId="{8974F3A3-AC6B-124C-9FD8-9236738C57F4}" type="presParOf" srcId="{3B2B8BC0-17BD-9B4F-A748-C4ADC96BB56D}" destId="{EF7B02CD-D4C9-B94D-B009-E9A0541F3F11}" srcOrd="1" destOrd="0" presId="urn:microsoft.com/office/officeart/2005/8/layout/hProcess11"/>
    <dgm:cxn modelId="{F7B0D836-8842-5A4A-BEAF-538CD87BE1EF}" type="presParOf" srcId="{3B2B8BC0-17BD-9B4F-A748-C4ADC96BB56D}" destId="{16F55FEF-096F-054C-A1F5-1D39DE5E70F7}" srcOrd="2" destOrd="0" presId="urn:microsoft.com/office/officeart/2005/8/layout/hProcess11"/>
    <dgm:cxn modelId="{0D9B59F1-4D6F-2742-A2E9-05218C846379}" type="presParOf" srcId="{0015CB18-AAF8-8A49-B7CC-7CA58B4C81AB}" destId="{C92FC479-2A64-1A49-9E93-EEF8ED29A13C}" srcOrd="5" destOrd="0" presId="urn:microsoft.com/office/officeart/2005/8/layout/hProcess11"/>
    <dgm:cxn modelId="{494F2C50-F82B-1346-B4FC-B401574C564D}" type="presParOf" srcId="{0015CB18-AAF8-8A49-B7CC-7CA58B4C81AB}" destId="{81E3A73D-406D-0F4F-B078-CD10E65DED10}" srcOrd="6" destOrd="0" presId="urn:microsoft.com/office/officeart/2005/8/layout/hProcess11"/>
    <dgm:cxn modelId="{03A92A7F-6D51-7741-A2DB-F30175122782}" type="presParOf" srcId="{81E3A73D-406D-0F4F-B078-CD10E65DED10}" destId="{D2332DD0-2DE9-5047-9E24-85E7F3CF4D98}" srcOrd="0" destOrd="0" presId="urn:microsoft.com/office/officeart/2005/8/layout/hProcess11"/>
    <dgm:cxn modelId="{2E42D3D5-F954-0C4A-AE40-0361BAC6456F}" type="presParOf" srcId="{81E3A73D-406D-0F4F-B078-CD10E65DED10}" destId="{D976A23F-3890-AF40-A483-8AD975F17D52}" srcOrd="1" destOrd="0" presId="urn:microsoft.com/office/officeart/2005/8/layout/hProcess11"/>
    <dgm:cxn modelId="{1EF00A2C-D59A-1347-9E55-9465CD09E008}" type="presParOf" srcId="{81E3A73D-406D-0F4F-B078-CD10E65DED10}" destId="{92CA7259-874B-0D4D-BB1D-3632062226B3}" srcOrd="2" destOrd="0" presId="urn:microsoft.com/office/officeart/2005/8/layout/hProcess11"/>
  </dgm:cxnLst>
  <dgm:bg/>
  <dgm:whole/>
  <dgm:extLst>
    <a:ext uri="http://schemas.microsoft.com/office/drawing/2008/diagram">
      <dsp:dataModelExt xmlns:dsp="http://schemas.microsoft.com/office/drawing/2008/diagram" relId="rId82"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E2584ADE-F765-7442-9B29-E9EE2F84AC4D}" type="doc">
      <dgm:prSet loTypeId="urn:microsoft.com/office/officeart/2005/8/layout/hProcess11" loCatId="" qsTypeId="urn:microsoft.com/office/officeart/2005/8/quickstyle/simple4" qsCatId="simple" csTypeId="urn:microsoft.com/office/officeart/2005/8/colors/accent3_2" csCatId="accent3" phldr="1"/>
      <dgm:spPr/>
    </dgm:pt>
    <dgm:pt modelId="{A506BE90-3BFA-6242-94A9-C0F5020F99AF}">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543C9329-7F33-8E4E-9390-AAA4A66967BD}" type="parTrans" cxnId="{3D30ECBF-4ED3-284E-86A1-95ED24D41546}">
      <dgm:prSet/>
      <dgm:spPr/>
      <dgm:t>
        <a:bodyPr/>
        <a:lstStyle/>
        <a:p>
          <a:endParaRPr lang="en-US"/>
        </a:p>
      </dgm:t>
    </dgm:pt>
    <dgm:pt modelId="{B428E445-C13C-D443-AF98-C48115E0F0C1}" type="sibTrans" cxnId="{3D30ECBF-4ED3-284E-86A1-95ED24D41546}">
      <dgm:prSet/>
      <dgm:spPr/>
      <dgm:t>
        <a:bodyPr/>
        <a:lstStyle/>
        <a:p>
          <a:endParaRPr lang="en-US"/>
        </a:p>
      </dgm:t>
    </dgm:pt>
    <dgm:pt modelId="{FE714BE2-7A7E-4E42-A43A-ADE52949656C}">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65465ABD-A943-B04E-92AC-24E257A89048}" type="parTrans" cxnId="{C32DD4E9-BAA6-A34A-B003-CB1122C14AA3}">
      <dgm:prSet/>
      <dgm:spPr/>
      <dgm:t>
        <a:bodyPr/>
        <a:lstStyle/>
        <a:p>
          <a:endParaRPr lang="en-US"/>
        </a:p>
      </dgm:t>
    </dgm:pt>
    <dgm:pt modelId="{62CDF892-E90C-3445-B775-A43DE24D95A1}" type="sibTrans" cxnId="{C32DD4E9-BAA6-A34A-B003-CB1122C14AA3}">
      <dgm:prSet/>
      <dgm:spPr/>
      <dgm:t>
        <a:bodyPr/>
        <a:lstStyle/>
        <a:p>
          <a:endParaRPr lang="en-US"/>
        </a:p>
      </dgm:t>
    </dgm:pt>
    <dgm:pt modelId="{C34080BB-9B7C-B94A-8A74-48519CA66A87}">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D8BB0594-CDBF-544B-86AD-8EC860D85D6A}" type="parTrans" cxnId="{BEDA82D8-FABA-FA4B-AC45-F23DEEB11231}">
      <dgm:prSet/>
      <dgm:spPr/>
      <dgm:t>
        <a:bodyPr/>
        <a:lstStyle/>
        <a:p>
          <a:endParaRPr lang="en-US"/>
        </a:p>
      </dgm:t>
    </dgm:pt>
    <dgm:pt modelId="{FA3AAA5F-31B3-C44B-A867-34717311EBA1}" type="sibTrans" cxnId="{BEDA82D8-FABA-FA4B-AC45-F23DEEB11231}">
      <dgm:prSet/>
      <dgm:spPr/>
      <dgm:t>
        <a:bodyPr/>
        <a:lstStyle/>
        <a:p>
          <a:endParaRPr lang="en-US"/>
        </a:p>
      </dgm:t>
    </dgm:pt>
    <dgm:pt modelId="{7A189AA0-45D1-554C-B77B-5AA7E0747CFC}">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29030F15-95AF-044A-8E15-34FAC862CDC7}" type="parTrans" cxnId="{2381B95D-5CB5-3D4D-82BE-D0038D426D34}">
      <dgm:prSet/>
      <dgm:spPr/>
      <dgm:t>
        <a:bodyPr/>
        <a:lstStyle/>
        <a:p>
          <a:endParaRPr lang="en-US"/>
        </a:p>
      </dgm:t>
    </dgm:pt>
    <dgm:pt modelId="{ABD935F2-31C9-4845-AEF3-0B192D076690}" type="sibTrans" cxnId="{2381B95D-5CB5-3D4D-82BE-D0038D426D34}">
      <dgm:prSet/>
      <dgm:spPr/>
      <dgm:t>
        <a:bodyPr/>
        <a:lstStyle/>
        <a:p>
          <a:endParaRPr lang="en-US"/>
        </a:p>
      </dgm:t>
    </dgm:pt>
    <dgm:pt modelId="{B5B57249-F34D-C243-BEC6-1B350F10AF14}" type="pres">
      <dgm:prSet presAssocID="{E2584ADE-F765-7442-9B29-E9EE2F84AC4D}" presName="Name0" presStyleCnt="0">
        <dgm:presLayoutVars>
          <dgm:dir/>
          <dgm:resizeHandles val="exact"/>
        </dgm:presLayoutVars>
      </dgm:prSet>
      <dgm:spPr/>
    </dgm:pt>
    <dgm:pt modelId="{E8A6685C-4CA0-B34F-A0CD-691A32D3A223}" type="pres">
      <dgm:prSet presAssocID="{E2584ADE-F765-7442-9B29-E9EE2F84AC4D}" presName="arrow" presStyleLbl="bgShp" presStyleIdx="0" presStyleCnt="1"/>
      <dgm:spPr/>
    </dgm:pt>
    <dgm:pt modelId="{0015CB18-AAF8-8A49-B7CC-7CA58B4C81AB}" type="pres">
      <dgm:prSet presAssocID="{E2584ADE-F765-7442-9B29-E9EE2F84AC4D}" presName="points" presStyleCnt="0"/>
      <dgm:spPr/>
    </dgm:pt>
    <dgm:pt modelId="{043E79C4-C398-3D4D-A1EA-03A391E092B5}" type="pres">
      <dgm:prSet presAssocID="{A506BE90-3BFA-6242-94A9-C0F5020F99AF}" presName="compositeA" presStyleCnt="0"/>
      <dgm:spPr/>
    </dgm:pt>
    <dgm:pt modelId="{1D14EA2B-293C-2B4A-A704-A6E532E8AE30}" type="pres">
      <dgm:prSet presAssocID="{A506BE90-3BFA-6242-94A9-C0F5020F99AF}" presName="textA" presStyleLbl="revTx" presStyleIdx="0" presStyleCnt="4">
        <dgm:presLayoutVars>
          <dgm:bulletEnabled val="1"/>
        </dgm:presLayoutVars>
      </dgm:prSet>
      <dgm:spPr/>
    </dgm:pt>
    <dgm:pt modelId="{4D1A28C4-14D9-DF45-BDBB-9ECF5DDD8D02}" type="pres">
      <dgm:prSet presAssocID="{A506BE90-3BFA-6242-94A9-C0F5020F99AF}" presName="circleA" presStyleLbl="node1" presStyleIdx="0" presStyleCnt="4"/>
      <dgm:spPr/>
    </dgm:pt>
    <dgm:pt modelId="{8D0EB12F-2547-0D43-9BB4-703BB87ED3B6}" type="pres">
      <dgm:prSet presAssocID="{A506BE90-3BFA-6242-94A9-C0F5020F99AF}" presName="spaceA" presStyleCnt="0"/>
      <dgm:spPr/>
    </dgm:pt>
    <dgm:pt modelId="{EF501F55-E3C1-3148-A5F6-B19CFABB3E3B}" type="pres">
      <dgm:prSet presAssocID="{B428E445-C13C-D443-AF98-C48115E0F0C1}" presName="space" presStyleCnt="0"/>
      <dgm:spPr/>
    </dgm:pt>
    <dgm:pt modelId="{B0B748F8-C885-CB4F-B1E3-3909C5DF61E6}" type="pres">
      <dgm:prSet presAssocID="{FE714BE2-7A7E-4E42-A43A-ADE52949656C}" presName="compositeB" presStyleCnt="0"/>
      <dgm:spPr/>
    </dgm:pt>
    <dgm:pt modelId="{59631AC2-D6CA-5748-800A-761403145D1C}" type="pres">
      <dgm:prSet presAssocID="{FE714BE2-7A7E-4E42-A43A-ADE52949656C}" presName="textB" presStyleLbl="revTx" presStyleIdx="1" presStyleCnt="4">
        <dgm:presLayoutVars>
          <dgm:bulletEnabled val="1"/>
        </dgm:presLayoutVars>
      </dgm:prSet>
      <dgm:spPr/>
    </dgm:pt>
    <dgm:pt modelId="{53F3F68B-CC55-3C49-BF96-1C30A0337D14}" type="pres">
      <dgm:prSet presAssocID="{FE714BE2-7A7E-4E42-A43A-ADE52949656C}" presName="circleB" presStyleLbl="node1" presStyleIdx="1" presStyleCnt="4"/>
      <dgm:spPr/>
    </dgm:pt>
    <dgm:pt modelId="{8CA3840D-920F-A446-94C9-5CA3914C81AA}" type="pres">
      <dgm:prSet presAssocID="{FE714BE2-7A7E-4E42-A43A-ADE52949656C}" presName="spaceB" presStyleCnt="0"/>
      <dgm:spPr/>
    </dgm:pt>
    <dgm:pt modelId="{3F0EE141-497F-254F-96EA-A3FA967E8AC0}" type="pres">
      <dgm:prSet presAssocID="{62CDF892-E90C-3445-B775-A43DE24D95A1}" presName="space" presStyleCnt="0"/>
      <dgm:spPr/>
    </dgm:pt>
    <dgm:pt modelId="{3B2B8BC0-17BD-9B4F-A748-C4ADC96BB56D}" type="pres">
      <dgm:prSet presAssocID="{C34080BB-9B7C-B94A-8A74-48519CA66A87}" presName="compositeA" presStyleCnt="0"/>
      <dgm:spPr/>
    </dgm:pt>
    <dgm:pt modelId="{4905CED2-2C3E-7F4C-8417-A071DC52A61F}" type="pres">
      <dgm:prSet presAssocID="{C34080BB-9B7C-B94A-8A74-48519CA66A87}" presName="textA" presStyleLbl="revTx" presStyleIdx="2" presStyleCnt="4">
        <dgm:presLayoutVars>
          <dgm:bulletEnabled val="1"/>
        </dgm:presLayoutVars>
      </dgm:prSet>
      <dgm:spPr/>
    </dgm:pt>
    <dgm:pt modelId="{EF7B02CD-D4C9-B94D-B009-E9A0541F3F11}" type="pres">
      <dgm:prSet presAssocID="{C34080BB-9B7C-B94A-8A74-48519CA66A87}" presName="circleA" presStyleLbl="node1" presStyleIdx="2" presStyleCnt="4"/>
      <dgm:spPr/>
    </dgm:pt>
    <dgm:pt modelId="{16F55FEF-096F-054C-A1F5-1D39DE5E70F7}" type="pres">
      <dgm:prSet presAssocID="{C34080BB-9B7C-B94A-8A74-48519CA66A87}" presName="spaceA" presStyleCnt="0"/>
      <dgm:spPr/>
    </dgm:pt>
    <dgm:pt modelId="{C92FC479-2A64-1A49-9E93-EEF8ED29A13C}" type="pres">
      <dgm:prSet presAssocID="{FA3AAA5F-31B3-C44B-A867-34717311EBA1}" presName="space" presStyleCnt="0"/>
      <dgm:spPr/>
    </dgm:pt>
    <dgm:pt modelId="{81E3A73D-406D-0F4F-B078-CD10E65DED10}" type="pres">
      <dgm:prSet presAssocID="{7A189AA0-45D1-554C-B77B-5AA7E0747CFC}" presName="compositeB" presStyleCnt="0"/>
      <dgm:spPr/>
    </dgm:pt>
    <dgm:pt modelId="{D2332DD0-2DE9-5047-9E24-85E7F3CF4D98}" type="pres">
      <dgm:prSet presAssocID="{7A189AA0-45D1-554C-B77B-5AA7E0747CFC}" presName="textB" presStyleLbl="revTx" presStyleIdx="3" presStyleCnt="4">
        <dgm:presLayoutVars>
          <dgm:bulletEnabled val="1"/>
        </dgm:presLayoutVars>
      </dgm:prSet>
      <dgm:spPr/>
    </dgm:pt>
    <dgm:pt modelId="{D976A23F-3890-AF40-A483-8AD975F17D52}" type="pres">
      <dgm:prSet presAssocID="{7A189AA0-45D1-554C-B77B-5AA7E0747CFC}" presName="circleB" presStyleLbl="node1" presStyleIdx="3" presStyleCnt="4"/>
      <dgm:spPr/>
    </dgm:pt>
    <dgm:pt modelId="{92CA7259-874B-0D4D-BB1D-3632062226B3}" type="pres">
      <dgm:prSet presAssocID="{7A189AA0-45D1-554C-B77B-5AA7E0747CFC}" presName="spaceB" presStyleCnt="0"/>
      <dgm:spPr/>
    </dgm:pt>
  </dgm:ptLst>
  <dgm:cxnLst>
    <dgm:cxn modelId="{2381B95D-5CB5-3D4D-82BE-D0038D426D34}" srcId="{E2584ADE-F765-7442-9B29-E9EE2F84AC4D}" destId="{7A189AA0-45D1-554C-B77B-5AA7E0747CFC}" srcOrd="3" destOrd="0" parTransId="{29030F15-95AF-044A-8E15-34FAC862CDC7}" sibTransId="{ABD935F2-31C9-4845-AEF3-0B192D076690}"/>
    <dgm:cxn modelId="{B747696A-F368-E849-ACA5-C7DE83A127E5}" type="presOf" srcId="{E2584ADE-F765-7442-9B29-E9EE2F84AC4D}" destId="{B5B57249-F34D-C243-BEC6-1B350F10AF14}" srcOrd="0" destOrd="0" presId="urn:microsoft.com/office/officeart/2005/8/layout/hProcess11"/>
    <dgm:cxn modelId="{B3264783-787E-244E-B578-D2CB8EE1A0D4}" type="presOf" srcId="{7A189AA0-45D1-554C-B77B-5AA7E0747CFC}" destId="{D2332DD0-2DE9-5047-9E24-85E7F3CF4D98}" srcOrd="0" destOrd="0" presId="urn:microsoft.com/office/officeart/2005/8/layout/hProcess11"/>
    <dgm:cxn modelId="{40468898-2A02-454D-8C8F-2ABA573E353A}" type="presOf" srcId="{C34080BB-9B7C-B94A-8A74-48519CA66A87}" destId="{4905CED2-2C3E-7F4C-8417-A071DC52A61F}" srcOrd="0" destOrd="0" presId="urn:microsoft.com/office/officeart/2005/8/layout/hProcess11"/>
    <dgm:cxn modelId="{8BEF8DB1-683A-2346-9A25-BA4930F20C2E}" type="presOf" srcId="{FE714BE2-7A7E-4E42-A43A-ADE52949656C}" destId="{59631AC2-D6CA-5748-800A-761403145D1C}" srcOrd="0" destOrd="0" presId="urn:microsoft.com/office/officeart/2005/8/layout/hProcess11"/>
    <dgm:cxn modelId="{3D30ECBF-4ED3-284E-86A1-95ED24D41546}" srcId="{E2584ADE-F765-7442-9B29-E9EE2F84AC4D}" destId="{A506BE90-3BFA-6242-94A9-C0F5020F99AF}" srcOrd="0" destOrd="0" parTransId="{543C9329-7F33-8E4E-9390-AAA4A66967BD}" sibTransId="{B428E445-C13C-D443-AF98-C48115E0F0C1}"/>
    <dgm:cxn modelId="{AE18F9C3-04EF-8747-9180-718D52886886}" type="presOf" srcId="{A506BE90-3BFA-6242-94A9-C0F5020F99AF}" destId="{1D14EA2B-293C-2B4A-A704-A6E532E8AE30}" srcOrd="0" destOrd="0" presId="urn:microsoft.com/office/officeart/2005/8/layout/hProcess11"/>
    <dgm:cxn modelId="{BEDA82D8-FABA-FA4B-AC45-F23DEEB11231}" srcId="{E2584ADE-F765-7442-9B29-E9EE2F84AC4D}" destId="{C34080BB-9B7C-B94A-8A74-48519CA66A87}" srcOrd="2" destOrd="0" parTransId="{D8BB0594-CDBF-544B-86AD-8EC860D85D6A}" sibTransId="{FA3AAA5F-31B3-C44B-A867-34717311EBA1}"/>
    <dgm:cxn modelId="{C32DD4E9-BAA6-A34A-B003-CB1122C14AA3}" srcId="{E2584ADE-F765-7442-9B29-E9EE2F84AC4D}" destId="{FE714BE2-7A7E-4E42-A43A-ADE52949656C}" srcOrd="1" destOrd="0" parTransId="{65465ABD-A943-B04E-92AC-24E257A89048}" sibTransId="{62CDF892-E90C-3445-B775-A43DE24D95A1}"/>
    <dgm:cxn modelId="{E39A1CD7-122E-9B49-B3AD-1FB17C41A83A}" type="presParOf" srcId="{B5B57249-F34D-C243-BEC6-1B350F10AF14}" destId="{E8A6685C-4CA0-B34F-A0CD-691A32D3A223}" srcOrd="0" destOrd="0" presId="urn:microsoft.com/office/officeart/2005/8/layout/hProcess11"/>
    <dgm:cxn modelId="{58B1B610-C7E2-554D-B391-EE349B21D2B2}" type="presParOf" srcId="{B5B57249-F34D-C243-BEC6-1B350F10AF14}" destId="{0015CB18-AAF8-8A49-B7CC-7CA58B4C81AB}" srcOrd="1" destOrd="0" presId="urn:microsoft.com/office/officeart/2005/8/layout/hProcess11"/>
    <dgm:cxn modelId="{5D803282-A94E-D446-9425-8FC9EA39C879}" type="presParOf" srcId="{0015CB18-AAF8-8A49-B7CC-7CA58B4C81AB}" destId="{043E79C4-C398-3D4D-A1EA-03A391E092B5}" srcOrd="0" destOrd="0" presId="urn:microsoft.com/office/officeart/2005/8/layout/hProcess11"/>
    <dgm:cxn modelId="{76F8E708-94A6-9B48-B15A-987F97CEECBA}" type="presParOf" srcId="{043E79C4-C398-3D4D-A1EA-03A391E092B5}" destId="{1D14EA2B-293C-2B4A-A704-A6E532E8AE30}" srcOrd="0" destOrd="0" presId="urn:microsoft.com/office/officeart/2005/8/layout/hProcess11"/>
    <dgm:cxn modelId="{225134E0-16DE-C545-A1F9-B8F5BD2CD40F}" type="presParOf" srcId="{043E79C4-C398-3D4D-A1EA-03A391E092B5}" destId="{4D1A28C4-14D9-DF45-BDBB-9ECF5DDD8D02}" srcOrd="1" destOrd="0" presId="urn:microsoft.com/office/officeart/2005/8/layout/hProcess11"/>
    <dgm:cxn modelId="{EEBD603B-988B-E543-BE9F-2C40D791139C}" type="presParOf" srcId="{043E79C4-C398-3D4D-A1EA-03A391E092B5}" destId="{8D0EB12F-2547-0D43-9BB4-703BB87ED3B6}" srcOrd="2" destOrd="0" presId="urn:microsoft.com/office/officeart/2005/8/layout/hProcess11"/>
    <dgm:cxn modelId="{155CFE4A-EDB9-764C-B103-9ADFCB6CC8EB}" type="presParOf" srcId="{0015CB18-AAF8-8A49-B7CC-7CA58B4C81AB}" destId="{EF501F55-E3C1-3148-A5F6-B19CFABB3E3B}" srcOrd="1" destOrd="0" presId="urn:microsoft.com/office/officeart/2005/8/layout/hProcess11"/>
    <dgm:cxn modelId="{4F695C59-5924-D241-A00B-B9E42698988F}" type="presParOf" srcId="{0015CB18-AAF8-8A49-B7CC-7CA58B4C81AB}" destId="{B0B748F8-C885-CB4F-B1E3-3909C5DF61E6}" srcOrd="2" destOrd="0" presId="urn:microsoft.com/office/officeart/2005/8/layout/hProcess11"/>
    <dgm:cxn modelId="{38FD4EC6-48DB-0342-BCEF-6DE7D1863863}" type="presParOf" srcId="{B0B748F8-C885-CB4F-B1E3-3909C5DF61E6}" destId="{59631AC2-D6CA-5748-800A-761403145D1C}" srcOrd="0" destOrd="0" presId="urn:microsoft.com/office/officeart/2005/8/layout/hProcess11"/>
    <dgm:cxn modelId="{3AAB74ED-8DD3-D14B-9B91-31D2CCC29152}" type="presParOf" srcId="{B0B748F8-C885-CB4F-B1E3-3909C5DF61E6}" destId="{53F3F68B-CC55-3C49-BF96-1C30A0337D14}" srcOrd="1" destOrd="0" presId="urn:microsoft.com/office/officeart/2005/8/layout/hProcess11"/>
    <dgm:cxn modelId="{53B62970-1974-F746-9EC9-4224209C80CC}" type="presParOf" srcId="{B0B748F8-C885-CB4F-B1E3-3909C5DF61E6}" destId="{8CA3840D-920F-A446-94C9-5CA3914C81AA}" srcOrd="2" destOrd="0" presId="urn:microsoft.com/office/officeart/2005/8/layout/hProcess11"/>
    <dgm:cxn modelId="{44C4838E-91C2-BA4D-BBF9-010D8B26F64E}" type="presParOf" srcId="{0015CB18-AAF8-8A49-B7CC-7CA58B4C81AB}" destId="{3F0EE141-497F-254F-96EA-A3FA967E8AC0}" srcOrd="3" destOrd="0" presId="urn:microsoft.com/office/officeart/2005/8/layout/hProcess11"/>
    <dgm:cxn modelId="{6699A521-7E5A-3D47-AA9F-D021D6797F4F}" type="presParOf" srcId="{0015CB18-AAF8-8A49-B7CC-7CA58B4C81AB}" destId="{3B2B8BC0-17BD-9B4F-A748-C4ADC96BB56D}" srcOrd="4" destOrd="0" presId="urn:microsoft.com/office/officeart/2005/8/layout/hProcess11"/>
    <dgm:cxn modelId="{FD501DDC-3AF5-544E-8770-CBE15359A330}" type="presParOf" srcId="{3B2B8BC0-17BD-9B4F-A748-C4ADC96BB56D}" destId="{4905CED2-2C3E-7F4C-8417-A071DC52A61F}" srcOrd="0" destOrd="0" presId="urn:microsoft.com/office/officeart/2005/8/layout/hProcess11"/>
    <dgm:cxn modelId="{BF1671CE-05CD-E64D-936C-2BC21B53868E}" type="presParOf" srcId="{3B2B8BC0-17BD-9B4F-A748-C4ADC96BB56D}" destId="{EF7B02CD-D4C9-B94D-B009-E9A0541F3F11}" srcOrd="1" destOrd="0" presId="urn:microsoft.com/office/officeart/2005/8/layout/hProcess11"/>
    <dgm:cxn modelId="{868DAAE3-894C-7D4D-8751-42799C437552}" type="presParOf" srcId="{3B2B8BC0-17BD-9B4F-A748-C4ADC96BB56D}" destId="{16F55FEF-096F-054C-A1F5-1D39DE5E70F7}" srcOrd="2" destOrd="0" presId="urn:microsoft.com/office/officeart/2005/8/layout/hProcess11"/>
    <dgm:cxn modelId="{FFF682F2-77C6-4847-8700-49FD47B0D6FD}" type="presParOf" srcId="{0015CB18-AAF8-8A49-B7CC-7CA58B4C81AB}" destId="{C92FC479-2A64-1A49-9E93-EEF8ED29A13C}" srcOrd="5" destOrd="0" presId="urn:microsoft.com/office/officeart/2005/8/layout/hProcess11"/>
    <dgm:cxn modelId="{CAAEF14C-9AC7-144A-A2A9-0563F1025074}" type="presParOf" srcId="{0015CB18-AAF8-8A49-B7CC-7CA58B4C81AB}" destId="{81E3A73D-406D-0F4F-B078-CD10E65DED10}" srcOrd="6" destOrd="0" presId="urn:microsoft.com/office/officeart/2005/8/layout/hProcess11"/>
    <dgm:cxn modelId="{DE898C72-3435-824B-BAC9-EC97D69F61AB}" type="presParOf" srcId="{81E3A73D-406D-0F4F-B078-CD10E65DED10}" destId="{D2332DD0-2DE9-5047-9E24-85E7F3CF4D98}" srcOrd="0" destOrd="0" presId="urn:microsoft.com/office/officeart/2005/8/layout/hProcess11"/>
    <dgm:cxn modelId="{7BA2A0E9-8884-F643-A5E2-D2DFD1E31E9C}" type="presParOf" srcId="{81E3A73D-406D-0F4F-B078-CD10E65DED10}" destId="{D976A23F-3890-AF40-A483-8AD975F17D52}" srcOrd="1" destOrd="0" presId="urn:microsoft.com/office/officeart/2005/8/layout/hProcess11"/>
    <dgm:cxn modelId="{C6AC7DE4-D00C-2A45-BF37-76EE1ADEA137}" type="presParOf" srcId="{81E3A73D-406D-0F4F-B078-CD10E65DED10}" destId="{92CA7259-874B-0D4D-BB1D-3632062226B3}" srcOrd="2" destOrd="0" presId="urn:microsoft.com/office/officeart/2005/8/layout/hProcess11"/>
  </dgm:cxnLst>
  <dgm:bg/>
  <dgm:whole/>
  <dgm:extLst>
    <a:ext uri="http://schemas.microsoft.com/office/drawing/2008/diagram">
      <dsp:dataModelExt xmlns:dsp="http://schemas.microsoft.com/office/drawing/2008/diagram" relId="rId87" minVer="http://schemas.openxmlformats.org/drawingml/2006/diagram"/>
    </a:ext>
  </dgm:extLst>
</dgm:dataModel>
</file>

<file path=word/diagrams/data15.xml><?xml version="1.0" encoding="utf-8"?>
<dgm:dataModel xmlns:dgm="http://schemas.openxmlformats.org/drawingml/2006/diagram" xmlns:a="http://schemas.openxmlformats.org/drawingml/2006/main">
  <dgm:ptLst>
    <dgm:pt modelId="{E2584ADE-F765-7442-9B29-E9EE2F84AC4D}" type="doc">
      <dgm:prSet loTypeId="urn:microsoft.com/office/officeart/2005/8/layout/hProcess11" loCatId="" qsTypeId="urn:microsoft.com/office/officeart/2005/8/quickstyle/simple4" qsCatId="simple" csTypeId="urn:microsoft.com/office/officeart/2005/8/colors/accent3_2" csCatId="accent3" phldr="1"/>
      <dgm:spPr/>
    </dgm:pt>
    <dgm:pt modelId="{A506BE90-3BFA-6242-94A9-C0F5020F99AF}">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543C9329-7F33-8E4E-9390-AAA4A66967BD}" type="parTrans" cxnId="{3D30ECBF-4ED3-284E-86A1-95ED24D41546}">
      <dgm:prSet/>
      <dgm:spPr/>
      <dgm:t>
        <a:bodyPr/>
        <a:lstStyle/>
        <a:p>
          <a:endParaRPr lang="en-US"/>
        </a:p>
      </dgm:t>
    </dgm:pt>
    <dgm:pt modelId="{B428E445-C13C-D443-AF98-C48115E0F0C1}" type="sibTrans" cxnId="{3D30ECBF-4ED3-284E-86A1-95ED24D41546}">
      <dgm:prSet/>
      <dgm:spPr/>
      <dgm:t>
        <a:bodyPr/>
        <a:lstStyle/>
        <a:p>
          <a:endParaRPr lang="en-US"/>
        </a:p>
      </dgm:t>
    </dgm:pt>
    <dgm:pt modelId="{FE714BE2-7A7E-4E42-A43A-ADE52949656C}">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65465ABD-A943-B04E-92AC-24E257A89048}" type="parTrans" cxnId="{C32DD4E9-BAA6-A34A-B003-CB1122C14AA3}">
      <dgm:prSet/>
      <dgm:spPr/>
      <dgm:t>
        <a:bodyPr/>
        <a:lstStyle/>
        <a:p>
          <a:endParaRPr lang="en-US"/>
        </a:p>
      </dgm:t>
    </dgm:pt>
    <dgm:pt modelId="{62CDF892-E90C-3445-B775-A43DE24D95A1}" type="sibTrans" cxnId="{C32DD4E9-BAA6-A34A-B003-CB1122C14AA3}">
      <dgm:prSet/>
      <dgm:spPr/>
      <dgm:t>
        <a:bodyPr/>
        <a:lstStyle/>
        <a:p>
          <a:endParaRPr lang="en-US"/>
        </a:p>
      </dgm:t>
    </dgm:pt>
    <dgm:pt modelId="{C34080BB-9B7C-B94A-8A74-48519CA66A87}">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D8BB0594-CDBF-544B-86AD-8EC860D85D6A}" type="parTrans" cxnId="{BEDA82D8-FABA-FA4B-AC45-F23DEEB11231}">
      <dgm:prSet/>
      <dgm:spPr/>
      <dgm:t>
        <a:bodyPr/>
        <a:lstStyle/>
        <a:p>
          <a:endParaRPr lang="en-US"/>
        </a:p>
      </dgm:t>
    </dgm:pt>
    <dgm:pt modelId="{FA3AAA5F-31B3-C44B-A867-34717311EBA1}" type="sibTrans" cxnId="{BEDA82D8-FABA-FA4B-AC45-F23DEEB11231}">
      <dgm:prSet/>
      <dgm:spPr/>
      <dgm:t>
        <a:bodyPr/>
        <a:lstStyle/>
        <a:p>
          <a:endParaRPr lang="en-US"/>
        </a:p>
      </dgm:t>
    </dgm:pt>
    <dgm:pt modelId="{7A189AA0-45D1-554C-B77B-5AA7E0747CFC}">
      <dgm:prSet phldrT="[Text]"/>
      <dgm:spPr/>
      <dgm:t>
        <a:bodyPr/>
        <a:lstStyle/>
        <a:p>
          <a:r>
            <a:rPr lang="en-US"/>
            <a:t>Action &amp; Date</a:t>
          </a:r>
        </a:p>
        <a:p>
          <a:r>
            <a:rPr lang="en-US"/>
            <a:t>Personnel involved</a:t>
          </a:r>
        </a:p>
        <a:p>
          <a:r>
            <a:rPr lang="en-US"/>
            <a:t>Location</a:t>
          </a:r>
        </a:p>
        <a:p>
          <a:r>
            <a:rPr lang="en-US"/>
            <a:t>Resources required</a:t>
          </a:r>
        </a:p>
        <a:p>
          <a:r>
            <a:rPr lang="en-US"/>
            <a:t>Risks</a:t>
          </a:r>
        </a:p>
      </dgm:t>
    </dgm:pt>
    <dgm:pt modelId="{29030F15-95AF-044A-8E15-34FAC862CDC7}" type="parTrans" cxnId="{2381B95D-5CB5-3D4D-82BE-D0038D426D34}">
      <dgm:prSet/>
      <dgm:spPr/>
      <dgm:t>
        <a:bodyPr/>
        <a:lstStyle/>
        <a:p>
          <a:endParaRPr lang="en-US"/>
        </a:p>
      </dgm:t>
    </dgm:pt>
    <dgm:pt modelId="{ABD935F2-31C9-4845-AEF3-0B192D076690}" type="sibTrans" cxnId="{2381B95D-5CB5-3D4D-82BE-D0038D426D34}">
      <dgm:prSet/>
      <dgm:spPr/>
      <dgm:t>
        <a:bodyPr/>
        <a:lstStyle/>
        <a:p>
          <a:endParaRPr lang="en-US"/>
        </a:p>
      </dgm:t>
    </dgm:pt>
    <dgm:pt modelId="{B5B57249-F34D-C243-BEC6-1B350F10AF14}" type="pres">
      <dgm:prSet presAssocID="{E2584ADE-F765-7442-9B29-E9EE2F84AC4D}" presName="Name0" presStyleCnt="0">
        <dgm:presLayoutVars>
          <dgm:dir/>
          <dgm:resizeHandles val="exact"/>
        </dgm:presLayoutVars>
      </dgm:prSet>
      <dgm:spPr/>
    </dgm:pt>
    <dgm:pt modelId="{E8A6685C-4CA0-B34F-A0CD-691A32D3A223}" type="pres">
      <dgm:prSet presAssocID="{E2584ADE-F765-7442-9B29-E9EE2F84AC4D}" presName="arrow" presStyleLbl="bgShp" presStyleIdx="0" presStyleCnt="1"/>
      <dgm:spPr/>
    </dgm:pt>
    <dgm:pt modelId="{0015CB18-AAF8-8A49-B7CC-7CA58B4C81AB}" type="pres">
      <dgm:prSet presAssocID="{E2584ADE-F765-7442-9B29-E9EE2F84AC4D}" presName="points" presStyleCnt="0"/>
      <dgm:spPr/>
    </dgm:pt>
    <dgm:pt modelId="{043E79C4-C398-3D4D-A1EA-03A391E092B5}" type="pres">
      <dgm:prSet presAssocID="{A506BE90-3BFA-6242-94A9-C0F5020F99AF}" presName="compositeA" presStyleCnt="0"/>
      <dgm:spPr/>
    </dgm:pt>
    <dgm:pt modelId="{1D14EA2B-293C-2B4A-A704-A6E532E8AE30}" type="pres">
      <dgm:prSet presAssocID="{A506BE90-3BFA-6242-94A9-C0F5020F99AF}" presName="textA" presStyleLbl="revTx" presStyleIdx="0" presStyleCnt="4">
        <dgm:presLayoutVars>
          <dgm:bulletEnabled val="1"/>
        </dgm:presLayoutVars>
      </dgm:prSet>
      <dgm:spPr/>
    </dgm:pt>
    <dgm:pt modelId="{4D1A28C4-14D9-DF45-BDBB-9ECF5DDD8D02}" type="pres">
      <dgm:prSet presAssocID="{A506BE90-3BFA-6242-94A9-C0F5020F99AF}" presName="circleA" presStyleLbl="node1" presStyleIdx="0" presStyleCnt="4"/>
      <dgm:spPr/>
    </dgm:pt>
    <dgm:pt modelId="{8D0EB12F-2547-0D43-9BB4-703BB87ED3B6}" type="pres">
      <dgm:prSet presAssocID="{A506BE90-3BFA-6242-94A9-C0F5020F99AF}" presName="spaceA" presStyleCnt="0"/>
      <dgm:spPr/>
    </dgm:pt>
    <dgm:pt modelId="{EF501F55-E3C1-3148-A5F6-B19CFABB3E3B}" type="pres">
      <dgm:prSet presAssocID="{B428E445-C13C-D443-AF98-C48115E0F0C1}" presName="space" presStyleCnt="0"/>
      <dgm:spPr/>
    </dgm:pt>
    <dgm:pt modelId="{B0B748F8-C885-CB4F-B1E3-3909C5DF61E6}" type="pres">
      <dgm:prSet presAssocID="{FE714BE2-7A7E-4E42-A43A-ADE52949656C}" presName="compositeB" presStyleCnt="0"/>
      <dgm:spPr/>
    </dgm:pt>
    <dgm:pt modelId="{59631AC2-D6CA-5748-800A-761403145D1C}" type="pres">
      <dgm:prSet presAssocID="{FE714BE2-7A7E-4E42-A43A-ADE52949656C}" presName="textB" presStyleLbl="revTx" presStyleIdx="1" presStyleCnt="4">
        <dgm:presLayoutVars>
          <dgm:bulletEnabled val="1"/>
        </dgm:presLayoutVars>
      </dgm:prSet>
      <dgm:spPr/>
    </dgm:pt>
    <dgm:pt modelId="{53F3F68B-CC55-3C49-BF96-1C30A0337D14}" type="pres">
      <dgm:prSet presAssocID="{FE714BE2-7A7E-4E42-A43A-ADE52949656C}" presName="circleB" presStyleLbl="node1" presStyleIdx="1" presStyleCnt="4"/>
      <dgm:spPr/>
    </dgm:pt>
    <dgm:pt modelId="{8CA3840D-920F-A446-94C9-5CA3914C81AA}" type="pres">
      <dgm:prSet presAssocID="{FE714BE2-7A7E-4E42-A43A-ADE52949656C}" presName="spaceB" presStyleCnt="0"/>
      <dgm:spPr/>
    </dgm:pt>
    <dgm:pt modelId="{3F0EE141-497F-254F-96EA-A3FA967E8AC0}" type="pres">
      <dgm:prSet presAssocID="{62CDF892-E90C-3445-B775-A43DE24D95A1}" presName="space" presStyleCnt="0"/>
      <dgm:spPr/>
    </dgm:pt>
    <dgm:pt modelId="{3B2B8BC0-17BD-9B4F-A748-C4ADC96BB56D}" type="pres">
      <dgm:prSet presAssocID="{C34080BB-9B7C-B94A-8A74-48519CA66A87}" presName="compositeA" presStyleCnt="0"/>
      <dgm:spPr/>
    </dgm:pt>
    <dgm:pt modelId="{4905CED2-2C3E-7F4C-8417-A071DC52A61F}" type="pres">
      <dgm:prSet presAssocID="{C34080BB-9B7C-B94A-8A74-48519CA66A87}" presName="textA" presStyleLbl="revTx" presStyleIdx="2" presStyleCnt="4">
        <dgm:presLayoutVars>
          <dgm:bulletEnabled val="1"/>
        </dgm:presLayoutVars>
      </dgm:prSet>
      <dgm:spPr/>
    </dgm:pt>
    <dgm:pt modelId="{EF7B02CD-D4C9-B94D-B009-E9A0541F3F11}" type="pres">
      <dgm:prSet presAssocID="{C34080BB-9B7C-B94A-8A74-48519CA66A87}" presName="circleA" presStyleLbl="node1" presStyleIdx="2" presStyleCnt="4"/>
      <dgm:spPr/>
    </dgm:pt>
    <dgm:pt modelId="{16F55FEF-096F-054C-A1F5-1D39DE5E70F7}" type="pres">
      <dgm:prSet presAssocID="{C34080BB-9B7C-B94A-8A74-48519CA66A87}" presName="spaceA" presStyleCnt="0"/>
      <dgm:spPr/>
    </dgm:pt>
    <dgm:pt modelId="{C92FC479-2A64-1A49-9E93-EEF8ED29A13C}" type="pres">
      <dgm:prSet presAssocID="{FA3AAA5F-31B3-C44B-A867-34717311EBA1}" presName="space" presStyleCnt="0"/>
      <dgm:spPr/>
    </dgm:pt>
    <dgm:pt modelId="{81E3A73D-406D-0F4F-B078-CD10E65DED10}" type="pres">
      <dgm:prSet presAssocID="{7A189AA0-45D1-554C-B77B-5AA7E0747CFC}" presName="compositeB" presStyleCnt="0"/>
      <dgm:spPr/>
    </dgm:pt>
    <dgm:pt modelId="{D2332DD0-2DE9-5047-9E24-85E7F3CF4D98}" type="pres">
      <dgm:prSet presAssocID="{7A189AA0-45D1-554C-B77B-5AA7E0747CFC}" presName="textB" presStyleLbl="revTx" presStyleIdx="3" presStyleCnt="4">
        <dgm:presLayoutVars>
          <dgm:bulletEnabled val="1"/>
        </dgm:presLayoutVars>
      </dgm:prSet>
      <dgm:spPr/>
    </dgm:pt>
    <dgm:pt modelId="{D976A23F-3890-AF40-A483-8AD975F17D52}" type="pres">
      <dgm:prSet presAssocID="{7A189AA0-45D1-554C-B77B-5AA7E0747CFC}" presName="circleB" presStyleLbl="node1" presStyleIdx="3" presStyleCnt="4"/>
      <dgm:spPr/>
    </dgm:pt>
    <dgm:pt modelId="{92CA7259-874B-0D4D-BB1D-3632062226B3}" type="pres">
      <dgm:prSet presAssocID="{7A189AA0-45D1-554C-B77B-5AA7E0747CFC}" presName="spaceB" presStyleCnt="0"/>
      <dgm:spPr/>
    </dgm:pt>
  </dgm:ptLst>
  <dgm:cxnLst>
    <dgm:cxn modelId="{6EBFDB34-3C73-FF44-9F2F-07FA79365DAB}" type="presOf" srcId="{E2584ADE-F765-7442-9B29-E9EE2F84AC4D}" destId="{B5B57249-F34D-C243-BEC6-1B350F10AF14}" srcOrd="0" destOrd="0" presId="urn:microsoft.com/office/officeart/2005/8/layout/hProcess11"/>
    <dgm:cxn modelId="{2381B95D-5CB5-3D4D-82BE-D0038D426D34}" srcId="{E2584ADE-F765-7442-9B29-E9EE2F84AC4D}" destId="{7A189AA0-45D1-554C-B77B-5AA7E0747CFC}" srcOrd="3" destOrd="0" parTransId="{29030F15-95AF-044A-8E15-34FAC862CDC7}" sibTransId="{ABD935F2-31C9-4845-AEF3-0B192D076690}"/>
    <dgm:cxn modelId="{3D30ECBF-4ED3-284E-86A1-95ED24D41546}" srcId="{E2584ADE-F765-7442-9B29-E9EE2F84AC4D}" destId="{A506BE90-3BFA-6242-94A9-C0F5020F99AF}" srcOrd="0" destOrd="0" parTransId="{543C9329-7F33-8E4E-9390-AAA4A66967BD}" sibTransId="{B428E445-C13C-D443-AF98-C48115E0F0C1}"/>
    <dgm:cxn modelId="{5B0BEAD6-8132-1F48-8DAD-D8F8B4CEBB9F}" type="presOf" srcId="{7A189AA0-45D1-554C-B77B-5AA7E0747CFC}" destId="{D2332DD0-2DE9-5047-9E24-85E7F3CF4D98}" srcOrd="0" destOrd="0" presId="urn:microsoft.com/office/officeart/2005/8/layout/hProcess11"/>
    <dgm:cxn modelId="{BEDA82D8-FABA-FA4B-AC45-F23DEEB11231}" srcId="{E2584ADE-F765-7442-9B29-E9EE2F84AC4D}" destId="{C34080BB-9B7C-B94A-8A74-48519CA66A87}" srcOrd="2" destOrd="0" parTransId="{D8BB0594-CDBF-544B-86AD-8EC860D85D6A}" sibTransId="{FA3AAA5F-31B3-C44B-A867-34717311EBA1}"/>
    <dgm:cxn modelId="{0A1604DD-9956-5D4F-85D5-C1DC636F7688}" type="presOf" srcId="{FE714BE2-7A7E-4E42-A43A-ADE52949656C}" destId="{59631AC2-D6CA-5748-800A-761403145D1C}" srcOrd="0" destOrd="0" presId="urn:microsoft.com/office/officeart/2005/8/layout/hProcess11"/>
    <dgm:cxn modelId="{C32DD4E9-BAA6-A34A-B003-CB1122C14AA3}" srcId="{E2584ADE-F765-7442-9B29-E9EE2F84AC4D}" destId="{FE714BE2-7A7E-4E42-A43A-ADE52949656C}" srcOrd="1" destOrd="0" parTransId="{65465ABD-A943-B04E-92AC-24E257A89048}" sibTransId="{62CDF892-E90C-3445-B775-A43DE24D95A1}"/>
    <dgm:cxn modelId="{88B8FEEE-B0FC-8C41-85B4-637009D19558}" type="presOf" srcId="{C34080BB-9B7C-B94A-8A74-48519CA66A87}" destId="{4905CED2-2C3E-7F4C-8417-A071DC52A61F}" srcOrd="0" destOrd="0" presId="urn:microsoft.com/office/officeart/2005/8/layout/hProcess11"/>
    <dgm:cxn modelId="{D6BC13FD-A7F9-FA48-936C-E1071AF75A82}" type="presOf" srcId="{A506BE90-3BFA-6242-94A9-C0F5020F99AF}" destId="{1D14EA2B-293C-2B4A-A704-A6E532E8AE30}" srcOrd="0" destOrd="0" presId="urn:microsoft.com/office/officeart/2005/8/layout/hProcess11"/>
    <dgm:cxn modelId="{116A401E-82CC-6E4E-BBE9-C0990FC04B95}" type="presParOf" srcId="{B5B57249-F34D-C243-BEC6-1B350F10AF14}" destId="{E8A6685C-4CA0-B34F-A0CD-691A32D3A223}" srcOrd="0" destOrd="0" presId="urn:microsoft.com/office/officeart/2005/8/layout/hProcess11"/>
    <dgm:cxn modelId="{F9C30A78-327F-F84B-BCA5-D7CC08E6291C}" type="presParOf" srcId="{B5B57249-F34D-C243-BEC6-1B350F10AF14}" destId="{0015CB18-AAF8-8A49-B7CC-7CA58B4C81AB}" srcOrd="1" destOrd="0" presId="urn:microsoft.com/office/officeart/2005/8/layout/hProcess11"/>
    <dgm:cxn modelId="{AF1CF60A-93A4-8D4A-AB7F-78659AB98CCF}" type="presParOf" srcId="{0015CB18-AAF8-8A49-B7CC-7CA58B4C81AB}" destId="{043E79C4-C398-3D4D-A1EA-03A391E092B5}" srcOrd="0" destOrd="0" presId="urn:microsoft.com/office/officeart/2005/8/layout/hProcess11"/>
    <dgm:cxn modelId="{80253B91-6122-9245-848E-6C3A190DB0C3}" type="presParOf" srcId="{043E79C4-C398-3D4D-A1EA-03A391E092B5}" destId="{1D14EA2B-293C-2B4A-A704-A6E532E8AE30}" srcOrd="0" destOrd="0" presId="urn:microsoft.com/office/officeart/2005/8/layout/hProcess11"/>
    <dgm:cxn modelId="{C3B876E6-E38B-6D45-9A60-D5BA2CC45E2E}" type="presParOf" srcId="{043E79C4-C398-3D4D-A1EA-03A391E092B5}" destId="{4D1A28C4-14D9-DF45-BDBB-9ECF5DDD8D02}" srcOrd="1" destOrd="0" presId="urn:microsoft.com/office/officeart/2005/8/layout/hProcess11"/>
    <dgm:cxn modelId="{257184DB-E22E-534C-A312-070D99B9EE80}" type="presParOf" srcId="{043E79C4-C398-3D4D-A1EA-03A391E092B5}" destId="{8D0EB12F-2547-0D43-9BB4-703BB87ED3B6}" srcOrd="2" destOrd="0" presId="urn:microsoft.com/office/officeart/2005/8/layout/hProcess11"/>
    <dgm:cxn modelId="{CCF8A10F-D12E-D24B-A54E-E14F3BE6CA3C}" type="presParOf" srcId="{0015CB18-AAF8-8A49-B7CC-7CA58B4C81AB}" destId="{EF501F55-E3C1-3148-A5F6-B19CFABB3E3B}" srcOrd="1" destOrd="0" presId="urn:microsoft.com/office/officeart/2005/8/layout/hProcess11"/>
    <dgm:cxn modelId="{08A2D278-DD23-894D-AABA-B919C9A830FD}" type="presParOf" srcId="{0015CB18-AAF8-8A49-B7CC-7CA58B4C81AB}" destId="{B0B748F8-C885-CB4F-B1E3-3909C5DF61E6}" srcOrd="2" destOrd="0" presId="urn:microsoft.com/office/officeart/2005/8/layout/hProcess11"/>
    <dgm:cxn modelId="{12A52584-C148-F24D-ADCE-3F7F27B72A9E}" type="presParOf" srcId="{B0B748F8-C885-CB4F-B1E3-3909C5DF61E6}" destId="{59631AC2-D6CA-5748-800A-761403145D1C}" srcOrd="0" destOrd="0" presId="urn:microsoft.com/office/officeart/2005/8/layout/hProcess11"/>
    <dgm:cxn modelId="{4D28A601-689B-BB4B-A230-2D76BB6BF143}" type="presParOf" srcId="{B0B748F8-C885-CB4F-B1E3-3909C5DF61E6}" destId="{53F3F68B-CC55-3C49-BF96-1C30A0337D14}" srcOrd="1" destOrd="0" presId="urn:microsoft.com/office/officeart/2005/8/layout/hProcess11"/>
    <dgm:cxn modelId="{E8E36610-9A8A-284A-A715-8B8CE66005D8}" type="presParOf" srcId="{B0B748F8-C885-CB4F-B1E3-3909C5DF61E6}" destId="{8CA3840D-920F-A446-94C9-5CA3914C81AA}" srcOrd="2" destOrd="0" presId="urn:microsoft.com/office/officeart/2005/8/layout/hProcess11"/>
    <dgm:cxn modelId="{75135A10-8591-7744-8751-D1DF9C8DCC81}" type="presParOf" srcId="{0015CB18-AAF8-8A49-B7CC-7CA58B4C81AB}" destId="{3F0EE141-497F-254F-96EA-A3FA967E8AC0}" srcOrd="3" destOrd="0" presId="urn:microsoft.com/office/officeart/2005/8/layout/hProcess11"/>
    <dgm:cxn modelId="{268B9CF9-6E1F-884A-ADF2-D54DB59D5B02}" type="presParOf" srcId="{0015CB18-AAF8-8A49-B7CC-7CA58B4C81AB}" destId="{3B2B8BC0-17BD-9B4F-A748-C4ADC96BB56D}" srcOrd="4" destOrd="0" presId="urn:microsoft.com/office/officeart/2005/8/layout/hProcess11"/>
    <dgm:cxn modelId="{C1773643-83A1-E841-A9CB-500F0355B650}" type="presParOf" srcId="{3B2B8BC0-17BD-9B4F-A748-C4ADC96BB56D}" destId="{4905CED2-2C3E-7F4C-8417-A071DC52A61F}" srcOrd="0" destOrd="0" presId="urn:microsoft.com/office/officeart/2005/8/layout/hProcess11"/>
    <dgm:cxn modelId="{00DD6BE2-679E-244F-9D39-C3157265349E}" type="presParOf" srcId="{3B2B8BC0-17BD-9B4F-A748-C4ADC96BB56D}" destId="{EF7B02CD-D4C9-B94D-B009-E9A0541F3F11}" srcOrd="1" destOrd="0" presId="urn:microsoft.com/office/officeart/2005/8/layout/hProcess11"/>
    <dgm:cxn modelId="{4A2BE8C2-B03F-2F4A-887C-2DFC2B5387F3}" type="presParOf" srcId="{3B2B8BC0-17BD-9B4F-A748-C4ADC96BB56D}" destId="{16F55FEF-096F-054C-A1F5-1D39DE5E70F7}" srcOrd="2" destOrd="0" presId="urn:microsoft.com/office/officeart/2005/8/layout/hProcess11"/>
    <dgm:cxn modelId="{4A558C32-2036-BF4B-AD2E-70E643AC519E}" type="presParOf" srcId="{0015CB18-AAF8-8A49-B7CC-7CA58B4C81AB}" destId="{C92FC479-2A64-1A49-9E93-EEF8ED29A13C}" srcOrd="5" destOrd="0" presId="urn:microsoft.com/office/officeart/2005/8/layout/hProcess11"/>
    <dgm:cxn modelId="{FA89DAF0-9240-9442-A125-2F0C8B85ED1A}" type="presParOf" srcId="{0015CB18-AAF8-8A49-B7CC-7CA58B4C81AB}" destId="{81E3A73D-406D-0F4F-B078-CD10E65DED10}" srcOrd="6" destOrd="0" presId="urn:microsoft.com/office/officeart/2005/8/layout/hProcess11"/>
    <dgm:cxn modelId="{D8C424F7-641C-E745-8089-F317A8F68EA1}" type="presParOf" srcId="{81E3A73D-406D-0F4F-B078-CD10E65DED10}" destId="{D2332DD0-2DE9-5047-9E24-85E7F3CF4D98}" srcOrd="0" destOrd="0" presId="urn:microsoft.com/office/officeart/2005/8/layout/hProcess11"/>
    <dgm:cxn modelId="{9DF337C4-E626-934C-9962-EE6313DD3B20}" type="presParOf" srcId="{81E3A73D-406D-0F4F-B078-CD10E65DED10}" destId="{D976A23F-3890-AF40-A483-8AD975F17D52}" srcOrd="1" destOrd="0" presId="urn:microsoft.com/office/officeart/2005/8/layout/hProcess11"/>
    <dgm:cxn modelId="{CCEE0B57-2949-CC4E-8858-FAAAAD9145A9}" type="presParOf" srcId="{81E3A73D-406D-0F4F-B078-CD10E65DED10}" destId="{92CA7259-874B-0D4D-BB1D-3632062226B3}" srcOrd="2" destOrd="0" presId="urn:microsoft.com/office/officeart/2005/8/layout/hProcess11"/>
  </dgm:cxnLst>
  <dgm:bg/>
  <dgm:whole/>
  <dgm:extLst>
    <a:ext uri="http://schemas.microsoft.com/office/drawing/2008/diagram">
      <dsp:dataModelExt xmlns:dsp="http://schemas.microsoft.com/office/drawing/2008/diagram" relId="rId9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1</a:t>
          </a:r>
          <a:endParaRPr lang="en-US" sz="1050" kern="1200"/>
        </a:p>
        <a:p>
          <a:pPr marL="57150" lvl="1" indent="-57150" algn="l" defTabSz="400050">
            <a:lnSpc>
              <a:spcPct val="90000"/>
            </a:lnSpc>
            <a:spcBef>
              <a:spcPct val="0"/>
            </a:spcBef>
            <a:spcAft>
              <a:spcPct val="15000"/>
            </a:spcAft>
            <a:buChar char="•"/>
          </a:pPr>
          <a:r>
            <a:rPr lang="en-GB" sz="900" kern="1200"/>
            <a:t>Target Audience &amp; Outcomes</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2</a:t>
          </a:r>
          <a:endParaRPr lang="en-US" sz="1050" kern="1200"/>
        </a:p>
        <a:p>
          <a:pPr marL="57150" lvl="1" indent="-57150" algn="l" defTabSz="400050">
            <a:lnSpc>
              <a:spcPct val="90000"/>
            </a:lnSpc>
            <a:spcBef>
              <a:spcPct val="0"/>
            </a:spcBef>
            <a:spcAft>
              <a:spcPct val="15000"/>
            </a:spcAft>
            <a:buChar char="•"/>
          </a:pPr>
          <a:r>
            <a:rPr lang="en-GB" sz="900" kern="1200"/>
            <a:t>Organization &amp; Resources</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3</a:t>
          </a:r>
          <a:endParaRPr lang="en-US" sz="1050" kern="1200"/>
        </a:p>
        <a:p>
          <a:pPr marL="57150" lvl="1" indent="-57150" algn="l" defTabSz="400050">
            <a:lnSpc>
              <a:spcPct val="90000"/>
            </a:lnSpc>
            <a:spcBef>
              <a:spcPct val="0"/>
            </a:spcBef>
            <a:spcAft>
              <a:spcPct val="15000"/>
            </a:spcAft>
            <a:buChar char="•"/>
          </a:pPr>
          <a:r>
            <a:rPr lang="en-US" sz="900" kern="1200"/>
            <a:t>Opportunities &amp; Risks</a:t>
          </a:r>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4</a:t>
          </a:r>
          <a:endParaRPr lang="en-US" sz="1050" kern="1200"/>
        </a:p>
        <a:p>
          <a:pPr marL="57150" lvl="1" indent="-57150" algn="l" defTabSz="400050">
            <a:lnSpc>
              <a:spcPct val="90000"/>
            </a:lnSpc>
            <a:spcBef>
              <a:spcPct val="0"/>
            </a:spcBef>
            <a:spcAft>
              <a:spcPct val="15000"/>
            </a:spcAft>
            <a:buChar char="•"/>
          </a:pPr>
          <a:r>
            <a:rPr lang="en-US" sz="900" kern="1200"/>
            <a:t>Action Plan, Narratives, and Amplification</a:t>
          </a:r>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Step 5</a:t>
          </a:r>
        </a:p>
        <a:p>
          <a:pPr marL="57150" lvl="1" indent="-57150" algn="l" defTabSz="400050">
            <a:lnSpc>
              <a:spcPct val="90000"/>
            </a:lnSpc>
            <a:spcBef>
              <a:spcPct val="0"/>
            </a:spcBef>
            <a:spcAft>
              <a:spcPct val="15000"/>
            </a:spcAft>
            <a:buChar char="•"/>
          </a:pPr>
          <a:r>
            <a:rPr lang="en-US" sz="900" kern="1200"/>
            <a:t>Scaling to a "Campaign"</a:t>
          </a:r>
        </a:p>
      </dsp:txBody>
      <dsp:txXfrm>
        <a:off x="5044723" y="310120"/>
        <a:ext cx="854738" cy="67261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1</a:t>
          </a:r>
          <a:endParaRPr lang="en-US" sz="1050" kern="1200"/>
        </a:p>
        <a:p>
          <a:pPr marL="57150" lvl="1" indent="-57150" algn="l" defTabSz="400050">
            <a:lnSpc>
              <a:spcPct val="90000"/>
            </a:lnSpc>
            <a:spcBef>
              <a:spcPct val="0"/>
            </a:spcBef>
            <a:spcAft>
              <a:spcPct val="15000"/>
            </a:spcAft>
            <a:buChar char="•"/>
          </a:pPr>
          <a:r>
            <a:rPr lang="en-GB" sz="900" kern="1200"/>
            <a:t>Target Audience &amp; Outcomes</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2</a:t>
          </a:r>
          <a:endParaRPr lang="en-US" sz="1050" kern="1200"/>
        </a:p>
        <a:p>
          <a:pPr marL="57150" lvl="1" indent="-57150" algn="l" defTabSz="400050">
            <a:lnSpc>
              <a:spcPct val="90000"/>
            </a:lnSpc>
            <a:spcBef>
              <a:spcPct val="0"/>
            </a:spcBef>
            <a:spcAft>
              <a:spcPct val="15000"/>
            </a:spcAft>
            <a:buChar char="•"/>
          </a:pPr>
          <a:r>
            <a:rPr lang="en-GB" sz="900" kern="1200"/>
            <a:t>Organization &amp;  Resources</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3</a:t>
          </a:r>
          <a:endParaRPr lang="en-US" sz="1050" kern="1200"/>
        </a:p>
        <a:p>
          <a:pPr marL="57150" lvl="1" indent="-57150" algn="l" defTabSz="400050">
            <a:lnSpc>
              <a:spcPct val="90000"/>
            </a:lnSpc>
            <a:spcBef>
              <a:spcPct val="0"/>
            </a:spcBef>
            <a:spcAft>
              <a:spcPct val="15000"/>
            </a:spcAft>
            <a:buChar char="•"/>
          </a:pPr>
          <a:r>
            <a:rPr lang="en-US" sz="900" kern="1200"/>
            <a:t>Opportunities &amp; Risks</a:t>
          </a:r>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4</a:t>
          </a:r>
          <a:endParaRPr lang="en-US" sz="1050" kern="1200"/>
        </a:p>
        <a:p>
          <a:pPr marL="57150" lvl="1" indent="-57150" algn="l" defTabSz="400050">
            <a:lnSpc>
              <a:spcPct val="90000"/>
            </a:lnSpc>
            <a:spcBef>
              <a:spcPct val="0"/>
            </a:spcBef>
            <a:spcAft>
              <a:spcPct val="15000"/>
            </a:spcAft>
            <a:buChar char="•"/>
          </a:pPr>
          <a:r>
            <a:rPr lang="en-US" sz="900" kern="1200"/>
            <a:t>Action Plan, Narratives, and Amplification</a:t>
          </a:r>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Step 5</a:t>
          </a:r>
        </a:p>
        <a:p>
          <a:pPr marL="57150" lvl="1" indent="-57150" algn="l" defTabSz="400050">
            <a:lnSpc>
              <a:spcPct val="90000"/>
            </a:lnSpc>
            <a:spcBef>
              <a:spcPct val="0"/>
            </a:spcBef>
            <a:spcAft>
              <a:spcPct val="15000"/>
            </a:spcAft>
            <a:buChar char="•"/>
          </a:pPr>
          <a:r>
            <a:rPr lang="en-US" sz="900" kern="1200"/>
            <a:t>Scaling to a "Campaign"</a:t>
          </a:r>
        </a:p>
      </dsp:txBody>
      <dsp:txXfrm>
        <a:off x="5044723" y="310120"/>
        <a:ext cx="854738" cy="67261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1</a:t>
          </a:r>
          <a:endParaRPr lang="en-US" sz="1050" kern="1200"/>
        </a:p>
        <a:p>
          <a:pPr marL="57150" lvl="1" indent="-57150" algn="l" defTabSz="400050">
            <a:lnSpc>
              <a:spcPct val="90000"/>
            </a:lnSpc>
            <a:spcBef>
              <a:spcPct val="0"/>
            </a:spcBef>
            <a:spcAft>
              <a:spcPct val="15000"/>
            </a:spcAft>
            <a:buChar char="•"/>
          </a:pPr>
          <a:r>
            <a:rPr lang="en-GB" sz="900" kern="1200"/>
            <a:t>Target Audience &amp; Outcomes</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2</a:t>
          </a:r>
          <a:endParaRPr lang="en-US" sz="1050" kern="1200"/>
        </a:p>
        <a:p>
          <a:pPr marL="57150" lvl="1" indent="-57150" algn="l" defTabSz="400050">
            <a:lnSpc>
              <a:spcPct val="90000"/>
            </a:lnSpc>
            <a:spcBef>
              <a:spcPct val="0"/>
            </a:spcBef>
            <a:spcAft>
              <a:spcPct val="15000"/>
            </a:spcAft>
            <a:buChar char="•"/>
          </a:pPr>
          <a:r>
            <a:rPr lang="en-US" sz="900" kern="1200"/>
            <a:t>Organization &amp; Resources</a:t>
          </a:r>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3</a:t>
          </a:r>
          <a:endParaRPr lang="en-US" sz="1050" kern="1200"/>
        </a:p>
        <a:p>
          <a:pPr marL="57150" lvl="1" indent="-57150" algn="l" defTabSz="400050">
            <a:lnSpc>
              <a:spcPct val="90000"/>
            </a:lnSpc>
            <a:spcBef>
              <a:spcPct val="0"/>
            </a:spcBef>
            <a:spcAft>
              <a:spcPct val="15000"/>
            </a:spcAft>
            <a:buChar char="•"/>
          </a:pPr>
          <a:r>
            <a:rPr lang="en-US" sz="900" kern="1200"/>
            <a:t>Opportunities &amp; Risks</a:t>
          </a:r>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4</a:t>
          </a:r>
          <a:endParaRPr lang="en-US" sz="1050" kern="1200"/>
        </a:p>
        <a:p>
          <a:pPr marL="57150" lvl="1" indent="-57150" algn="l" defTabSz="400050">
            <a:lnSpc>
              <a:spcPct val="90000"/>
            </a:lnSpc>
            <a:spcBef>
              <a:spcPct val="0"/>
            </a:spcBef>
            <a:spcAft>
              <a:spcPct val="15000"/>
            </a:spcAft>
            <a:buChar char="•"/>
          </a:pPr>
          <a:r>
            <a:rPr lang="en-US" sz="900" kern="1200"/>
            <a:t>Action Plan, Narratives, and Amplification</a:t>
          </a:r>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US" sz="1050" kern="1200"/>
            <a:t>Step 5</a:t>
          </a:r>
        </a:p>
        <a:p>
          <a:pPr marL="57150" lvl="1" indent="-57150" algn="l" defTabSz="400050">
            <a:lnSpc>
              <a:spcPct val="90000"/>
            </a:lnSpc>
            <a:spcBef>
              <a:spcPct val="0"/>
            </a:spcBef>
            <a:spcAft>
              <a:spcPct val="15000"/>
            </a:spcAft>
            <a:buChar char="•"/>
          </a:pPr>
          <a:r>
            <a:rPr lang="en-US" sz="900" kern="1200"/>
            <a:t>Scaling to a "Campaign"</a:t>
          </a:r>
        </a:p>
      </dsp:txBody>
      <dsp:txXfrm>
        <a:off x="5044723" y="310120"/>
        <a:ext cx="854738" cy="67261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1</a:t>
          </a:r>
          <a:endParaRPr lang="en-US" sz="1050" kern="1200"/>
        </a:p>
        <a:p>
          <a:pPr marL="57150" lvl="1" indent="-57150" algn="l" defTabSz="400050">
            <a:lnSpc>
              <a:spcPct val="90000"/>
            </a:lnSpc>
            <a:spcBef>
              <a:spcPct val="0"/>
            </a:spcBef>
            <a:spcAft>
              <a:spcPct val="15000"/>
            </a:spcAft>
            <a:buChar char="•"/>
          </a:pPr>
          <a:r>
            <a:rPr lang="en-GB" sz="900" kern="1200"/>
            <a:t>Target Audience &amp; Outcomes</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2</a:t>
          </a:r>
          <a:endParaRPr lang="en-US" sz="1050" kern="1200"/>
        </a:p>
        <a:p>
          <a:pPr marL="57150" lvl="1" indent="-57150" algn="l" defTabSz="400050">
            <a:lnSpc>
              <a:spcPct val="90000"/>
            </a:lnSpc>
            <a:spcBef>
              <a:spcPct val="0"/>
            </a:spcBef>
            <a:spcAft>
              <a:spcPct val="15000"/>
            </a:spcAft>
            <a:buChar char="•"/>
          </a:pPr>
          <a:r>
            <a:rPr lang="en-US" sz="900" kern="1200"/>
            <a:t>Organization &amp; Resources</a:t>
          </a:r>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3</a:t>
          </a:r>
          <a:endParaRPr lang="en-US" sz="1050" kern="1200"/>
        </a:p>
        <a:p>
          <a:pPr marL="57150" lvl="1" indent="-57150" algn="l" defTabSz="400050">
            <a:lnSpc>
              <a:spcPct val="90000"/>
            </a:lnSpc>
            <a:spcBef>
              <a:spcPct val="0"/>
            </a:spcBef>
            <a:spcAft>
              <a:spcPct val="15000"/>
            </a:spcAft>
            <a:buChar char="•"/>
          </a:pPr>
          <a:r>
            <a:rPr lang="en-US" sz="900" kern="1200"/>
            <a:t>Opportunities &amp; Risks</a:t>
          </a:r>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4</a:t>
          </a:r>
          <a:endParaRPr lang="en-US" sz="1050" kern="1200"/>
        </a:p>
        <a:p>
          <a:pPr marL="57150" lvl="1" indent="-57150" algn="l" defTabSz="400050">
            <a:lnSpc>
              <a:spcPct val="90000"/>
            </a:lnSpc>
            <a:spcBef>
              <a:spcPct val="0"/>
            </a:spcBef>
            <a:spcAft>
              <a:spcPct val="15000"/>
            </a:spcAft>
            <a:buChar char="•"/>
          </a:pPr>
          <a:r>
            <a:rPr lang="en-US" sz="900" kern="1200"/>
            <a:t>Action Plan, Narratives, and Amplification</a:t>
          </a:r>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US" sz="1050" kern="1200"/>
            <a:t>Step 5</a:t>
          </a:r>
        </a:p>
        <a:p>
          <a:pPr marL="57150" lvl="1" indent="-57150" algn="l" defTabSz="400050">
            <a:lnSpc>
              <a:spcPct val="90000"/>
            </a:lnSpc>
            <a:spcBef>
              <a:spcPct val="0"/>
            </a:spcBef>
            <a:spcAft>
              <a:spcPct val="15000"/>
            </a:spcAft>
            <a:buChar char="•"/>
          </a:pPr>
          <a:r>
            <a:rPr lang="en-US" sz="900" kern="1200"/>
            <a:t>Scaling to a "Campaign"</a:t>
          </a:r>
        </a:p>
      </dsp:txBody>
      <dsp:txXfrm>
        <a:off x="5044723" y="310120"/>
        <a:ext cx="854738" cy="67261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1</a:t>
          </a:r>
          <a:endParaRPr lang="en-US" sz="1050" kern="1200"/>
        </a:p>
        <a:p>
          <a:pPr marL="57150" lvl="1" indent="-57150" algn="l" defTabSz="400050">
            <a:lnSpc>
              <a:spcPct val="90000"/>
            </a:lnSpc>
            <a:spcBef>
              <a:spcPct val="0"/>
            </a:spcBef>
            <a:spcAft>
              <a:spcPct val="15000"/>
            </a:spcAft>
            <a:buChar char="•"/>
          </a:pPr>
          <a:r>
            <a:rPr lang="en-GB" sz="900" kern="1200"/>
            <a:t>Target Audience &amp; Outcomes</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2</a:t>
          </a:r>
          <a:endParaRPr lang="en-US" sz="1050" kern="1200"/>
        </a:p>
        <a:p>
          <a:pPr marL="57150" lvl="1" indent="-57150" algn="l" defTabSz="400050">
            <a:lnSpc>
              <a:spcPct val="90000"/>
            </a:lnSpc>
            <a:spcBef>
              <a:spcPct val="0"/>
            </a:spcBef>
            <a:spcAft>
              <a:spcPct val="15000"/>
            </a:spcAft>
            <a:buChar char="•"/>
          </a:pPr>
          <a:r>
            <a:rPr lang="en-US" sz="900" kern="1200"/>
            <a:t>Organization &amp; Resources</a:t>
          </a:r>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3</a:t>
          </a:r>
          <a:endParaRPr lang="en-US" sz="1050" kern="1200"/>
        </a:p>
        <a:p>
          <a:pPr marL="57150" lvl="1" indent="-57150" algn="l" defTabSz="400050">
            <a:lnSpc>
              <a:spcPct val="90000"/>
            </a:lnSpc>
            <a:spcBef>
              <a:spcPct val="0"/>
            </a:spcBef>
            <a:spcAft>
              <a:spcPct val="15000"/>
            </a:spcAft>
            <a:buChar char="•"/>
          </a:pPr>
          <a:r>
            <a:rPr lang="en-US" sz="900" kern="1200"/>
            <a:t>Opportunities &amp; Risks</a:t>
          </a:r>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4</a:t>
          </a:r>
          <a:endParaRPr lang="en-US" sz="1050" kern="1200"/>
        </a:p>
        <a:p>
          <a:pPr marL="57150" lvl="1" indent="-57150" algn="l" defTabSz="400050">
            <a:lnSpc>
              <a:spcPct val="90000"/>
            </a:lnSpc>
            <a:spcBef>
              <a:spcPct val="0"/>
            </a:spcBef>
            <a:spcAft>
              <a:spcPct val="15000"/>
            </a:spcAft>
            <a:buChar char="•"/>
          </a:pPr>
          <a:r>
            <a:rPr lang="en-US" sz="900" kern="1200"/>
            <a:t>Action Plan, Narratives, and Amplification</a:t>
          </a:r>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US" sz="1050" kern="1200"/>
            <a:t>Step 5</a:t>
          </a:r>
        </a:p>
        <a:p>
          <a:pPr marL="57150" lvl="1" indent="-57150" algn="l" defTabSz="400050">
            <a:lnSpc>
              <a:spcPct val="90000"/>
            </a:lnSpc>
            <a:spcBef>
              <a:spcPct val="0"/>
            </a:spcBef>
            <a:spcAft>
              <a:spcPct val="15000"/>
            </a:spcAft>
            <a:buChar char="•"/>
          </a:pPr>
          <a:r>
            <a:rPr lang="en-US" sz="900" kern="1200"/>
            <a:t>Scaling to a "Campaign"</a:t>
          </a:r>
        </a:p>
      </dsp:txBody>
      <dsp:txXfrm>
        <a:off x="5044723" y="310120"/>
        <a:ext cx="854738" cy="672618"/>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1</a:t>
          </a:r>
          <a:endParaRPr lang="en-US" sz="1050" kern="1200"/>
        </a:p>
        <a:p>
          <a:pPr marL="57150" lvl="1" indent="-57150" algn="l" defTabSz="400050">
            <a:lnSpc>
              <a:spcPct val="90000"/>
            </a:lnSpc>
            <a:spcBef>
              <a:spcPct val="0"/>
            </a:spcBef>
            <a:spcAft>
              <a:spcPct val="15000"/>
            </a:spcAft>
            <a:buChar char="•"/>
          </a:pPr>
          <a:r>
            <a:rPr lang="en-GB" sz="900" kern="1200"/>
            <a:t>Target Audience &amp; Outcomes</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2</a:t>
          </a:r>
          <a:endParaRPr lang="en-US" sz="1050" kern="1200"/>
        </a:p>
        <a:p>
          <a:pPr marL="57150" lvl="1" indent="-57150" algn="l" defTabSz="400050">
            <a:lnSpc>
              <a:spcPct val="90000"/>
            </a:lnSpc>
            <a:spcBef>
              <a:spcPct val="0"/>
            </a:spcBef>
            <a:spcAft>
              <a:spcPct val="15000"/>
            </a:spcAft>
            <a:buChar char="•"/>
          </a:pPr>
          <a:r>
            <a:rPr lang="en-US" sz="900" kern="1200"/>
            <a:t>Organization &amp; Resources</a:t>
          </a:r>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3</a:t>
          </a:r>
          <a:endParaRPr lang="en-US" sz="1050" kern="1200"/>
        </a:p>
        <a:p>
          <a:pPr marL="57150" lvl="1" indent="-57150" algn="l" defTabSz="400050">
            <a:lnSpc>
              <a:spcPct val="90000"/>
            </a:lnSpc>
            <a:spcBef>
              <a:spcPct val="0"/>
            </a:spcBef>
            <a:spcAft>
              <a:spcPct val="15000"/>
            </a:spcAft>
            <a:buChar char="•"/>
          </a:pPr>
          <a:r>
            <a:rPr lang="en-US" sz="900" kern="1200"/>
            <a:t>Opportunities &amp; Risks</a:t>
          </a:r>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4</a:t>
          </a:r>
          <a:endParaRPr lang="en-US" sz="1050" kern="1200"/>
        </a:p>
        <a:p>
          <a:pPr marL="57150" lvl="1" indent="-57150" algn="l" defTabSz="400050">
            <a:lnSpc>
              <a:spcPct val="90000"/>
            </a:lnSpc>
            <a:spcBef>
              <a:spcPct val="0"/>
            </a:spcBef>
            <a:spcAft>
              <a:spcPct val="15000"/>
            </a:spcAft>
            <a:buChar char="•"/>
          </a:pPr>
          <a:r>
            <a:rPr lang="en-US" sz="900" kern="1200"/>
            <a:t>Action Plan, Narratives, and Amplification</a:t>
          </a:r>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solidFill>
          <a:srgbClr val="FF0000"/>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US" sz="1050" kern="1200"/>
            <a:t>Step 5</a:t>
          </a:r>
        </a:p>
        <a:p>
          <a:pPr marL="57150" lvl="1" indent="-57150" algn="l" defTabSz="400050">
            <a:lnSpc>
              <a:spcPct val="90000"/>
            </a:lnSpc>
            <a:spcBef>
              <a:spcPct val="0"/>
            </a:spcBef>
            <a:spcAft>
              <a:spcPct val="15000"/>
            </a:spcAft>
            <a:buChar char="•"/>
          </a:pPr>
          <a:r>
            <a:rPr lang="en-US" sz="900" kern="1200"/>
            <a:t>Scaling to a "Campaign"</a:t>
          </a:r>
        </a:p>
      </dsp:txBody>
      <dsp:txXfrm>
        <a:off x="5044723" y="310120"/>
        <a:ext cx="854738" cy="672618"/>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1: Plan</a:t>
          </a:r>
        </a:p>
        <a:p>
          <a:pPr marL="57150" lvl="1" indent="-57150" algn="l" defTabSz="311150">
            <a:lnSpc>
              <a:spcPct val="90000"/>
            </a:lnSpc>
            <a:spcBef>
              <a:spcPct val="0"/>
            </a:spcBef>
            <a:spcAft>
              <a:spcPct val="15000"/>
            </a:spcAft>
            <a:buChar char="•"/>
          </a:pPr>
          <a:r>
            <a:rPr lang="en-US" sz="700" kern="1200"/>
            <a:t>Select TA &amp; desired effects</a:t>
          </a:r>
        </a:p>
        <a:p>
          <a:pPr marL="57150" lvl="1" indent="-57150" algn="l" defTabSz="311150">
            <a:lnSpc>
              <a:spcPct val="90000"/>
            </a:lnSpc>
            <a:spcBef>
              <a:spcPct val="0"/>
            </a:spcBef>
            <a:spcAft>
              <a:spcPct val="15000"/>
            </a:spcAft>
            <a:buChar char="•"/>
          </a:pPr>
          <a:r>
            <a:rPr lang="en-US" sz="700" kern="1200"/>
            <a:t>Evaluate resources &amp; access</a:t>
          </a:r>
        </a:p>
        <a:p>
          <a:pPr marL="57150" lvl="1" indent="-57150" algn="l" defTabSz="311150">
            <a:lnSpc>
              <a:spcPct val="90000"/>
            </a:lnSpc>
            <a:spcBef>
              <a:spcPct val="0"/>
            </a:spcBef>
            <a:spcAft>
              <a:spcPct val="15000"/>
            </a:spcAft>
            <a:buChar char="•"/>
          </a:pPr>
          <a:r>
            <a:rPr lang="en-US" sz="700" kern="1200"/>
            <a:t>Design civil resistance activity</a:t>
          </a:r>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2: Coordinate</a:t>
          </a:r>
        </a:p>
        <a:p>
          <a:pPr marL="57150" lvl="1" indent="-57150" algn="l" defTabSz="311150">
            <a:lnSpc>
              <a:spcPct val="90000"/>
            </a:lnSpc>
            <a:spcBef>
              <a:spcPct val="0"/>
            </a:spcBef>
            <a:spcAft>
              <a:spcPct val="15000"/>
            </a:spcAft>
            <a:buChar char="•"/>
          </a:pPr>
          <a:r>
            <a:rPr lang="en-US" sz="700" kern="1200"/>
            <a:t>Prepare &amp; organize the team</a:t>
          </a:r>
        </a:p>
        <a:p>
          <a:pPr marL="57150" lvl="1" indent="-57150" algn="l" defTabSz="311150">
            <a:lnSpc>
              <a:spcPct val="90000"/>
            </a:lnSpc>
            <a:spcBef>
              <a:spcPct val="0"/>
            </a:spcBef>
            <a:spcAft>
              <a:spcPct val="15000"/>
            </a:spcAft>
            <a:buChar char="•"/>
          </a:pPr>
          <a:r>
            <a:rPr lang="en-US" sz="700" kern="1200"/>
            <a:t>Validate operational design</a:t>
          </a:r>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3: Act</a:t>
          </a:r>
        </a:p>
        <a:p>
          <a:pPr marL="57150" lvl="1" indent="-57150" algn="l" defTabSz="311150">
            <a:lnSpc>
              <a:spcPct val="90000"/>
            </a:lnSpc>
            <a:spcBef>
              <a:spcPct val="0"/>
            </a:spcBef>
            <a:spcAft>
              <a:spcPct val="15000"/>
            </a:spcAft>
            <a:buChar char="•"/>
          </a:pPr>
          <a:r>
            <a:rPr lang="en-US" sz="700" kern="1200"/>
            <a:t>Conduct resistance activity</a:t>
          </a:r>
        </a:p>
        <a:p>
          <a:pPr marL="57150" lvl="1" indent="-57150" algn="l" defTabSz="311150">
            <a:lnSpc>
              <a:spcPct val="90000"/>
            </a:lnSpc>
            <a:spcBef>
              <a:spcPct val="0"/>
            </a:spcBef>
            <a:spcAft>
              <a:spcPct val="15000"/>
            </a:spcAft>
            <a:buChar char="•"/>
          </a:pPr>
          <a:r>
            <a:rPr lang="en-US" sz="700" kern="1200"/>
            <a:t>Amplify resistance activity</a:t>
          </a:r>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4: Evaluate</a:t>
          </a:r>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en-US" sz="700" kern="1200"/>
            <a:t>Risk Management </a:t>
          </a:r>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5: Campaign</a:t>
          </a:r>
        </a:p>
        <a:p>
          <a:pPr marL="57150" lvl="1" indent="-57150" algn="l" defTabSz="311150">
            <a:lnSpc>
              <a:spcPct val="90000"/>
            </a:lnSpc>
            <a:spcBef>
              <a:spcPct val="0"/>
            </a:spcBef>
            <a:spcAft>
              <a:spcPct val="15000"/>
            </a:spcAft>
            <a:buChar char="•"/>
          </a:pPr>
          <a:r>
            <a:rPr lang="en-US" sz="700" kern="1200"/>
            <a:t>Scale acvitity</a:t>
          </a:r>
        </a:p>
        <a:p>
          <a:pPr marL="57150" lvl="1" indent="-57150" algn="l" defTabSz="311150">
            <a:lnSpc>
              <a:spcPct val="90000"/>
            </a:lnSpc>
            <a:spcBef>
              <a:spcPct val="0"/>
            </a:spcBef>
            <a:spcAft>
              <a:spcPct val="15000"/>
            </a:spcAft>
            <a:buChar char="•"/>
          </a:pPr>
          <a:r>
            <a:rPr lang="en-US" sz="700" kern="1200"/>
            <a:t>Integrate messaging</a:t>
          </a:r>
        </a:p>
        <a:p>
          <a:pPr marL="57150" lvl="1" indent="-57150" algn="l" defTabSz="311150">
            <a:lnSpc>
              <a:spcPct val="90000"/>
            </a:lnSpc>
            <a:spcBef>
              <a:spcPct val="0"/>
            </a:spcBef>
            <a:spcAft>
              <a:spcPct val="15000"/>
            </a:spcAft>
            <a:buChar char="•"/>
          </a:pPr>
          <a:r>
            <a:rPr lang="en-US" sz="700" kern="1200"/>
            <a:t>Align amplification</a:t>
          </a:r>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F87F70-CE9D-4549-AF3F-7876A5B15117}">
      <dsp:nvSpPr>
        <dsp:cNvPr id="0" name=""/>
        <dsp:cNvSpPr/>
      </dsp:nvSpPr>
      <dsp:spPr>
        <a:xfrm>
          <a:off x="2892" y="289194"/>
          <a:ext cx="896590" cy="714470"/>
        </a:xfrm>
        <a:prstGeom prst="roundRect">
          <a:avLst>
            <a:gd name="adj" fmla="val 10000"/>
          </a:avLst>
        </a:prstGeom>
        <a:solidFill>
          <a:schemeClr val="tx2"/>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1</a:t>
          </a:r>
          <a:endParaRPr lang="en-US" sz="1050" kern="1200"/>
        </a:p>
        <a:p>
          <a:pPr marL="57150" lvl="1" indent="-57150" algn="l" defTabSz="400050">
            <a:lnSpc>
              <a:spcPct val="90000"/>
            </a:lnSpc>
            <a:spcBef>
              <a:spcPct val="0"/>
            </a:spcBef>
            <a:spcAft>
              <a:spcPct val="15000"/>
            </a:spcAft>
            <a:buChar char="•"/>
          </a:pPr>
          <a:r>
            <a:rPr lang="en-GB" sz="900" kern="1200"/>
            <a:t>Target Audience &amp; Outcomes</a:t>
          </a:r>
          <a:endParaRPr lang="en-US" sz="900" kern="1200"/>
        </a:p>
      </dsp:txBody>
      <dsp:txXfrm>
        <a:off x="23818" y="310120"/>
        <a:ext cx="854738" cy="672618"/>
      </dsp:txXfrm>
    </dsp:sp>
    <dsp:sp modelId="{224D1E5D-3143-D84F-BF84-83AB9D3BB608}">
      <dsp:nvSpPr>
        <dsp:cNvPr id="0" name=""/>
        <dsp:cNvSpPr/>
      </dsp:nvSpPr>
      <dsp:spPr>
        <a:xfrm>
          <a:off x="989141"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989141" y="579723"/>
        <a:ext cx="133054" cy="133412"/>
      </dsp:txXfrm>
    </dsp:sp>
    <dsp:sp modelId="{B19A7A00-31D8-E945-B8C2-EF63A0D76849}">
      <dsp:nvSpPr>
        <dsp:cNvPr id="0" name=""/>
        <dsp:cNvSpPr/>
      </dsp:nvSpPr>
      <dsp:spPr>
        <a:xfrm>
          <a:off x="1258118"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2</a:t>
          </a:r>
          <a:endParaRPr lang="en-US" sz="1050" kern="1200"/>
        </a:p>
        <a:p>
          <a:pPr marL="57150" lvl="1" indent="-57150" algn="l" defTabSz="400050">
            <a:lnSpc>
              <a:spcPct val="90000"/>
            </a:lnSpc>
            <a:spcBef>
              <a:spcPct val="0"/>
            </a:spcBef>
            <a:spcAft>
              <a:spcPct val="15000"/>
            </a:spcAft>
            <a:buChar char="•"/>
          </a:pPr>
          <a:r>
            <a:rPr lang="en-GB" sz="900" kern="1200"/>
            <a:t>Organization &amp; Resources</a:t>
          </a:r>
          <a:endParaRPr lang="en-US" sz="900" kern="1200"/>
        </a:p>
      </dsp:txBody>
      <dsp:txXfrm>
        <a:off x="1279044" y="310120"/>
        <a:ext cx="854738" cy="672618"/>
      </dsp:txXfrm>
    </dsp:sp>
    <dsp:sp modelId="{44EBFCEF-5CD1-FF40-8795-E296162E7A59}">
      <dsp:nvSpPr>
        <dsp:cNvPr id="0" name=""/>
        <dsp:cNvSpPr/>
      </dsp:nvSpPr>
      <dsp:spPr>
        <a:xfrm>
          <a:off x="2244367"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2244367" y="579723"/>
        <a:ext cx="133054" cy="133412"/>
      </dsp:txXfrm>
    </dsp:sp>
    <dsp:sp modelId="{7BB6F1C1-C3C5-EC48-B60F-EAC26424F1B8}">
      <dsp:nvSpPr>
        <dsp:cNvPr id="0" name=""/>
        <dsp:cNvSpPr/>
      </dsp:nvSpPr>
      <dsp:spPr>
        <a:xfrm>
          <a:off x="2513344"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3</a:t>
          </a:r>
          <a:endParaRPr lang="en-US" sz="1050" kern="1200"/>
        </a:p>
        <a:p>
          <a:pPr marL="57150" lvl="1" indent="-57150" algn="l" defTabSz="400050">
            <a:lnSpc>
              <a:spcPct val="90000"/>
            </a:lnSpc>
            <a:spcBef>
              <a:spcPct val="0"/>
            </a:spcBef>
            <a:spcAft>
              <a:spcPct val="15000"/>
            </a:spcAft>
            <a:buChar char="•"/>
          </a:pPr>
          <a:r>
            <a:rPr lang="en-US" sz="900" kern="1200"/>
            <a:t>Opportunities &amp; Risks</a:t>
          </a:r>
        </a:p>
      </dsp:txBody>
      <dsp:txXfrm>
        <a:off x="2534270" y="310120"/>
        <a:ext cx="854738" cy="672618"/>
      </dsp:txXfrm>
    </dsp:sp>
    <dsp:sp modelId="{595B7171-DEC6-A34E-A13F-69FAF18C9C02}">
      <dsp:nvSpPr>
        <dsp:cNvPr id="0" name=""/>
        <dsp:cNvSpPr/>
      </dsp:nvSpPr>
      <dsp:spPr>
        <a:xfrm>
          <a:off x="3499594"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3499594" y="579723"/>
        <a:ext cx="133054" cy="133412"/>
      </dsp:txXfrm>
    </dsp:sp>
    <dsp:sp modelId="{5DD6789E-F341-4544-A5C8-6DE34941C457}">
      <dsp:nvSpPr>
        <dsp:cNvPr id="0" name=""/>
        <dsp:cNvSpPr/>
      </dsp:nvSpPr>
      <dsp:spPr>
        <a:xfrm>
          <a:off x="3768571"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t" anchorCtr="0">
          <a:noAutofit/>
        </a:bodyPr>
        <a:lstStyle/>
        <a:p>
          <a:pPr marL="0" lvl="0" indent="0" algn="l" defTabSz="466725">
            <a:lnSpc>
              <a:spcPct val="90000"/>
            </a:lnSpc>
            <a:spcBef>
              <a:spcPct val="0"/>
            </a:spcBef>
            <a:spcAft>
              <a:spcPct val="35000"/>
            </a:spcAft>
            <a:buNone/>
          </a:pPr>
          <a:r>
            <a:rPr lang="en-GB" sz="1050" kern="1200"/>
            <a:t>Step 4</a:t>
          </a:r>
          <a:endParaRPr lang="en-US" sz="1050" kern="1200"/>
        </a:p>
        <a:p>
          <a:pPr marL="57150" lvl="1" indent="-57150" algn="l" defTabSz="400050">
            <a:lnSpc>
              <a:spcPct val="90000"/>
            </a:lnSpc>
            <a:spcBef>
              <a:spcPct val="0"/>
            </a:spcBef>
            <a:spcAft>
              <a:spcPct val="15000"/>
            </a:spcAft>
            <a:buChar char="•"/>
          </a:pPr>
          <a:r>
            <a:rPr lang="en-US" sz="900" kern="1200"/>
            <a:t>Action Plan, Narratives, and Amplification</a:t>
          </a:r>
        </a:p>
      </dsp:txBody>
      <dsp:txXfrm>
        <a:off x="3789497" y="310120"/>
        <a:ext cx="854738" cy="672618"/>
      </dsp:txXfrm>
    </dsp:sp>
    <dsp:sp modelId="{481B1810-3A8F-C146-BF2B-D7F6C6E5B920}">
      <dsp:nvSpPr>
        <dsp:cNvPr id="0" name=""/>
        <dsp:cNvSpPr/>
      </dsp:nvSpPr>
      <dsp:spPr>
        <a:xfrm>
          <a:off x="4754820" y="535252"/>
          <a:ext cx="190077" cy="222354"/>
        </a:xfrm>
        <a:prstGeom prst="rightArrow">
          <a:avLst>
            <a:gd name="adj1" fmla="val 60000"/>
            <a:gd name="adj2" fmla="val 50000"/>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solidFill>
            <a:srgbClr val="FF0000"/>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4754820" y="579723"/>
        <a:ext cx="133054" cy="133412"/>
      </dsp:txXfrm>
    </dsp:sp>
    <dsp:sp modelId="{CA8A9FE4-0126-414A-9805-F69959F6506C}">
      <dsp:nvSpPr>
        <dsp:cNvPr id="0" name=""/>
        <dsp:cNvSpPr/>
      </dsp:nvSpPr>
      <dsp:spPr>
        <a:xfrm>
          <a:off x="5023797" y="289194"/>
          <a:ext cx="896590" cy="714470"/>
        </a:xfrm>
        <a:prstGeom prst="roundRect">
          <a:avLst>
            <a:gd name="adj" fmla="val 10000"/>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Step 5</a:t>
          </a:r>
        </a:p>
        <a:p>
          <a:pPr marL="57150" lvl="1" indent="-57150" algn="l" defTabSz="400050">
            <a:lnSpc>
              <a:spcPct val="90000"/>
            </a:lnSpc>
            <a:spcBef>
              <a:spcPct val="0"/>
            </a:spcBef>
            <a:spcAft>
              <a:spcPct val="15000"/>
            </a:spcAft>
            <a:buChar char="•"/>
          </a:pPr>
          <a:r>
            <a:rPr lang="en-US" sz="900" kern="1200"/>
            <a:t>Scaling to a "Campaign"</a:t>
          </a:r>
        </a:p>
      </dsp:txBody>
      <dsp:txXfrm>
        <a:off x="5044723" y="310120"/>
        <a:ext cx="854738" cy="672618"/>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solidFill>
          <a:schemeClr val="tx2"/>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1: Plan</a:t>
          </a:r>
        </a:p>
        <a:p>
          <a:pPr marL="57150" lvl="1" indent="-57150" algn="l" defTabSz="311150">
            <a:lnSpc>
              <a:spcPct val="90000"/>
            </a:lnSpc>
            <a:spcBef>
              <a:spcPct val="0"/>
            </a:spcBef>
            <a:spcAft>
              <a:spcPct val="15000"/>
            </a:spcAft>
            <a:buChar char="•"/>
          </a:pPr>
          <a:r>
            <a:rPr lang="en-US" sz="700" kern="1200"/>
            <a:t>Select TA &amp; desired effects</a:t>
          </a:r>
        </a:p>
        <a:p>
          <a:pPr marL="57150" lvl="1" indent="-57150" algn="l" defTabSz="311150">
            <a:lnSpc>
              <a:spcPct val="90000"/>
            </a:lnSpc>
            <a:spcBef>
              <a:spcPct val="0"/>
            </a:spcBef>
            <a:spcAft>
              <a:spcPct val="15000"/>
            </a:spcAft>
            <a:buChar char="•"/>
          </a:pPr>
          <a:r>
            <a:rPr lang="en-US" sz="700" kern="1200"/>
            <a:t>Evaluate resources &amp; access</a:t>
          </a:r>
        </a:p>
        <a:p>
          <a:pPr marL="57150" lvl="1" indent="-57150" algn="l" defTabSz="311150">
            <a:lnSpc>
              <a:spcPct val="90000"/>
            </a:lnSpc>
            <a:spcBef>
              <a:spcPct val="0"/>
            </a:spcBef>
            <a:spcAft>
              <a:spcPct val="15000"/>
            </a:spcAft>
            <a:buChar char="•"/>
          </a:pPr>
          <a:r>
            <a:rPr lang="en-US" sz="700" kern="1200"/>
            <a:t>Design civil resistance activity</a:t>
          </a:r>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2: Coordinate</a:t>
          </a:r>
        </a:p>
        <a:p>
          <a:pPr marL="57150" lvl="1" indent="-57150" algn="l" defTabSz="311150">
            <a:lnSpc>
              <a:spcPct val="90000"/>
            </a:lnSpc>
            <a:spcBef>
              <a:spcPct val="0"/>
            </a:spcBef>
            <a:spcAft>
              <a:spcPct val="15000"/>
            </a:spcAft>
            <a:buChar char="•"/>
          </a:pPr>
          <a:r>
            <a:rPr lang="en-US" sz="700" kern="1200"/>
            <a:t>Prepare &amp; organize the team</a:t>
          </a:r>
        </a:p>
        <a:p>
          <a:pPr marL="57150" lvl="1" indent="-57150" algn="l" defTabSz="311150">
            <a:lnSpc>
              <a:spcPct val="90000"/>
            </a:lnSpc>
            <a:spcBef>
              <a:spcPct val="0"/>
            </a:spcBef>
            <a:spcAft>
              <a:spcPct val="15000"/>
            </a:spcAft>
            <a:buChar char="•"/>
          </a:pPr>
          <a:r>
            <a:rPr lang="en-US" sz="700" kern="1200"/>
            <a:t>Validate operational design</a:t>
          </a:r>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3: Act</a:t>
          </a:r>
        </a:p>
        <a:p>
          <a:pPr marL="57150" lvl="1" indent="-57150" algn="l" defTabSz="311150">
            <a:lnSpc>
              <a:spcPct val="90000"/>
            </a:lnSpc>
            <a:spcBef>
              <a:spcPct val="0"/>
            </a:spcBef>
            <a:spcAft>
              <a:spcPct val="15000"/>
            </a:spcAft>
            <a:buChar char="•"/>
          </a:pPr>
          <a:r>
            <a:rPr lang="en-US" sz="700" kern="1200"/>
            <a:t>Conduct resistance activity</a:t>
          </a:r>
        </a:p>
        <a:p>
          <a:pPr marL="57150" lvl="1" indent="-57150" algn="l" defTabSz="311150">
            <a:lnSpc>
              <a:spcPct val="90000"/>
            </a:lnSpc>
            <a:spcBef>
              <a:spcPct val="0"/>
            </a:spcBef>
            <a:spcAft>
              <a:spcPct val="15000"/>
            </a:spcAft>
            <a:buChar char="•"/>
          </a:pPr>
          <a:r>
            <a:rPr lang="en-US" sz="700" kern="1200"/>
            <a:t>Amplify resistance activity</a:t>
          </a:r>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4: Evaluate</a:t>
          </a:r>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en-US" sz="700" kern="1200"/>
            <a:t>Risk Management </a:t>
          </a:r>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5: Campaign</a:t>
          </a:r>
        </a:p>
        <a:p>
          <a:pPr marL="57150" lvl="1" indent="-57150" algn="l" defTabSz="311150">
            <a:lnSpc>
              <a:spcPct val="90000"/>
            </a:lnSpc>
            <a:spcBef>
              <a:spcPct val="0"/>
            </a:spcBef>
            <a:spcAft>
              <a:spcPct val="15000"/>
            </a:spcAft>
            <a:buChar char="•"/>
          </a:pPr>
          <a:r>
            <a:rPr lang="en-US" sz="700" kern="1200"/>
            <a:t>Scale acvitity</a:t>
          </a:r>
        </a:p>
        <a:p>
          <a:pPr marL="57150" lvl="1" indent="-57150" algn="l" defTabSz="311150">
            <a:lnSpc>
              <a:spcPct val="90000"/>
            </a:lnSpc>
            <a:spcBef>
              <a:spcPct val="0"/>
            </a:spcBef>
            <a:spcAft>
              <a:spcPct val="15000"/>
            </a:spcAft>
            <a:buChar char="•"/>
          </a:pPr>
          <a:r>
            <a:rPr lang="en-US" sz="700" kern="1200"/>
            <a:t>Integrate messaging</a:t>
          </a:r>
        </a:p>
        <a:p>
          <a:pPr marL="57150" lvl="1" indent="-57150" algn="l" defTabSz="311150">
            <a:lnSpc>
              <a:spcPct val="90000"/>
            </a:lnSpc>
            <a:spcBef>
              <a:spcPct val="0"/>
            </a:spcBef>
            <a:spcAft>
              <a:spcPct val="15000"/>
            </a:spcAft>
            <a:buChar char="•"/>
          </a:pPr>
          <a:r>
            <a:rPr lang="en-US" sz="700" kern="1200"/>
            <a:t>Align amplification</a:t>
          </a:r>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solidFill>
          <a:schemeClr val="tx2"/>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1: Plan</a:t>
          </a:r>
        </a:p>
        <a:p>
          <a:pPr marL="57150" lvl="1" indent="-57150" algn="l" defTabSz="311150">
            <a:lnSpc>
              <a:spcPct val="90000"/>
            </a:lnSpc>
            <a:spcBef>
              <a:spcPct val="0"/>
            </a:spcBef>
            <a:spcAft>
              <a:spcPct val="15000"/>
            </a:spcAft>
            <a:buChar char="•"/>
          </a:pPr>
          <a:r>
            <a:rPr lang="en-US" sz="700" kern="1200"/>
            <a:t>Select TA &amp; desired effects</a:t>
          </a:r>
        </a:p>
        <a:p>
          <a:pPr marL="57150" lvl="1" indent="-57150" algn="l" defTabSz="311150">
            <a:lnSpc>
              <a:spcPct val="90000"/>
            </a:lnSpc>
            <a:spcBef>
              <a:spcPct val="0"/>
            </a:spcBef>
            <a:spcAft>
              <a:spcPct val="15000"/>
            </a:spcAft>
            <a:buChar char="•"/>
          </a:pPr>
          <a:r>
            <a:rPr lang="en-US" sz="700" kern="1200"/>
            <a:t>Evaluate resources &amp; access</a:t>
          </a:r>
        </a:p>
        <a:p>
          <a:pPr marL="57150" lvl="1" indent="-57150" algn="l" defTabSz="311150">
            <a:lnSpc>
              <a:spcPct val="90000"/>
            </a:lnSpc>
            <a:spcBef>
              <a:spcPct val="0"/>
            </a:spcBef>
            <a:spcAft>
              <a:spcPct val="15000"/>
            </a:spcAft>
            <a:buChar char="•"/>
          </a:pPr>
          <a:r>
            <a:rPr lang="en-US" sz="700" kern="1200"/>
            <a:t>Design civil resistance activity</a:t>
          </a:r>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solidFill>
          <a:schemeClr val="tx2"/>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2: Coordinate</a:t>
          </a:r>
        </a:p>
        <a:p>
          <a:pPr marL="57150" lvl="1" indent="-57150" algn="l" defTabSz="311150">
            <a:lnSpc>
              <a:spcPct val="90000"/>
            </a:lnSpc>
            <a:spcBef>
              <a:spcPct val="0"/>
            </a:spcBef>
            <a:spcAft>
              <a:spcPct val="15000"/>
            </a:spcAft>
            <a:buChar char="•"/>
          </a:pPr>
          <a:r>
            <a:rPr lang="en-US" sz="700" kern="1200"/>
            <a:t>Prepare &amp; organize the team</a:t>
          </a:r>
        </a:p>
        <a:p>
          <a:pPr marL="57150" lvl="1" indent="-57150" algn="l" defTabSz="311150">
            <a:lnSpc>
              <a:spcPct val="90000"/>
            </a:lnSpc>
            <a:spcBef>
              <a:spcPct val="0"/>
            </a:spcBef>
            <a:spcAft>
              <a:spcPct val="15000"/>
            </a:spcAft>
            <a:buChar char="•"/>
          </a:pPr>
          <a:r>
            <a:rPr lang="en-US" sz="700" kern="1200"/>
            <a:t>Validate operational design</a:t>
          </a:r>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3: Act</a:t>
          </a:r>
        </a:p>
        <a:p>
          <a:pPr marL="57150" lvl="1" indent="-57150" algn="l" defTabSz="311150">
            <a:lnSpc>
              <a:spcPct val="90000"/>
            </a:lnSpc>
            <a:spcBef>
              <a:spcPct val="0"/>
            </a:spcBef>
            <a:spcAft>
              <a:spcPct val="15000"/>
            </a:spcAft>
            <a:buChar char="•"/>
          </a:pPr>
          <a:r>
            <a:rPr lang="en-US" sz="700" kern="1200"/>
            <a:t>Conduct resistance activity</a:t>
          </a:r>
        </a:p>
        <a:p>
          <a:pPr marL="57150" lvl="1" indent="-57150" algn="l" defTabSz="311150">
            <a:lnSpc>
              <a:spcPct val="90000"/>
            </a:lnSpc>
            <a:spcBef>
              <a:spcPct val="0"/>
            </a:spcBef>
            <a:spcAft>
              <a:spcPct val="15000"/>
            </a:spcAft>
            <a:buChar char="•"/>
          </a:pPr>
          <a:r>
            <a:rPr lang="en-US" sz="700" kern="1200"/>
            <a:t>Amplify resistance activity</a:t>
          </a:r>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4: Evaluate</a:t>
          </a:r>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en-US" sz="700" kern="1200"/>
            <a:t>Risk Management </a:t>
          </a:r>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5: Campaign</a:t>
          </a:r>
        </a:p>
        <a:p>
          <a:pPr marL="57150" lvl="1" indent="-57150" algn="l" defTabSz="311150">
            <a:lnSpc>
              <a:spcPct val="90000"/>
            </a:lnSpc>
            <a:spcBef>
              <a:spcPct val="0"/>
            </a:spcBef>
            <a:spcAft>
              <a:spcPct val="15000"/>
            </a:spcAft>
            <a:buChar char="•"/>
          </a:pPr>
          <a:r>
            <a:rPr lang="en-US" sz="700" kern="1200"/>
            <a:t>Scale acvitity</a:t>
          </a:r>
        </a:p>
        <a:p>
          <a:pPr marL="57150" lvl="1" indent="-57150" algn="l" defTabSz="311150">
            <a:lnSpc>
              <a:spcPct val="90000"/>
            </a:lnSpc>
            <a:spcBef>
              <a:spcPct val="0"/>
            </a:spcBef>
            <a:spcAft>
              <a:spcPct val="15000"/>
            </a:spcAft>
            <a:buChar char="•"/>
          </a:pPr>
          <a:r>
            <a:rPr lang="en-US" sz="700" kern="1200"/>
            <a:t>Integrate messaging</a:t>
          </a:r>
        </a:p>
        <a:p>
          <a:pPr marL="57150" lvl="1" indent="-57150" algn="l" defTabSz="311150">
            <a:lnSpc>
              <a:spcPct val="90000"/>
            </a:lnSpc>
            <a:spcBef>
              <a:spcPct val="0"/>
            </a:spcBef>
            <a:spcAft>
              <a:spcPct val="15000"/>
            </a:spcAft>
            <a:buChar char="•"/>
          </a:pPr>
          <a:r>
            <a:rPr lang="en-US" sz="700" kern="1200"/>
            <a:t>Align amplification</a:t>
          </a:r>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solidFill>
          <a:schemeClr val="tx2"/>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1: Plan</a:t>
          </a:r>
        </a:p>
        <a:p>
          <a:pPr marL="57150" lvl="1" indent="-57150" algn="l" defTabSz="311150">
            <a:lnSpc>
              <a:spcPct val="90000"/>
            </a:lnSpc>
            <a:spcBef>
              <a:spcPct val="0"/>
            </a:spcBef>
            <a:spcAft>
              <a:spcPct val="15000"/>
            </a:spcAft>
            <a:buChar char="•"/>
          </a:pPr>
          <a:r>
            <a:rPr lang="en-US" sz="700" kern="1200"/>
            <a:t>Select TA &amp; desired effects</a:t>
          </a:r>
        </a:p>
        <a:p>
          <a:pPr marL="57150" lvl="1" indent="-57150" algn="l" defTabSz="311150">
            <a:lnSpc>
              <a:spcPct val="90000"/>
            </a:lnSpc>
            <a:spcBef>
              <a:spcPct val="0"/>
            </a:spcBef>
            <a:spcAft>
              <a:spcPct val="15000"/>
            </a:spcAft>
            <a:buChar char="•"/>
          </a:pPr>
          <a:r>
            <a:rPr lang="en-US" sz="700" kern="1200"/>
            <a:t>Evaluate resources &amp; access</a:t>
          </a:r>
        </a:p>
        <a:p>
          <a:pPr marL="57150" lvl="1" indent="-57150" algn="l" defTabSz="311150">
            <a:lnSpc>
              <a:spcPct val="90000"/>
            </a:lnSpc>
            <a:spcBef>
              <a:spcPct val="0"/>
            </a:spcBef>
            <a:spcAft>
              <a:spcPct val="15000"/>
            </a:spcAft>
            <a:buChar char="•"/>
          </a:pPr>
          <a:r>
            <a:rPr lang="en-US" sz="700" kern="1200"/>
            <a:t>Design civil resistance activity</a:t>
          </a:r>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solidFill>
          <a:schemeClr val="tx2"/>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2: Coordinate</a:t>
          </a:r>
        </a:p>
        <a:p>
          <a:pPr marL="57150" lvl="1" indent="-57150" algn="l" defTabSz="311150">
            <a:lnSpc>
              <a:spcPct val="90000"/>
            </a:lnSpc>
            <a:spcBef>
              <a:spcPct val="0"/>
            </a:spcBef>
            <a:spcAft>
              <a:spcPct val="15000"/>
            </a:spcAft>
            <a:buChar char="•"/>
          </a:pPr>
          <a:r>
            <a:rPr lang="en-US" sz="700" kern="1200"/>
            <a:t>Prepare &amp; organize the team</a:t>
          </a:r>
        </a:p>
        <a:p>
          <a:pPr marL="57150" lvl="1" indent="-57150" algn="l" defTabSz="311150">
            <a:lnSpc>
              <a:spcPct val="90000"/>
            </a:lnSpc>
            <a:spcBef>
              <a:spcPct val="0"/>
            </a:spcBef>
            <a:spcAft>
              <a:spcPct val="15000"/>
            </a:spcAft>
            <a:buChar char="•"/>
          </a:pPr>
          <a:r>
            <a:rPr lang="en-US" sz="700" kern="1200"/>
            <a:t>Validate operational design</a:t>
          </a:r>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3: Act</a:t>
          </a:r>
        </a:p>
        <a:p>
          <a:pPr marL="57150" lvl="1" indent="-57150" algn="l" defTabSz="311150">
            <a:lnSpc>
              <a:spcPct val="90000"/>
            </a:lnSpc>
            <a:spcBef>
              <a:spcPct val="0"/>
            </a:spcBef>
            <a:spcAft>
              <a:spcPct val="15000"/>
            </a:spcAft>
            <a:buChar char="•"/>
          </a:pPr>
          <a:r>
            <a:rPr lang="en-US" sz="700" kern="1200"/>
            <a:t>Conduct resistance activity</a:t>
          </a:r>
        </a:p>
        <a:p>
          <a:pPr marL="57150" lvl="1" indent="-57150" algn="l" defTabSz="311150">
            <a:lnSpc>
              <a:spcPct val="90000"/>
            </a:lnSpc>
            <a:spcBef>
              <a:spcPct val="0"/>
            </a:spcBef>
            <a:spcAft>
              <a:spcPct val="15000"/>
            </a:spcAft>
            <a:buChar char="•"/>
          </a:pPr>
          <a:r>
            <a:rPr lang="en-US" sz="700" kern="1200"/>
            <a:t>Amplify resistance activity</a:t>
          </a:r>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4: Evaluate</a:t>
          </a:r>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en-US" sz="700" kern="1200"/>
            <a:t>Risk Management </a:t>
          </a:r>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5: Campaign</a:t>
          </a:r>
        </a:p>
        <a:p>
          <a:pPr marL="57150" lvl="1" indent="-57150" algn="l" defTabSz="311150">
            <a:lnSpc>
              <a:spcPct val="90000"/>
            </a:lnSpc>
            <a:spcBef>
              <a:spcPct val="0"/>
            </a:spcBef>
            <a:spcAft>
              <a:spcPct val="15000"/>
            </a:spcAft>
            <a:buChar char="•"/>
          </a:pPr>
          <a:r>
            <a:rPr lang="en-US" sz="700" kern="1200"/>
            <a:t>Scale acvitity</a:t>
          </a:r>
        </a:p>
        <a:p>
          <a:pPr marL="57150" lvl="1" indent="-57150" algn="l" defTabSz="311150">
            <a:lnSpc>
              <a:spcPct val="90000"/>
            </a:lnSpc>
            <a:spcBef>
              <a:spcPct val="0"/>
            </a:spcBef>
            <a:spcAft>
              <a:spcPct val="15000"/>
            </a:spcAft>
            <a:buChar char="•"/>
          </a:pPr>
          <a:r>
            <a:rPr lang="en-US" sz="700" kern="1200"/>
            <a:t>Integrate messaging</a:t>
          </a:r>
        </a:p>
        <a:p>
          <a:pPr marL="57150" lvl="1" indent="-57150" algn="l" defTabSz="311150">
            <a:lnSpc>
              <a:spcPct val="90000"/>
            </a:lnSpc>
            <a:spcBef>
              <a:spcPct val="0"/>
            </a:spcBef>
            <a:spcAft>
              <a:spcPct val="15000"/>
            </a:spcAft>
            <a:buChar char="•"/>
          </a:pPr>
          <a:r>
            <a:rPr lang="en-US" sz="700" kern="1200"/>
            <a:t>Align amplification</a:t>
          </a:r>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EA2B6A-2268-FC4A-98A8-6F556B3BCF8B}">
      <dsp:nvSpPr>
        <dsp:cNvPr id="0" name=""/>
        <dsp:cNvSpPr/>
      </dsp:nvSpPr>
      <dsp:spPr>
        <a:xfrm>
          <a:off x="1806766" y="2745"/>
          <a:ext cx="1343276" cy="873129"/>
        </a:xfrm>
        <a:prstGeom prst="roundRect">
          <a:avLst/>
        </a:prstGeom>
        <a:solidFill>
          <a:schemeClr val="tx2"/>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1: Plan</a:t>
          </a:r>
        </a:p>
        <a:p>
          <a:pPr marL="57150" lvl="1" indent="-57150" algn="l" defTabSz="311150">
            <a:lnSpc>
              <a:spcPct val="90000"/>
            </a:lnSpc>
            <a:spcBef>
              <a:spcPct val="0"/>
            </a:spcBef>
            <a:spcAft>
              <a:spcPct val="15000"/>
            </a:spcAft>
            <a:buChar char="•"/>
          </a:pPr>
          <a:r>
            <a:rPr lang="en-US" sz="700" kern="1200"/>
            <a:t>Select TA &amp; desired effects</a:t>
          </a:r>
        </a:p>
        <a:p>
          <a:pPr marL="57150" lvl="1" indent="-57150" algn="l" defTabSz="311150">
            <a:lnSpc>
              <a:spcPct val="90000"/>
            </a:lnSpc>
            <a:spcBef>
              <a:spcPct val="0"/>
            </a:spcBef>
            <a:spcAft>
              <a:spcPct val="15000"/>
            </a:spcAft>
            <a:buChar char="•"/>
          </a:pPr>
          <a:r>
            <a:rPr lang="en-US" sz="700" kern="1200"/>
            <a:t>Evaluate resources &amp; access</a:t>
          </a:r>
        </a:p>
        <a:p>
          <a:pPr marL="57150" lvl="1" indent="-57150" algn="l" defTabSz="311150">
            <a:lnSpc>
              <a:spcPct val="90000"/>
            </a:lnSpc>
            <a:spcBef>
              <a:spcPct val="0"/>
            </a:spcBef>
            <a:spcAft>
              <a:spcPct val="15000"/>
            </a:spcAft>
            <a:buChar char="•"/>
          </a:pPr>
          <a:r>
            <a:rPr lang="en-US" sz="700" kern="1200"/>
            <a:t>Design civil resistance activity</a:t>
          </a:r>
        </a:p>
      </dsp:txBody>
      <dsp:txXfrm>
        <a:off x="1849389" y="45368"/>
        <a:ext cx="1258030" cy="787883"/>
      </dsp:txXfrm>
    </dsp:sp>
    <dsp:sp modelId="{856CBD07-6F0C-7947-847A-1C3BD87E2A9C}">
      <dsp:nvSpPr>
        <dsp:cNvPr id="0" name=""/>
        <dsp:cNvSpPr/>
      </dsp:nvSpPr>
      <dsp:spPr>
        <a:xfrm>
          <a:off x="735329" y="439310"/>
          <a:ext cx="3486150" cy="3486150"/>
        </a:xfrm>
        <a:custGeom>
          <a:avLst/>
          <a:gdLst/>
          <a:ahLst/>
          <a:cxnLst/>
          <a:rect l="0" t="0" r="0" b="0"/>
          <a:pathLst>
            <a:path>
              <a:moveTo>
                <a:pt x="2594338" y="222002"/>
              </a:moveTo>
              <a:arcTo wR="1743075" hR="1743075" stAng="17954005"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A3965BC1-CBE8-464F-BC5D-02F757F4351E}">
      <dsp:nvSpPr>
        <dsp:cNvPr id="0" name=""/>
        <dsp:cNvSpPr/>
      </dsp:nvSpPr>
      <dsp:spPr>
        <a:xfrm>
          <a:off x="3464530" y="1207181"/>
          <a:ext cx="1343276" cy="873129"/>
        </a:xfrm>
        <a:prstGeom prst="roundRect">
          <a:avLst/>
        </a:prstGeom>
        <a:solidFill>
          <a:schemeClr val="tx2"/>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2: Coordinate</a:t>
          </a:r>
        </a:p>
        <a:p>
          <a:pPr marL="57150" lvl="1" indent="-57150" algn="l" defTabSz="311150">
            <a:lnSpc>
              <a:spcPct val="90000"/>
            </a:lnSpc>
            <a:spcBef>
              <a:spcPct val="0"/>
            </a:spcBef>
            <a:spcAft>
              <a:spcPct val="15000"/>
            </a:spcAft>
            <a:buChar char="•"/>
          </a:pPr>
          <a:r>
            <a:rPr lang="en-US" sz="700" kern="1200"/>
            <a:t>Prepare &amp; organize the team</a:t>
          </a:r>
        </a:p>
        <a:p>
          <a:pPr marL="57150" lvl="1" indent="-57150" algn="l" defTabSz="311150">
            <a:lnSpc>
              <a:spcPct val="90000"/>
            </a:lnSpc>
            <a:spcBef>
              <a:spcPct val="0"/>
            </a:spcBef>
            <a:spcAft>
              <a:spcPct val="15000"/>
            </a:spcAft>
            <a:buChar char="•"/>
          </a:pPr>
          <a:r>
            <a:rPr lang="en-US" sz="700" kern="1200"/>
            <a:t>Validate operational design</a:t>
          </a:r>
        </a:p>
      </dsp:txBody>
      <dsp:txXfrm>
        <a:off x="3507153" y="1249804"/>
        <a:ext cx="1258030" cy="787883"/>
      </dsp:txXfrm>
    </dsp:sp>
    <dsp:sp modelId="{AC216BB5-20C4-774C-A2BC-9FBC9E469C74}">
      <dsp:nvSpPr>
        <dsp:cNvPr id="0" name=""/>
        <dsp:cNvSpPr/>
      </dsp:nvSpPr>
      <dsp:spPr>
        <a:xfrm>
          <a:off x="735329" y="439310"/>
          <a:ext cx="3486150" cy="3486150"/>
        </a:xfrm>
        <a:custGeom>
          <a:avLst/>
          <a:gdLst/>
          <a:ahLst/>
          <a:cxnLst/>
          <a:rect l="0" t="0" r="0" b="0"/>
          <a:pathLst>
            <a:path>
              <a:moveTo>
                <a:pt x="3481958" y="1863887"/>
              </a:moveTo>
              <a:arcTo wR="1743075" hR="1743075" stAng="21838460"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D1F043CB-E307-504A-8F43-5E3FABA63B32}">
      <dsp:nvSpPr>
        <dsp:cNvPr id="0" name=""/>
        <dsp:cNvSpPr/>
      </dsp:nvSpPr>
      <dsp:spPr>
        <a:xfrm>
          <a:off x="2831320" y="3155998"/>
          <a:ext cx="1343276" cy="873129"/>
        </a:xfrm>
        <a:prstGeom prst="roundRect">
          <a:avLst/>
        </a:prstGeom>
        <a:gradFill rotWithShape="0">
          <a:gsLst>
            <a:gs pos="0">
              <a:schemeClr val="dk2">
                <a:hueOff val="0"/>
                <a:satOff val="0"/>
                <a:lumOff val="0"/>
                <a:alphaOff val="0"/>
                <a:satMod val="103000"/>
                <a:lumMod val="102000"/>
                <a:tint val="94000"/>
              </a:schemeClr>
            </a:gs>
            <a:gs pos="50000">
              <a:schemeClr val="dk2">
                <a:hueOff val="0"/>
                <a:satOff val="0"/>
                <a:lumOff val="0"/>
                <a:alphaOff val="0"/>
                <a:satMod val="110000"/>
                <a:lumMod val="100000"/>
                <a:shade val="100000"/>
              </a:schemeClr>
            </a:gs>
            <a:gs pos="100000">
              <a:schemeClr val="dk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3: Act</a:t>
          </a:r>
        </a:p>
        <a:p>
          <a:pPr marL="57150" lvl="1" indent="-57150" algn="l" defTabSz="311150">
            <a:lnSpc>
              <a:spcPct val="90000"/>
            </a:lnSpc>
            <a:spcBef>
              <a:spcPct val="0"/>
            </a:spcBef>
            <a:spcAft>
              <a:spcPct val="15000"/>
            </a:spcAft>
            <a:buChar char="•"/>
          </a:pPr>
          <a:r>
            <a:rPr lang="en-US" sz="700" kern="1200"/>
            <a:t>Conduct resistance activity</a:t>
          </a:r>
        </a:p>
        <a:p>
          <a:pPr marL="57150" lvl="1" indent="-57150" algn="l" defTabSz="311150">
            <a:lnSpc>
              <a:spcPct val="90000"/>
            </a:lnSpc>
            <a:spcBef>
              <a:spcPct val="0"/>
            </a:spcBef>
            <a:spcAft>
              <a:spcPct val="15000"/>
            </a:spcAft>
            <a:buChar char="•"/>
          </a:pPr>
          <a:r>
            <a:rPr lang="en-US" sz="700" kern="1200"/>
            <a:t>Amplify resistance activity</a:t>
          </a:r>
        </a:p>
      </dsp:txBody>
      <dsp:txXfrm>
        <a:off x="2873943" y="3198621"/>
        <a:ext cx="1258030" cy="787883"/>
      </dsp:txXfrm>
    </dsp:sp>
    <dsp:sp modelId="{5A189245-61F5-D946-9D63-ACBE55DB711D}">
      <dsp:nvSpPr>
        <dsp:cNvPr id="0" name=""/>
        <dsp:cNvSpPr/>
      </dsp:nvSpPr>
      <dsp:spPr>
        <a:xfrm>
          <a:off x="735329" y="439310"/>
          <a:ext cx="3486150" cy="3486150"/>
        </a:xfrm>
        <a:custGeom>
          <a:avLst/>
          <a:gdLst/>
          <a:ahLst/>
          <a:cxnLst/>
          <a:rect l="0" t="0" r="0" b="0"/>
          <a:pathLst>
            <a:path>
              <a:moveTo>
                <a:pt x="1956742" y="3473005"/>
              </a:moveTo>
              <a:arcTo wR="1743075" hR="1743075" stAng="4977536" swAng="844928"/>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13D75FA-F1C0-724D-9043-B0B49ED58907}">
      <dsp:nvSpPr>
        <dsp:cNvPr id="0" name=""/>
        <dsp:cNvSpPr/>
      </dsp:nvSpPr>
      <dsp:spPr>
        <a:xfrm>
          <a:off x="782213" y="3155998"/>
          <a:ext cx="1343276" cy="873129"/>
        </a:xfrm>
        <a:prstGeom prst="roundRect">
          <a:avLst/>
        </a:prstGeom>
        <a:solidFill>
          <a:schemeClr val="tx2"/>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4: Evaluate</a:t>
          </a:r>
        </a:p>
        <a:p>
          <a:pPr marL="57150" lvl="1" indent="-57150" algn="l" defTabSz="311150">
            <a:lnSpc>
              <a:spcPct val="90000"/>
            </a:lnSpc>
            <a:spcBef>
              <a:spcPct val="0"/>
            </a:spcBef>
            <a:spcAft>
              <a:spcPct val="15000"/>
            </a:spcAft>
            <a:buChar char="•"/>
          </a:pPr>
          <a:r>
            <a:rPr lang="en-US" sz="700" kern="1200"/>
            <a:t>MOPs</a:t>
          </a:r>
        </a:p>
        <a:p>
          <a:pPr marL="57150" lvl="1" indent="-57150" algn="l" defTabSz="311150">
            <a:lnSpc>
              <a:spcPct val="90000"/>
            </a:lnSpc>
            <a:spcBef>
              <a:spcPct val="0"/>
            </a:spcBef>
            <a:spcAft>
              <a:spcPct val="15000"/>
            </a:spcAft>
            <a:buChar char="•"/>
          </a:pPr>
          <a:r>
            <a:rPr lang="en-US" sz="700" kern="1200"/>
            <a:t>MOEs</a:t>
          </a:r>
        </a:p>
        <a:p>
          <a:pPr marL="57150" lvl="1" indent="-57150" algn="l" defTabSz="311150">
            <a:lnSpc>
              <a:spcPct val="90000"/>
            </a:lnSpc>
            <a:spcBef>
              <a:spcPct val="0"/>
            </a:spcBef>
            <a:spcAft>
              <a:spcPct val="15000"/>
            </a:spcAft>
            <a:buChar char="•"/>
          </a:pPr>
          <a:r>
            <a:rPr lang="en-US" sz="700" kern="1200"/>
            <a:t>Risk Management </a:t>
          </a:r>
        </a:p>
      </dsp:txBody>
      <dsp:txXfrm>
        <a:off x="824836" y="3198621"/>
        <a:ext cx="1258030" cy="787883"/>
      </dsp:txXfrm>
    </dsp:sp>
    <dsp:sp modelId="{F9B1A807-4893-6441-A0D9-52356F899594}">
      <dsp:nvSpPr>
        <dsp:cNvPr id="0" name=""/>
        <dsp:cNvSpPr/>
      </dsp:nvSpPr>
      <dsp:spPr>
        <a:xfrm>
          <a:off x="735329" y="439310"/>
          <a:ext cx="3486150" cy="3486150"/>
        </a:xfrm>
        <a:custGeom>
          <a:avLst/>
          <a:gdLst/>
          <a:ahLst/>
          <a:cxnLst/>
          <a:rect l="0" t="0" r="0" b="0"/>
          <a:pathLst>
            <a:path>
              <a:moveTo>
                <a:pt x="184834" y="2524227"/>
              </a:moveTo>
              <a:arcTo wR="1743075" hR="1743075" stAng="9202513" swAng="1359027"/>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30763FC-2CEB-BF4A-B1A1-2267FB93A96F}">
      <dsp:nvSpPr>
        <dsp:cNvPr id="0" name=""/>
        <dsp:cNvSpPr/>
      </dsp:nvSpPr>
      <dsp:spPr>
        <a:xfrm>
          <a:off x="149003" y="1207181"/>
          <a:ext cx="1343276" cy="873129"/>
        </a:xfrm>
        <a:prstGeom prst="roundRect">
          <a:avLst/>
        </a:prstGeom>
        <a:solidFill>
          <a:srgbClr val="FF0000"/>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US" sz="900" kern="1200"/>
            <a:t>Phase 5: Campaign</a:t>
          </a:r>
        </a:p>
        <a:p>
          <a:pPr marL="57150" lvl="1" indent="-57150" algn="l" defTabSz="311150">
            <a:lnSpc>
              <a:spcPct val="90000"/>
            </a:lnSpc>
            <a:spcBef>
              <a:spcPct val="0"/>
            </a:spcBef>
            <a:spcAft>
              <a:spcPct val="15000"/>
            </a:spcAft>
            <a:buChar char="•"/>
          </a:pPr>
          <a:r>
            <a:rPr lang="en-US" sz="700" kern="1200"/>
            <a:t>Scale acvitity</a:t>
          </a:r>
        </a:p>
        <a:p>
          <a:pPr marL="57150" lvl="1" indent="-57150" algn="l" defTabSz="311150">
            <a:lnSpc>
              <a:spcPct val="90000"/>
            </a:lnSpc>
            <a:spcBef>
              <a:spcPct val="0"/>
            </a:spcBef>
            <a:spcAft>
              <a:spcPct val="15000"/>
            </a:spcAft>
            <a:buChar char="•"/>
          </a:pPr>
          <a:r>
            <a:rPr lang="en-US" sz="700" kern="1200"/>
            <a:t>Integrate messaging</a:t>
          </a:r>
        </a:p>
        <a:p>
          <a:pPr marL="57150" lvl="1" indent="-57150" algn="l" defTabSz="311150">
            <a:lnSpc>
              <a:spcPct val="90000"/>
            </a:lnSpc>
            <a:spcBef>
              <a:spcPct val="0"/>
            </a:spcBef>
            <a:spcAft>
              <a:spcPct val="15000"/>
            </a:spcAft>
            <a:buChar char="•"/>
          </a:pPr>
          <a:r>
            <a:rPr lang="en-US" sz="700" kern="1200"/>
            <a:t>Align amplification</a:t>
          </a:r>
        </a:p>
      </dsp:txBody>
      <dsp:txXfrm>
        <a:off x="191626" y="1249804"/>
        <a:ext cx="1258030" cy="787883"/>
      </dsp:txXfrm>
    </dsp:sp>
    <dsp:sp modelId="{042EADFF-2DD1-C04A-BDA1-45938172C9A9}">
      <dsp:nvSpPr>
        <dsp:cNvPr id="0" name=""/>
        <dsp:cNvSpPr/>
      </dsp:nvSpPr>
      <dsp:spPr>
        <a:xfrm>
          <a:off x="735329" y="439310"/>
          <a:ext cx="3486150" cy="3486150"/>
        </a:xfrm>
        <a:custGeom>
          <a:avLst/>
          <a:gdLst/>
          <a:ahLst/>
          <a:cxnLst/>
          <a:rect l="0" t="0" r="0" b="0"/>
          <a:pathLst>
            <a:path>
              <a:moveTo>
                <a:pt x="419397" y="608973"/>
              </a:moveTo>
              <a:arcTo wR="1743075" hR="1743075" stAng="13235361" swAng="1210634"/>
            </a:path>
          </a:pathLst>
        </a:custGeom>
        <a:noFill/>
        <a:ln w="6350" cap="flat" cmpd="sng" algn="ctr">
          <a:solidFill>
            <a:schemeClr val="dk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A6685C-4CA0-B34F-A0CD-691A32D3A223}">
      <dsp:nvSpPr>
        <dsp:cNvPr id="0" name=""/>
        <dsp:cNvSpPr/>
      </dsp:nvSpPr>
      <dsp:spPr>
        <a:xfrm>
          <a:off x="0" y="525779"/>
          <a:ext cx="6004559" cy="701040"/>
        </a:xfrm>
        <a:prstGeom prst="notched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1D14EA2B-293C-2B4A-A704-A6E532E8AE30}">
      <dsp:nvSpPr>
        <dsp:cNvPr id="0" name=""/>
        <dsp:cNvSpPr/>
      </dsp:nvSpPr>
      <dsp:spPr>
        <a:xfrm>
          <a:off x="2704" y="0"/>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2704" y="0"/>
        <a:ext cx="1300890" cy="701040"/>
      </dsp:txXfrm>
    </dsp:sp>
    <dsp:sp modelId="{4D1A28C4-14D9-DF45-BDBB-9ECF5DDD8D02}">
      <dsp:nvSpPr>
        <dsp:cNvPr id="0" name=""/>
        <dsp:cNvSpPr/>
      </dsp:nvSpPr>
      <dsp:spPr>
        <a:xfrm>
          <a:off x="565519"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59631AC2-D6CA-5748-800A-761403145D1C}">
      <dsp:nvSpPr>
        <dsp:cNvPr id="0" name=""/>
        <dsp:cNvSpPr/>
      </dsp:nvSpPr>
      <dsp:spPr>
        <a:xfrm>
          <a:off x="1368639" y="1051559"/>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1368639" y="1051559"/>
        <a:ext cx="1300890" cy="701040"/>
      </dsp:txXfrm>
    </dsp:sp>
    <dsp:sp modelId="{53F3F68B-CC55-3C49-BF96-1C30A0337D14}">
      <dsp:nvSpPr>
        <dsp:cNvPr id="0" name=""/>
        <dsp:cNvSpPr/>
      </dsp:nvSpPr>
      <dsp:spPr>
        <a:xfrm>
          <a:off x="1931454"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905CED2-2C3E-7F4C-8417-A071DC52A61F}">
      <dsp:nvSpPr>
        <dsp:cNvPr id="0" name=""/>
        <dsp:cNvSpPr/>
      </dsp:nvSpPr>
      <dsp:spPr>
        <a:xfrm>
          <a:off x="2734574" y="0"/>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2734574" y="0"/>
        <a:ext cx="1300890" cy="701040"/>
      </dsp:txXfrm>
    </dsp:sp>
    <dsp:sp modelId="{EF7B02CD-D4C9-B94D-B009-E9A0541F3F11}">
      <dsp:nvSpPr>
        <dsp:cNvPr id="0" name=""/>
        <dsp:cNvSpPr/>
      </dsp:nvSpPr>
      <dsp:spPr>
        <a:xfrm>
          <a:off x="3297389"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2332DD0-2DE9-5047-9E24-85E7F3CF4D98}">
      <dsp:nvSpPr>
        <dsp:cNvPr id="0" name=""/>
        <dsp:cNvSpPr/>
      </dsp:nvSpPr>
      <dsp:spPr>
        <a:xfrm>
          <a:off x="4100509" y="1051559"/>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4100509" y="1051559"/>
        <a:ext cx="1300890" cy="701040"/>
      </dsp:txXfrm>
    </dsp:sp>
    <dsp:sp modelId="{D976A23F-3890-AF40-A483-8AD975F17D52}">
      <dsp:nvSpPr>
        <dsp:cNvPr id="0" name=""/>
        <dsp:cNvSpPr/>
      </dsp:nvSpPr>
      <dsp:spPr>
        <a:xfrm>
          <a:off x="4663324"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A6685C-4CA0-B34F-A0CD-691A32D3A223}">
      <dsp:nvSpPr>
        <dsp:cNvPr id="0" name=""/>
        <dsp:cNvSpPr/>
      </dsp:nvSpPr>
      <dsp:spPr>
        <a:xfrm>
          <a:off x="0" y="525779"/>
          <a:ext cx="6004559" cy="701040"/>
        </a:xfrm>
        <a:prstGeom prst="notched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1D14EA2B-293C-2B4A-A704-A6E532E8AE30}">
      <dsp:nvSpPr>
        <dsp:cNvPr id="0" name=""/>
        <dsp:cNvSpPr/>
      </dsp:nvSpPr>
      <dsp:spPr>
        <a:xfrm>
          <a:off x="2704" y="0"/>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2704" y="0"/>
        <a:ext cx="1300890" cy="701040"/>
      </dsp:txXfrm>
    </dsp:sp>
    <dsp:sp modelId="{4D1A28C4-14D9-DF45-BDBB-9ECF5DDD8D02}">
      <dsp:nvSpPr>
        <dsp:cNvPr id="0" name=""/>
        <dsp:cNvSpPr/>
      </dsp:nvSpPr>
      <dsp:spPr>
        <a:xfrm>
          <a:off x="565519"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59631AC2-D6CA-5748-800A-761403145D1C}">
      <dsp:nvSpPr>
        <dsp:cNvPr id="0" name=""/>
        <dsp:cNvSpPr/>
      </dsp:nvSpPr>
      <dsp:spPr>
        <a:xfrm>
          <a:off x="1368639" y="1051559"/>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1368639" y="1051559"/>
        <a:ext cx="1300890" cy="701040"/>
      </dsp:txXfrm>
    </dsp:sp>
    <dsp:sp modelId="{53F3F68B-CC55-3C49-BF96-1C30A0337D14}">
      <dsp:nvSpPr>
        <dsp:cNvPr id="0" name=""/>
        <dsp:cNvSpPr/>
      </dsp:nvSpPr>
      <dsp:spPr>
        <a:xfrm>
          <a:off x="1931454"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905CED2-2C3E-7F4C-8417-A071DC52A61F}">
      <dsp:nvSpPr>
        <dsp:cNvPr id="0" name=""/>
        <dsp:cNvSpPr/>
      </dsp:nvSpPr>
      <dsp:spPr>
        <a:xfrm>
          <a:off x="2734574" y="0"/>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2734574" y="0"/>
        <a:ext cx="1300890" cy="701040"/>
      </dsp:txXfrm>
    </dsp:sp>
    <dsp:sp modelId="{EF7B02CD-D4C9-B94D-B009-E9A0541F3F11}">
      <dsp:nvSpPr>
        <dsp:cNvPr id="0" name=""/>
        <dsp:cNvSpPr/>
      </dsp:nvSpPr>
      <dsp:spPr>
        <a:xfrm>
          <a:off x="3297389"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2332DD0-2DE9-5047-9E24-85E7F3CF4D98}">
      <dsp:nvSpPr>
        <dsp:cNvPr id="0" name=""/>
        <dsp:cNvSpPr/>
      </dsp:nvSpPr>
      <dsp:spPr>
        <a:xfrm>
          <a:off x="4100509" y="1051559"/>
          <a:ext cx="1300890" cy="7010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4100509" y="1051559"/>
        <a:ext cx="1300890" cy="701040"/>
      </dsp:txXfrm>
    </dsp:sp>
    <dsp:sp modelId="{D976A23F-3890-AF40-A483-8AD975F17D52}">
      <dsp:nvSpPr>
        <dsp:cNvPr id="0" name=""/>
        <dsp:cNvSpPr/>
      </dsp:nvSpPr>
      <dsp:spPr>
        <a:xfrm>
          <a:off x="4663324" y="788670"/>
          <a:ext cx="175260" cy="175260"/>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drawing1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A6685C-4CA0-B34F-A0CD-691A32D3A223}">
      <dsp:nvSpPr>
        <dsp:cNvPr id="0" name=""/>
        <dsp:cNvSpPr/>
      </dsp:nvSpPr>
      <dsp:spPr>
        <a:xfrm>
          <a:off x="0" y="520219"/>
          <a:ext cx="5941060" cy="693626"/>
        </a:xfrm>
        <a:prstGeom prst="notched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1D14EA2B-293C-2B4A-A704-A6E532E8AE30}">
      <dsp:nvSpPr>
        <dsp:cNvPr id="0" name=""/>
        <dsp:cNvSpPr/>
      </dsp:nvSpPr>
      <dsp:spPr>
        <a:xfrm>
          <a:off x="2676" y="0"/>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2676" y="0"/>
        <a:ext cx="1287132" cy="693626"/>
      </dsp:txXfrm>
    </dsp:sp>
    <dsp:sp modelId="{4D1A28C4-14D9-DF45-BDBB-9ECF5DDD8D02}">
      <dsp:nvSpPr>
        <dsp:cNvPr id="0" name=""/>
        <dsp:cNvSpPr/>
      </dsp:nvSpPr>
      <dsp:spPr>
        <a:xfrm>
          <a:off x="559539"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59631AC2-D6CA-5748-800A-761403145D1C}">
      <dsp:nvSpPr>
        <dsp:cNvPr id="0" name=""/>
        <dsp:cNvSpPr/>
      </dsp:nvSpPr>
      <dsp:spPr>
        <a:xfrm>
          <a:off x="1354165" y="1040439"/>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1354165" y="1040439"/>
        <a:ext cx="1287132" cy="693626"/>
      </dsp:txXfrm>
    </dsp:sp>
    <dsp:sp modelId="{53F3F68B-CC55-3C49-BF96-1C30A0337D14}">
      <dsp:nvSpPr>
        <dsp:cNvPr id="0" name=""/>
        <dsp:cNvSpPr/>
      </dsp:nvSpPr>
      <dsp:spPr>
        <a:xfrm>
          <a:off x="191102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905CED2-2C3E-7F4C-8417-A071DC52A61F}">
      <dsp:nvSpPr>
        <dsp:cNvPr id="0" name=""/>
        <dsp:cNvSpPr/>
      </dsp:nvSpPr>
      <dsp:spPr>
        <a:xfrm>
          <a:off x="2705655" y="0"/>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b"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2705655" y="0"/>
        <a:ext cx="1287132" cy="693626"/>
      </dsp:txXfrm>
    </dsp:sp>
    <dsp:sp modelId="{EF7B02CD-D4C9-B94D-B009-E9A0541F3F11}">
      <dsp:nvSpPr>
        <dsp:cNvPr id="0" name=""/>
        <dsp:cNvSpPr/>
      </dsp:nvSpPr>
      <dsp:spPr>
        <a:xfrm>
          <a:off x="326251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2332DD0-2DE9-5047-9E24-85E7F3CF4D98}">
      <dsp:nvSpPr>
        <dsp:cNvPr id="0" name=""/>
        <dsp:cNvSpPr/>
      </dsp:nvSpPr>
      <dsp:spPr>
        <a:xfrm>
          <a:off x="4057144" y="1040439"/>
          <a:ext cx="1287132" cy="6936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2672" tIns="42672" rIns="42672" bIns="42672" numCol="1" spcCol="1270" anchor="t" anchorCtr="0">
          <a:noAutofit/>
        </a:bodyPr>
        <a:lstStyle/>
        <a:p>
          <a:pPr marL="0" lvl="0" indent="0" algn="ctr" defTabSz="266700">
            <a:lnSpc>
              <a:spcPct val="90000"/>
            </a:lnSpc>
            <a:spcBef>
              <a:spcPct val="0"/>
            </a:spcBef>
            <a:spcAft>
              <a:spcPct val="35000"/>
            </a:spcAft>
            <a:buNone/>
          </a:pPr>
          <a:r>
            <a:rPr lang="en-US" sz="600" kern="1200"/>
            <a:t>Action &amp; Date</a:t>
          </a:r>
        </a:p>
        <a:p>
          <a:pPr marL="0" lvl="0" indent="0" algn="ctr" defTabSz="266700">
            <a:lnSpc>
              <a:spcPct val="90000"/>
            </a:lnSpc>
            <a:spcBef>
              <a:spcPct val="0"/>
            </a:spcBef>
            <a:spcAft>
              <a:spcPct val="35000"/>
            </a:spcAft>
            <a:buNone/>
          </a:pPr>
          <a:r>
            <a:rPr lang="en-US" sz="600" kern="1200"/>
            <a:t>Personnel involved</a:t>
          </a:r>
        </a:p>
        <a:p>
          <a:pPr marL="0" lvl="0" indent="0" algn="ctr" defTabSz="266700">
            <a:lnSpc>
              <a:spcPct val="90000"/>
            </a:lnSpc>
            <a:spcBef>
              <a:spcPct val="0"/>
            </a:spcBef>
            <a:spcAft>
              <a:spcPct val="35000"/>
            </a:spcAft>
            <a:buNone/>
          </a:pPr>
          <a:r>
            <a:rPr lang="en-US" sz="600" kern="1200"/>
            <a:t>Location</a:t>
          </a:r>
        </a:p>
        <a:p>
          <a:pPr marL="0" lvl="0" indent="0" algn="ctr" defTabSz="266700">
            <a:lnSpc>
              <a:spcPct val="90000"/>
            </a:lnSpc>
            <a:spcBef>
              <a:spcPct val="0"/>
            </a:spcBef>
            <a:spcAft>
              <a:spcPct val="35000"/>
            </a:spcAft>
            <a:buNone/>
          </a:pPr>
          <a:r>
            <a:rPr lang="en-US" sz="600" kern="1200"/>
            <a:t>Resources required</a:t>
          </a:r>
        </a:p>
        <a:p>
          <a:pPr marL="0" lvl="0" indent="0" algn="ctr" defTabSz="266700">
            <a:lnSpc>
              <a:spcPct val="90000"/>
            </a:lnSpc>
            <a:spcBef>
              <a:spcPct val="0"/>
            </a:spcBef>
            <a:spcAft>
              <a:spcPct val="35000"/>
            </a:spcAft>
            <a:buNone/>
          </a:pPr>
          <a:r>
            <a:rPr lang="en-US" sz="600" kern="1200"/>
            <a:t>Risks</a:t>
          </a:r>
        </a:p>
      </dsp:txBody>
      <dsp:txXfrm>
        <a:off x="4057144" y="1040439"/>
        <a:ext cx="1287132" cy="693626"/>
      </dsp:txXfrm>
    </dsp:sp>
    <dsp:sp modelId="{D976A23F-3890-AF40-A483-8AD975F17D52}">
      <dsp:nvSpPr>
        <dsp:cNvPr id="0" name=""/>
        <dsp:cNvSpPr/>
      </dsp:nvSpPr>
      <dsp:spPr>
        <a:xfrm>
          <a:off x="4614008" y="780329"/>
          <a:ext cx="173406" cy="173406"/>
        </a:xfrm>
        <a:prstGeom prst="ellips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10.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1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12.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13.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layout14.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layout15.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CA 201">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6645457EC2A148906952ECD2A2B833" ma:contentTypeVersion="7" ma:contentTypeDescription="Create a new document." ma:contentTypeScope="" ma:versionID="248fffee3b9e30767aa76a95a2fdbdd9">
  <xsd:schema xmlns:xsd="http://www.w3.org/2001/XMLSchema" xmlns:xs="http://www.w3.org/2001/XMLSchema" xmlns:p="http://schemas.microsoft.com/office/2006/metadata/properties" xmlns:ns2="dfdd85d5-48c4-4584-b929-2fe9a3cf0677" xmlns:ns3="7b070538-f228-4cf5-86e5-13da6ac80057" targetNamespace="http://schemas.microsoft.com/office/2006/metadata/properties" ma:root="true" ma:fieldsID="77db239ba658c232d18841f39acc4ae4" ns2:_="" ns3:_="">
    <xsd:import namespace="dfdd85d5-48c4-4584-b929-2fe9a3cf0677"/>
    <xsd:import namespace="7b070538-f228-4cf5-86e5-13da6ac8005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dd85d5-48c4-4584-b929-2fe9a3cf06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070538-f228-4cf5-86e5-13da6ac8005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285559F-8785-4DA4-886C-422EE0107990}">
  <ds:schemaRefs>
    <ds:schemaRef ds:uri="http://schemas.microsoft.com/sharepoint/v3/contenttype/forms"/>
  </ds:schemaRefs>
</ds:datastoreItem>
</file>

<file path=customXml/itemProps2.xml><?xml version="1.0" encoding="utf-8"?>
<ds:datastoreItem xmlns:ds="http://schemas.openxmlformats.org/officeDocument/2006/customXml" ds:itemID="{EC99213C-E628-4089-8C36-327F804B89B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B8182F7-AF39-4FA1-A038-3ED5775838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dd85d5-48c4-4584-b929-2fe9a3cf0677"/>
    <ds:schemaRef ds:uri="7b070538-f228-4cf5-86e5-13da6ac800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A67933-9FB1-9C43-8E3E-A7B94F9EE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5657</TotalTime>
  <Pages>48</Pages>
  <Words>11152</Words>
  <Characters>63569</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Howe, John</dc:creator>
  <cp:keywords/>
  <dc:description/>
  <cp:lastModifiedBy>Nicholas Krohley</cp:lastModifiedBy>
  <cp:revision>43</cp:revision>
  <cp:lastPrinted>2024-01-15T10:10:00Z</cp:lastPrinted>
  <dcterms:created xsi:type="dcterms:W3CDTF">2021-05-30T11:25:00Z</dcterms:created>
  <dcterms:modified xsi:type="dcterms:W3CDTF">2025-06-27T06:34:00Z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0x010100476645457EC2A148906952ECD2A2B833</vt:lpwstr>
  </property>
  <property fmtid="{D5CDD505-2E9C-101B-9397-08002B2CF9AE}" pid="3" name="AuthorIds_UIVersion_2560">
    <vt:lpwstr>243</vt:lpwstr>
  </property>
</Properties>
</file>